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318" w:type="dxa"/>
        <w:tblLook w:val="01E0" w:firstRow="1" w:lastRow="1" w:firstColumn="1" w:lastColumn="1" w:noHBand="0" w:noVBand="0"/>
      </w:tblPr>
      <w:tblGrid>
        <w:gridCol w:w="3686"/>
        <w:gridCol w:w="6237"/>
      </w:tblGrid>
      <w:tr w:rsidR="00535FA9" w:rsidRPr="00535FA9" w14:paraId="20B13C94" w14:textId="77777777" w:rsidTr="003528FC">
        <w:tc>
          <w:tcPr>
            <w:tcW w:w="3686" w:type="dxa"/>
          </w:tcPr>
          <w:p w14:paraId="69AA78B0" w14:textId="77777777" w:rsidR="00FA786A" w:rsidRPr="00535FA9" w:rsidRDefault="009631C9" w:rsidP="003528FC">
            <w:pPr>
              <w:jc w:val="center"/>
              <w:rPr>
                <w:b/>
                <w:bCs/>
                <w:sz w:val="28"/>
                <w:szCs w:val="28"/>
                <w:u w:val="single"/>
              </w:rPr>
            </w:pPr>
            <w:r w:rsidRPr="00535FA9">
              <w:rPr>
                <w:bCs/>
                <w:noProof/>
                <w:sz w:val="28"/>
                <w:szCs w:val="28"/>
              </w:rPr>
              <w:t xml:space="preserve">UBND </w:t>
            </w:r>
            <w:r w:rsidR="00A05480" w:rsidRPr="00535FA9">
              <w:rPr>
                <w:bCs/>
                <w:sz w:val="28"/>
                <w:szCs w:val="28"/>
              </w:rPr>
              <w:t>T</w:t>
            </w:r>
            <w:r w:rsidR="00FA786A" w:rsidRPr="00535FA9">
              <w:rPr>
                <w:bCs/>
                <w:sz w:val="28"/>
                <w:szCs w:val="28"/>
              </w:rPr>
              <w:t>ỈNH ĐỒNG NAI</w:t>
            </w:r>
            <w:r w:rsidR="00FA786A" w:rsidRPr="00535FA9">
              <w:rPr>
                <w:b/>
                <w:bCs/>
                <w:sz w:val="28"/>
                <w:szCs w:val="28"/>
                <w:u w:val="single"/>
              </w:rPr>
              <w:br/>
            </w:r>
            <w:r w:rsidRPr="00535FA9">
              <w:rPr>
                <w:b/>
                <w:bCs/>
                <w:sz w:val="28"/>
                <w:szCs w:val="28"/>
              </w:rPr>
              <w:t>SỞ TƯ PHÁP</w:t>
            </w:r>
          </w:p>
          <w:p w14:paraId="4BE4F49E" w14:textId="77777777" w:rsidR="009631C9" w:rsidRPr="00535FA9" w:rsidRDefault="00F100B6" w:rsidP="003528FC">
            <w:pPr>
              <w:jc w:val="center"/>
              <w:rPr>
                <w:sz w:val="28"/>
                <w:szCs w:val="28"/>
              </w:rPr>
            </w:pPr>
            <w:r w:rsidRPr="00535FA9">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77777777" w:rsidR="00FA786A" w:rsidRPr="00535FA9" w:rsidRDefault="00FA786A" w:rsidP="003528FC">
            <w:pPr>
              <w:jc w:val="center"/>
              <w:rPr>
                <w:sz w:val="28"/>
                <w:szCs w:val="28"/>
              </w:rPr>
            </w:pPr>
            <w:r w:rsidRPr="00535FA9">
              <w:rPr>
                <w:sz w:val="28"/>
                <w:szCs w:val="28"/>
              </w:rPr>
              <w:t>Số:</w:t>
            </w:r>
            <w:r w:rsidR="00E065A8" w:rsidRPr="00535FA9">
              <w:rPr>
                <w:sz w:val="28"/>
                <w:szCs w:val="28"/>
              </w:rPr>
              <w:t xml:space="preserve"> </w:t>
            </w:r>
            <w:r w:rsidR="003528FC" w:rsidRPr="00535FA9">
              <w:rPr>
                <w:sz w:val="28"/>
                <w:szCs w:val="28"/>
              </w:rPr>
              <w:t xml:space="preserve"> </w:t>
            </w:r>
            <w:r w:rsidR="009578F3" w:rsidRPr="00535FA9">
              <w:rPr>
                <w:sz w:val="28"/>
                <w:szCs w:val="28"/>
              </w:rPr>
              <w:t xml:space="preserve">  </w:t>
            </w:r>
            <w:r w:rsidR="003528FC" w:rsidRPr="00535FA9">
              <w:rPr>
                <w:sz w:val="28"/>
                <w:szCs w:val="28"/>
              </w:rPr>
              <w:t xml:space="preserve">     </w:t>
            </w:r>
            <w:r w:rsidRPr="00535FA9">
              <w:rPr>
                <w:sz w:val="28"/>
                <w:szCs w:val="28"/>
              </w:rPr>
              <w:t>/</w:t>
            </w:r>
            <w:r w:rsidR="004C4977" w:rsidRPr="00535FA9">
              <w:rPr>
                <w:sz w:val="28"/>
                <w:szCs w:val="28"/>
              </w:rPr>
              <w:t>TTr-STP</w:t>
            </w:r>
          </w:p>
          <w:p w14:paraId="0FBC8448" w14:textId="4B326D14" w:rsidR="00FA786A" w:rsidRPr="00535FA9" w:rsidRDefault="00FA786A" w:rsidP="003528FC">
            <w:pPr>
              <w:jc w:val="center"/>
              <w:rPr>
                <w:bCs/>
                <w:sz w:val="28"/>
                <w:szCs w:val="28"/>
              </w:rPr>
            </w:pPr>
          </w:p>
        </w:tc>
        <w:tc>
          <w:tcPr>
            <w:tcW w:w="6237" w:type="dxa"/>
          </w:tcPr>
          <w:p w14:paraId="4E2B7AC6" w14:textId="77777777" w:rsidR="00FA786A" w:rsidRPr="00535FA9" w:rsidRDefault="00FA786A" w:rsidP="003528FC">
            <w:pPr>
              <w:jc w:val="center"/>
              <w:rPr>
                <w:b/>
                <w:bCs/>
                <w:sz w:val="28"/>
                <w:szCs w:val="28"/>
              </w:rPr>
            </w:pPr>
            <w:r w:rsidRPr="00535FA9">
              <w:rPr>
                <w:b/>
                <w:bCs/>
                <w:sz w:val="28"/>
                <w:szCs w:val="28"/>
              </w:rPr>
              <w:t>CỘNG HOÀ XÃ HỘI CHỦ NGHĨA VIỆT NAM</w:t>
            </w:r>
            <w:r w:rsidRPr="00535FA9">
              <w:rPr>
                <w:b/>
                <w:bCs/>
                <w:sz w:val="28"/>
                <w:szCs w:val="28"/>
              </w:rPr>
              <w:br/>
              <w:t>Độc lập - Tự do - Hạnh phúc</w:t>
            </w:r>
          </w:p>
          <w:p w14:paraId="7511D5BE" w14:textId="77777777" w:rsidR="00541D22" w:rsidRPr="00535FA9" w:rsidRDefault="00F100B6" w:rsidP="003528FC">
            <w:pPr>
              <w:jc w:val="center"/>
              <w:rPr>
                <w:bCs/>
                <w:i/>
                <w:sz w:val="28"/>
                <w:szCs w:val="28"/>
              </w:rPr>
            </w:pPr>
            <w:r w:rsidRPr="00535FA9">
              <w:rPr>
                <w:bCs/>
                <w:noProof/>
                <w:sz w:val="28"/>
                <w:szCs w:val="28"/>
              </w:rPr>
              <mc:AlternateContent>
                <mc:Choice Requires="wps">
                  <w:drawing>
                    <wp:anchor distT="0" distB="0" distL="114300" distR="114300" simplePos="0" relativeHeight="251656704" behindDoc="0" locked="0" layoutInCell="1" allowOverlap="1" wp14:anchorId="2DAA3CB0" wp14:editId="1F10F736">
                      <wp:simplePos x="0" y="0"/>
                      <wp:positionH relativeFrom="column">
                        <wp:posOffset>829310</wp:posOffset>
                      </wp:positionH>
                      <wp:positionV relativeFrom="paragraph">
                        <wp:posOffset>42545</wp:posOffset>
                      </wp:positionV>
                      <wp:extent cx="21958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1A8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3.35pt" to="238.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Wq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"/>
                  </w:pict>
                </mc:Fallback>
              </mc:AlternateContent>
            </w:r>
          </w:p>
          <w:p w14:paraId="4841D5BB" w14:textId="257FA510" w:rsidR="00FA786A" w:rsidRPr="00535FA9" w:rsidRDefault="00FA786A" w:rsidP="0095713D">
            <w:pPr>
              <w:jc w:val="center"/>
              <w:rPr>
                <w:bCs/>
                <w:i/>
                <w:sz w:val="28"/>
                <w:szCs w:val="28"/>
              </w:rPr>
            </w:pPr>
            <w:r w:rsidRPr="00535FA9">
              <w:rPr>
                <w:bCs/>
                <w:i/>
                <w:sz w:val="28"/>
                <w:szCs w:val="28"/>
              </w:rPr>
              <w:t>Đồng Nai, ngày</w:t>
            </w:r>
            <w:r w:rsidR="005468B0" w:rsidRPr="00535FA9">
              <w:rPr>
                <w:bCs/>
                <w:i/>
                <w:sz w:val="28"/>
                <w:szCs w:val="28"/>
              </w:rPr>
              <w:t xml:space="preserve"> </w:t>
            </w:r>
            <w:r w:rsidR="00B00576" w:rsidRPr="00535FA9">
              <w:rPr>
                <w:bCs/>
                <w:i/>
                <w:sz w:val="28"/>
                <w:szCs w:val="28"/>
              </w:rPr>
              <w:t xml:space="preserve">   </w:t>
            </w:r>
            <w:r w:rsidR="003528FC" w:rsidRPr="00535FA9">
              <w:rPr>
                <w:bCs/>
                <w:i/>
                <w:sz w:val="28"/>
                <w:szCs w:val="28"/>
              </w:rPr>
              <w:t xml:space="preserve"> </w:t>
            </w:r>
            <w:r w:rsidRPr="00535FA9">
              <w:rPr>
                <w:bCs/>
                <w:i/>
                <w:sz w:val="28"/>
                <w:szCs w:val="28"/>
              </w:rPr>
              <w:t>tháng</w:t>
            </w:r>
            <w:r w:rsidR="00B00576" w:rsidRPr="00535FA9">
              <w:rPr>
                <w:bCs/>
                <w:i/>
                <w:sz w:val="28"/>
                <w:szCs w:val="28"/>
              </w:rPr>
              <w:t xml:space="preserve">    </w:t>
            </w:r>
            <w:r w:rsidR="00B17A74" w:rsidRPr="00535FA9">
              <w:rPr>
                <w:bCs/>
                <w:i/>
                <w:sz w:val="28"/>
                <w:szCs w:val="28"/>
              </w:rPr>
              <w:t xml:space="preserve"> năm 20</w:t>
            </w:r>
            <w:r w:rsidR="00E125A0" w:rsidRPr="00535FA9">
              <w:rPr>
                <w:bCs/>
                <w:i/>
                <w:sz w:val="28"/>
                <w:szCs w:val="28"/>
              </w:rPr>
              <w:t>2</w:t>
            </w:r>
            <w:r w:rsidR="00EC1BEC">
              <w:rPr>
                <w:bCs/>
                <w:i/>
                <w:sz w:val="28"/>
                <w:szCs w:val="28"/>
              </w:rPr>
              <w:t>5</w:t>
            </w:r>
          </w:p>
        </w:tc>
      </w:tr>
    </w:tbl>
    <w:p w14:paraId="4A6DC4D8" w14:textId="77777777" w:rsidR="002D25A2" w:rsidRPr="00535FA9" w:rsidRDefault="002D25A2" w:rsidP="003528FC">
      <w:pPr>
        <w:tabs>
          <w:tab w:val="left" w:pos="720"/>
        </w:tabs>
        <w:jc w:val="center"/>
        <w:rPr>
          <w:b/>
          <w:bCs/>
          <w:sz w:val="28"/>
          <w:szCs w:val="28"/>
        </w:rPr>
      </w:pPr>
    </w:p>
    <w:p w14:paraId="70256C74" w14:textId="77777777" w:rsidR="00515946" w:rsidRPr="00535FA9" w:rsidRDefault="00515946" w:rsidP="002D25A2">
      <w:pPr>
        <w:tabs>
          <w:tab w:val="left" w:pos="720"/>
        </w:tabs>
        <w:jc w:val="center"/>
        <w:rPr>
          <w:b/>
          <w:bCs/>
          <w:sz w:val="27"/>
          <w:szCs w:val="27"/>
        </w:rPr>
      </w:pPr>
      <w:r w:rsidRPr="00535FA9">
        <w:rPr>
          <w:b/>
          <w:bCs/>
          <w:sz w:val="27"/>
          <w:szCs w:val="27"/>
        </w:rPr>
        <w:t>TỜ TRÌNH</w:t>
      </w:r>
    </w:p>
    <w:p w14:paraId="433BB18C" w14:textId="1748E698" w:rsidR="008B2A92" w:rsidRPr="00535FA9" w:rsidRDefault="004F07C5" w:rsidP="00C621FC">
      <w:pPr>
        <w:jc w:val="center"/>
        <w:rPr>
          <w:b/>
          <w:sz w:val="27"/>
          <w:szCs w:val="27"/>
        </w:rPr>
      </w:pPr>
      <w:bookmarkStart w:id="0" w:name="loai_1_name"/>
      <w:r w:rsidRPr="00535FA9">
        <w:rPr>
          <w:b/>
          <w:bCs/>
          <w:sz w:val="27"/>
          <w:szCs w:val="27"/>
        </w:rPr>
        <w:t>Dự thảo</w:t>
      </w:r>
      <w:r w:rsidR="00515946" w:rsidRPr="00535FA9">
        <w:rPr>
          <w:b/>
          <w:sz w:val="27"/>
          <w:szCs w:val="27"/>
          <w:lang w:val="vi-VN"/>
        </w:rPr>
        <w:t xml:space="preserve"> </w:t>
      </w:r>
      <w:r w:rsidRPr="00535FA9">
        <w:rPr>
          <w:b/>
          <w:sz w:val="27"/>
          <w:szCs w:val="27"/>
        </w:rPr>
        <w:t xml:space="preserve">Quyết định </w:t>
      </w:r>
      <w:bookmarkEnd w:id="0"/>
      <w:r w:rsidR="00F06CCE" w:rsidRPr="00535FA9">
        <w:rPr>
          <w:b/>
          <w:sz w:val="27"/>
          <w:szCs w:val="27"/>
        </w:rPr>
        <w:t xml:space="preserve">bãi bỏ các </w:t>
      </w:r>
      <w:r w:rsidR="004671CA" w:rsidRPr="00535FA9">
        <w:rPr>
          <w:b/>
          <w:sz w:val="27"/>
          <w:szCs w:val="27"/>
        </w:rPr>
        <w:t>Q</w:t>
      </w:r>
      <w:r w:rsidR="00F06CCE" w:rsidRPr="00535FA9">
        <w:rPr>
          <w:b/>
          <w:sz w:val="27"/>
          <w:szCs w:val="27"/>
        </w:rPr>
        <w:t xml:space="preserve">uyết định </w:t>
      </w:r>
      <w:r w:rsidR="00C621FC">
        <w:rPr>
          <w:b/>
          <w:sz w:val="27"/>
          <w:szCs w:val="27"/>
        </w:rPr>
        <w:br/>
      </w:r>
      <w:r w:rsidR="00DD0BEA" w:rsidRPr="00535FA9">
        <w:rPr>
          <w:b/>
          <w:sz w:val="27"/>
          <w:szCs w:val="27"/>
        </w:rPr>
        <w:t>của</w:t>
      </w:r>
      <w:r w:rsidR="00C621FC">
        <w:rPr>
          <w:b/>
          <w:sz w:val="27"/>
          <w:szCs w:val="27"/>
        </w:rPr>
        <w:t xml:space="preserve"> </w:t>
      </w:r>
      <w:r w:rsidR="00F06CCE" w:rsidRPr="00535FA9">
        <w:rPr>
          <w:b/>
          <w:sz w:val="27"/>
          <w:szCs w:val="27"/>
        </w:rPr>
        <w:t>Ủy ban nhân dân tỉnh Đồng Nai ban hành</w:t>
      </w:r>
    </w:p>
    <w:p w14:paraId="2A45B423" w14:textId="5B0C455D" w:rsidR="00F06CCE" w:rsidRPr="00535FA9" w:rsidRDefault="00F06CCE" w:rsidP="0077165E">
      <w:pPr>
        <w:jc w:val="center"/>
        <w:rPr>
          <w:sz w:val="27"/>
          <w:szCs w:val="27"/>
        </w:rPr>
      </w:pPr>
      <w:r w:rsidRPr="00535FA9">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5839F22F" w:rsidR="00943E4E" w:rsidRPr="00535FA9" w:rsidRDefault="0077165E" w:rsidP="0077165E">
      <w:pPr>
        <w:jc w:val="center"/>
        <w:rPr>
          <w:sz w:val="27"/>
          <w:szCs w:val="27"/>
        </w:rPr>
      </w:pPr>
      <w:r w:rsidRPr="00535FA9">
        <w:rPr>
          <w:sz w:val="27"/>
          <w:szCs w:val="27"/>
        </w:rPr>
        <w:t>Kính gửi: Ủy ban nhân dân tỉnh Đồng Nai</w:t>
      </w:r>
    </w:p>
    <w:p w14:paraId="6909C3F4" w14:textId="77777777" w:rsidR="0077165E" w:rsidRPr="00535FA9" w:rsidRDefault="0077165E" w:rsidP="00B318D0">
      <w:pPr>
        <w:ind w:firstLine="709"/>
        <w:jc w:val="center"/>
        <w:rPr>
          <w:sz w:val="27"/>
          <w:szCs w:val="27"/>
        </w:rPr>
      </w:pPr>
    </w:p>
    <w:p w14:paraId="722755B3" w14:textId="62C314AE" w:rsidR="00052BF1" w:rsidRPr="00535FA9" w:rsidRDefault="004F07C5" w:rsidP="00F13AB2">
      <w:pPr>
        <w:spacing w:before="120" w:after="120"/>
        <w:ind w:firstLine="709"/>
        <w:jc w:val="both"/>
        <w:rPr>
          <w:spacing w:val="4"/>
          <w:sz w:val="28"/>
          <w:szCs w:val="28"/>
        </w:rPr>
      </w:pPr>
      <w:r w:rsidRPr="00535FA9">
        <w:rPr>
          <w:sz w:val="28"/>
          <w:szCs w:val="28"/>
        </w:rPr>
        <w:t xml:space="preserve">Thực hiện </w:t>
      </w:r>
      <w:r w:rsidR="0095713D" w:rsidRPr="00535FA9">
        <w:rPr>
          <w:sz w:val="28"/>
          <w:szCs w:val="28"/>
        </w:rPr>
        <w:t>Luật B</w:t>
      </w:r>
      <w:r w:rsidRPr="00535FA9">
        <w:rPr>
          <w:sz w:val="28"/>
          <w:szCs w:val="28"/>
        </w:rPr>
        <w:t xml:space="preserve">an hành văn bản </w:t>
      </w:r>
      <w:r w:rsidR="007808D8" w:rsidRPr="00535FA9">
        <w:rPr>
          <w:sz w:val="28"/>
          <w:szCs w:val="28"/>
        </w:rPr>
        <w:t>quy phạm pháp luật</w:t>
      </w:r>
      <w:r w:rsidR="00675A3A">
        <w:rPr>
          <w:sz w:val="28"/>
          <w:szCs w:val="28"/>
        </w:rPr>
        <w:t xml:space="preserve"> năm</w:t>
      </w:r>
      <w:r w:rsidR="00D34A61">
        <w:rPr>
          <w:sz w:val="28"/>
          <w:szCs w:val="28"/>
        </w:rPr>
        <w:t xml:space="preserve"> 2025</w:t>
      </w:r>
      <w:r w:rsidR="00AD79CB" w:rsidRPr="00535FA9">
        <w:rPr>
          <w:sz w:val="28"/>
          <w:szCs w:val="28"/>
        </w:rPr>
        <w:t>,</w:t>
      </w:r>
      <w:r w:rsidR="00397085" w:rsidRPr="00535FA9">
        <w:rPr>
          <w:iCs/>
          <w:sz w:val="28"/>
          <w:szCs w:val="28"/>
        </w:rPr>
        <w:t xml:space="preserve"> </w:t>
      </w:r>
      <w:r w:rsidRPr="00535FA9">
        <w:rPr>
          <w:spacing w:val="4"/>
          <w:sz w:val="28"/>
          <w:szCs w:val="28"/>
        </w:rPr>
        <w:t>Sở Tư pháp</w:t>
      </w:r>
      <w:r w:rsidR="00FF1611" w:rsidRPr="00535FA9">
        <w:rPr>
          <w:spacing w:val="4"/>
          <w:sz w:val="28"/>
          <w:szCs w:val="28"/>
        </w:rPr>
        <w:t xml:space="preserve"> </w:t>
      </w:r>
      <w:r w:rsidRPr="00535FA9">
        <w:rPr>
          <w:spacing w:val="4"/>
          <w:sz w:val="28"/>
          <w:szCs w:val="28"/>
        </w:rPr>
        <w:t>kính trình Ủy ban nhân dân tỉnh dự thảo</w:t>
      </w:r>
      <w:r w:rsidR="00943E4E" w:rsidRPr="00535FA9">
        <w:rPr>
          <w:spacing w:val="4"/>
          <w:sz w:val="28"/>
          <w:szCs w:val="28"/>
        </w:rPr>
        <w:t xml:space="preserve"> Quyết định </w:t>
      </w:r>
      <w:r w:rsidR="00F06CCE" w:rsidRPr="00535FA9">
        <w:rPr>
          <w:sz w:val="28"/>
          <w:szCs w:val="28"/>
        </w:rPr>
        <w:t xml:space="preserve">bãi bỏ các </w:t>
      </w:r>
      <w:r w:rsidR="00DD0BEA" w:rsidRPr="00535FA9">
        <w:rPr>
          <w:sz w:val="28"/>
          <w:szCs w:val="28"/>
        </w:rPr>
        <w:t>Q</w:t>
      </w:r>
      <w:r w:rsidR="00F06CCE" w:rsidRPr="00535FA9">
        <w:rPr>
          <w:sz w:val="28"/>
          <w:szCs w:val="28"/>
        </w:rPr>
        <w:t>uyết định của Ủy ban nhân dân tỉnh Đồng Nai ban hành</w:t>
      </w:r>
      <w:r w:rsidR="001E60C7" w:rsidRPr="00535FA9">
        <w:rPr>
          <w:spacing w:val="4"/>
          <w:sz w:val="28"/>
          <w:szCs w:val="28"/>
        </w:rPr>
        <w:t>, cụ thể như sau:</w:t>
      </w:r>
    </w:p>
    <w:p w14:paraId="6A0FB846" w14:textId="09C90C24" w:rsidR="0055379C" w:rsidRPr="00535FA9" w:rsidRDefault="004F07C5" w:rsidP="00F13AB2">
      <w:pPr>
        <w:spacing w:before="120" w:after="120"/>
        <w:ind w:firstLine="709"/>
        <w:jc w:val="both"/>
        <w:rPr>
          <w:b/>
          <w:sz w:val="28"/>
          <w:szCs w:val="28"/>
        </w:rPr>
      </w:pPr>
      <w:r w:rsidRPr="00535FA9">
        <w:rPr>
          <w:b/>
          <w:sz w:val="28"/>
          <w:szCs w:val="28"/>
          <w:lang w:val="nl-NL"/>
        </w:rPr>
        <w:tab/>
      </w:r>
      <w:r w:rsidR="00176716" w:rsidRPr="00535FA9">
        <w:rPr>
          <w:b/>
          <w:sz w:val="28"/>
          <w:szCs w:val="28"/>
        </w:rPr>
        <w:t>I</w:t>
      </w:r>
      <w:r w:rsidRPr="00535FA9">
        <w:rPr>
          <w:b/>
          <w:sz w:val="28"/>
          <w:szCs w:val="28"/>
        </w:rPr>
        <w:t xml:space="preserve">. SỰ CẦN THIẾT </w:t>
      </w:r>
      <w:r w:rsidR="0032494B">
        <w:rPr>
          <w:b/>
          <w:sz w:val="28"/>
          <w:szCs w:val="28"/>
        </w:rPr>
        <w:t>BAN HÀNH QUYẾT ĐỊNH</w:t>
      </w:r>
    </w:p>
    <w:p w14:paraId="05C7B6D7" w14:textId="2FF1A612" w:rsidR="00262D96" w:rsidRPr="00351B04" w:rsidRDefault="00351B04" w:rsidP="00F13AB2">
      <w:pPr>
        <w:spacing w:before="120" w:after="120"/>
        <w:ind w:firstLine="709"/>
        <w:jc w:val="both"/>
        <w:rPr>
          <w:b/>
          <w:sz w:val="28"/>
          <w:szCs w:val="28"/>
        </w:rPr>
      </w:pPr>
      <w:r w:rsidRPr="00351B04">
        <w:rPr>
          <w:b/>
          <w:sz w:val="28"/>
          <w:szCs w:val="28"/>
        </w:rPr>
        <w:t>1. Cơ sở chính trị, pháp lý</w:t>
      </w:r>
    </w:p>
    <w:p w14:paraId="229CF6C3" w14:textId="352F9798" w:rsidR="00351B04" w:rsidRDefault="00C621FC" w:rsidP="00F13AB2">
      <w:pPr>
        <w:spacing w:before="120" w:after="120"/>
        <w:ind w:firstLine="709"/>
        <w:jc w:val="both"/>
        <w:rPr>
          <w:sz w:val="28"/>
          <w:szCs w:val="28"/>
        </w:rPr>
      </w:pPr>
      <w:r>
        <w:rPr>
          <w:sz w:val="28"/>
          <w:szCs w:val="28"/>
        </w:rPr>
        <w:t>K</w:t>
      </w:r>
      <w:r w:rsidR="00351B04">
        <w:rPr>
          <w:sz w:val="28"/>
          <w:szCs w:val="28"/>
        </w:rPr>
        <w:t>ho</w:t>
      </w:r>
      <w:r w:rsidR="00351B04" w:rsidRPr="00351B04">
        <w:rPr>
          <w:sz w:val="28"/>
          <w:szCs w:val="28"/>
        </w:rPr>
        <w:t>ản</w:t>
      </w:r>
      <w:r w:rsidR="00351B04">
        <w:rPr>
          <w:sz w:val="28"/>
          <w:szCs w:val="28"/>
        </w:rPr>
        <w:t xml:space="preserve"> 2, kho</w:t>
      </w:r>
      <w:r w:rsidR="00351B04" w:rsidRPr="00351B04">
        <w:rPr>
          <w:sz w:val="28"/>
          <w:szCs w:val="28"/>
        </w:rPr>
        <w:t>ản</w:t>
      </w:r>
      <w:r w:rsidR="00351B04">
        <w:rPr>
          <w:sz w:val="28"/>
          <w:szCs w:val="28"/>
        </w:rPr>
        <w:t xml:space="preserve"> 6 </w:t>
      </w:r>
      <w:r w:rsidR="00351B04" w:rsidRPr="00351B04">
        <w:rPr>
          <w:sz w:val="28"/>
          <w:szCs w:val="28"/>
        </w:rPr>
        <w:t>Đ</w:t>
      </w:r>
      <w:r w:rsidR="00351B04">
        <w:rPr>
          <w:sz w:val="28"/>
          <w:szCs w:val="28"/>
        </w:rPr>
        <w:t>i</w:t>
      </w:r>
      <w:r w:rsidR="00351B04" w:rsidRPr="00351B04">
        <w:rPr>
          <w:sz w:val="28"/>
          <w:szCs w:val="28"/>
        </w:rPr>
        <w:t>ều</w:t>
      </w:r>
      <w:r w:rsidR="00351B04">
        <w:rPr>
          <w:sz w:val="28"/>
          <w:szCs w:val="28"/>
        </w:rPr>
        <w:t xml:space="preserve"> 8 Lu</w:t>
      </w:r>
      <w:r w:rsidR="00351B04" w:rsidRPr="00351B04">
        <w:rPr>
          <w:sz w:val="28"/>
          <w:szCs w:val="28"/>
        </w:rPr>
        <w:t>ật</w:t>
      </w:r>
      <w:r w:rsidR="00351B04">
        <w:rPr>
          <w:sz w:val="28"/>
          <w:szCs w:val="28"/>
        </w:rPr>
        <w:t xml:space="preserve"> Ban h</w:t>
      </w:r>
      <w:r w:rsidR="00351B04" w:rsidRPr="00351B04">
        <w:rPr>
          <w:sz w:val="28"/>
          <w:szCs w:val="28"/>
        </w:rPr>
        <w:t>ành</w:t>
      </w:r>
      <w:r w:rsidR="00351B04">
        <w:rPr>
          <w:sz w:val="28"/>
          <w:szCs w:val="28"/>
        </w:rPr>
        <w:t xml:space="preserve"> v</w:t>
      </w:r>
      <w:r w:rsidR="00351B04" w:rsidRPr="00351B04">
        <w:rPr>
          <w:sz w:val="28"/>
          <w:szCs w:val="28"/>
        </w:rPr>
        <w:t>ăn</w:t>
      </w:r>
      <w:r w:rsidR="00351B04">
        <w:rPr>
          <w:sz w:val="28"/>
          <w:szCs w:val="28"/>
        </w:rPr>
        <w:t xml:space="preserve"> b</w:t>
      </w:r>
      <w:r w:rsidR="00351B04" w:rsidRPr="00351B04">
        <w:rPr>
          <w:sz w:val="28"/>
          <w:szCs w:val="28"/>
        </w:rPr>
        <w:t>ản</w:t>
      </w:r>
      <w:r w:rsidR="00351B04">
        <w:rPr>
          <w:sz w:val="28"/>
          <w:szCs w:val="28"/>
        </w:rPr>
        <w:t xml:space="preserve"> quy ph</w:t>
      </w:r>
      <w:r w:rsidR="00351B04" w:rsidRPr="00351B04">
        <w:rPr>
          <w:sz w:val="28"/>
          <w:szCs w:val="28"/>
        </w:rPr>
        <w:t>ạ</w:t>
      </w:r>
      <w:r w:rsidR="00351B04">
        <w:rPr>
          <w:sz w:val="28"/>
          <w:szCs w:val="28"/>
        </w:rPr>
        <w:t>m ph</w:t>
      </w:r>
      <w:r w:rsidR="00351B04" w:rsidRPr="00351B04">
        <w:rPr>
          <w:sz w:val="28"/>
          <w:szCs w:val="28"/>
        </w:rPr>
        <w:t>áp</w:t>
      </w:r>
      <w:r w:rsidR="00351B04">
        <w:rPr>
          <w:sz w:val="28"/>
          <w:szCs w:val="28"/>
        </w:rPr>
        <w:t xml:space="preserve"> lu</w:t>
      </w:r>
      <w:r w:rsidR="00351B04" w:rsidRPr="00351B04">
        <w:rPr>
          <w:sz w:val="28"/>
          <w:szCs w:val="28"/>
        </w:rPr>
        <w:t>ật</w:t>
      </w:r>
      <w:r w:rsidR="00351B04">
        <w:rPr>
          <w:sz w:val="28"/>
          <w:szCs w:val="28"/>
        </w:rPr>
        <w:t xml:space="preserve"> n</w:t>
      </w:r>
      <w:r w:rsidR="00351B04" w:rsidRPr="00351B04">
        <w:rPr>
          <w:sz w:val="28"/>
          <w:szCs w:val="28"/>
        </w:rPr>
        <w:t>ăm</w:t>
      </w:r>
      <w:r w:rsidR="00351B04">
        <w:rPr>
          <w:sz w:val="28"/>
          <w:szCs w:val="28"/>
        </w:rPr>
        <w:t xml:space="preserve"> 2025 quy </w:t>
      </w:r>
      <w:r w:rsidR="00351B04" w:rsidRPr="00351B04">
        <w:rPr>
          <w:sz w:val="28"/>
          <w:szCs w:val="28"/>
        </w:rPr>
        <w:t>định</w:t>
      </w:r>
      <w:r w:rsidR="00351B04">
        <w:rPr>
          <w:sz w:val="28"/>
          <w:szCs w:val="28"/>
        </w:rPr>
        <w:t>:</w:t>
      </w:r>
    </w:p>
    <w:p w14:paraId="714FF559" w14:textId="5661A337" w:rsidR="00351B04" w:rsidRDefault="00351B04" w:rsidP="00F13AB2">
      <w:pPr>
        <w:spacing w:before="120" w:after="120"/>
        <w:ind w:firstLine="709"/>
        <w:jc w:val="both"/>
        <w:rPr>
          <w:sz w:val="28"/>
          <w:szCs w:val="28"/>
        </w:rPr>
      </w:pPr>
      <w:r>
        <w:rPr>
          <w:i/>
          <w:iCs/>
          <w:sz w:val="28"/>
          <w:szCs w:val="28"/>
        </w:rPr>
        <w:t>“</w:t>
      </w:r>
      <w:r w:rsidRPr="00351B04">
        <w:rPr>
          <w:i/>
          <w:iCs/>
          <w:sz w:val="28"/>
          <w:szCs w:val="28"/>
        </w:rPr>
        <w:t>2. Văn bản quy phạm pháp luật bị bãi bỏ bằng văn bản của chính cơ quan, người có thẩm quyền đã ban hành văn bản đó hoặc bằng văn bản của cơ quan, người có thẩm quyền, trừ trường hợp quy định tại điểm a và điểm b khoản 2 Điều 54 của Luật này</w:t>
      </w:r>
      <w:r>
        <w:rPr>
          <w:i/>
          <w:iCs/>
          <w:sz w:val="28"/>
          <w:szCs w:val="28"/>
        </w:rPr>
        <w:t>.</w:t>
      </w:r>
    </w:p>
    <w:p w14:paraId="224B5638" w14:textId="541E2E06" w:rsidR="00351B04" w:rsidRDefault="00351B04" w:rsidP="00F13AB2">
      <w:pPr>
        <w:spacing w:before="120" w:after="120"/>
        <w:ind w:firstLine="709"/>
        <w:jc w:val="both"/>
        <w:rPr>
          <w:sz w:val="28"/>
          <w:szCs w:val="28"/>
        </w:rPr>
      </w:pPr>
      <w:r w:rsidRPr="00351B04">
        <w:rPr>
          <w:i/>
          <w:iCs/>
          <w:sz w:val="28"/>
          <w:szCs w:val="28"/>
        </w:rPr>
        <w:t>6. Văn bản quy phạm pháp luật có thể được ban hành để đồng thời sửa đổi, bổ sung, thay thế, bãi bỏ nội dung của nhiều văn bản quy phạm pháp luật do cùng một cơ quan, người có thẩm quyền ban hành</w:t>
      </w:r>
      <w:r>
        <w:rPr>
          <w:i/>
          <w:iCs/>
          <w:sz w:val="28"/>
          <w:szCs w:val="28"/>
        </w:rPr>
        <w:t>”</w:t>
      </w:r>
      <w:r>
        <w:rPr>
          <w:sz w:val="28"/>
          <w:szCs w:val="28"/>
        </w:rPr>
        <w:t>.</w:t>
      </w:r>
    </w:p>
    <w:p w14:paraId="24D87340" w14:textId="29A6F9C8" w:rsidR="00A3026E" w:rsidRDefault="00A3026E" w:rsidP="00F13AB2">
      <w:pPr>
        <w:spacing w:before="120" w:after="120"/>
        <w:ind w:firstLine="709"/>
        <w:jc w:val="both"/>
        <w:rPr>
          <w:sz w:val="28"/>
          <w:szCs w:val="28"/>
        </w:rPr>
      </w:pPr>
      <w:r w:rsidRPr="00A3026E">
        <w:rPr>
          <w:sz w:val="28"/>
          <w:szCs w:val="28"/>
        </w:rPr>
        <w:t>Đ</w:t>
      </w:r>
      <w:r>
        <w:rPr>
          <w:sz w:val="28"/>
          <w:szCs w:val="28"/>
        </w:rPr>
        <w:t>i</w:t>
      </w:r>
      <w:r w:rsidRPr="00A3026E">
        <w:rPr>
          <w:sz w:val="28"/>
          <w:szCs w:val="28"/>
        </w:rPr>
        <w:t>ều</w:t>
      </w:r>
      <w:r>
        <w:rPr>
          <w:sz w:val="28"/>
          <w:szCs w:val="28"/>
        </w:rPr>
        <w:t xml:space="preserve"> 57 Lu</w:t>
      </w:r>
      <w:r w:rsidRPr="00A3026E">
        <w:rPr>
          <w:sz w:val="28"/>
          <w:szCs w:val="28"/>
        </w:rPr>
        <w:t>ật</w:t>
      </w:r>
      <w:r>
        <w:rPr>
          <w:sz w:val="28"/>
          <w:szCs w:val="28"/>
        </w:rPr>
        <w:t xml:space="preserve"> Ban h</w:t>
      </w:r>
      <w:r w:rsidRPr="00A3026E">
        <w:rPr>
          <w:sz w:val="28"/>
          <w:szCs w:val="28"/>
        </w:rPr>
        <w:t>ành</w:t>
      </w:r>
      <w:r>
        <w:rPr>
          <w:sz w:val="28"/>
          <w:szCs w:val="28"/>
        </w:rPr>
        <w:t xml:space="preserve"> v</w:t>
      </w:r>
      <w:r w:rsidRPr="00A3026E">
        <w:rPr>
          <w:sz w:val="28"/>
          <w:szCs w:val="28"/>
        </w:rPr>
        <w:t>ăn</w:t>
      </w:r>
      <w:r>
        <w:rPr>
          <w:sz w:val="28"/>
          <w:szCs w:val="28"/>
        </w:rPr>
        <w:t xml:space="preserve"> b</w:t>
      </w:r>
      <w:r w:rsidRPr="00A3026E">
        <w:rPr>
          <w:sz w:val="28"/>
          <w:szCs w:val="28"/>
        </w:rPr>
        <w:t>ản</w:t>
      </w:r>
      <w:r>
        <w:rPr>
          <w:sz w:val="28"/>
          <w:szCs w:val="28"/>
        </w:rPr>
        <w:t xml:space="preserve"> quy ph</w:t>
      </w:r>
      <w:r w:rsidRPr="00A3026E">
        <w:rPr>
          <w:sz w:val="28"/>
          <w:szCs w:val="28"/>
        </w:rPr>
        <w:t>ạm</w:t>
      </w:r>
      <w:r>
        <w:rPr>
          <w:sz w:val="28"/>
          <w:szCs w:val="28"/>
        </w:rPr>
        <w:t xml:space="preserve"> ph</w:t>
      </w:r>
      <w:r w:rsidRPr="00A3026E">
        <w:rPr>
          <w:sz w:val="28"/>
          <w:szCs w:val="28"/>
        </w:rPr>
        <w:t>áp</w:t>
      </w:r>
      <w:r>
        <w:rPr>
          <w:sz w:val="28"/>
          <w:szCs w:val="28"/>
        </w:rPr>
        <w:t xml:space="preserve"> lu</w:t>
      </w:r>
      <w:r w:rsidRPr="00A3026E">
        <w:rPr>
          <w:sz w:val="28"/>
          <w:szCs w:val="28"/>
        </w:rPr>
        <w:t>ật</w:t>
      </w:r>
      <w:r>
        <w:rPr>
          <w:sz w:val="28"/>
          <w:szCs w:val="28"/>
        </w:rPr>
        <w:t xml:space="preserve"> n</w:t>
      </w:r>
      <w:r w:rsidRPr="00A3026E">
        <w:rPr>
          <w:sz w:val="28"/>
          <w:szCs w:val="28"/>
        </w:rPr>
        <w:t>ăm</w:t>
      </w:r>
      <w:r>
        <w:rPr>
          <w:sz w:val="28"/>
          <w:szCs w:val="28"/>
        </w:rPr>
        <w:t xml:space="preserve"> 2025 quy </w:t>
      </w:r>
      <w:r w:rsidRPr="00A3026E">
        <w:rPr>
          <w:sz w:val="28"/>
          <w:szCs w:val="28"/>
        </w:rPr>
        <w:t>định</w:t>
      </w:r>
      <w:r>
        <w:rPr>
          <w:sz w:val="28"/>
          <w:szCs w:val="28"/>
        </w:rPr>
        <w:t>:</w:t>
      </w:r>
    </w:p>
    <w:p w14:paraId="7DA1C13F" w14:textId="77777777" w:rsidR="00A3026E" w:rsidRPr="00A3026E" w:rsidRDefault="00A3026E" w:rsidP="00A3026E">
      <w:pPr>
        <w:spacing w:before="120" w:after="120"/>
        <w:ind w:firstLine="709"/>
        <w:jc w:val="both"/>
        <w:rPr>
          <w:i/>
          <w:iCs/>
          <w:sz w:val="28"/>
          <w:szCs w:val="28"/>
        </w:rPr>
      </w:pPr>
      <w:r>
        <w:rPr>
          <w:i/>
          <w:iCs/>
          <w:sz w:val="28"/>
          <w:szCs w:val="28"/>
        </w:rPr>
        <w:t>“</w:t>
      </w:r>
      <w:r w:rsidRPr="00C621FC">
        <w:rPr>
          <w:b/>
          <w:bCs/>
          <w:i/>
          <w:iCs/>
          <w:sz w:val="28"/>
          <w:szCs w:val="28"/>
        </w:rPr>
        <w:t>Điều 57. Văn bản quy phạm pháp luật hết hiệu lực</w:t>
      </w:r>
    </w:p>
    <w:p w14:paraId="55F6749D" w14:textId="77777777" w:rsidR="00A3026E" w:rsidRPr="00A3026E" w:rsidRDefault="00A3026E" w:rsidP="00A3026E">
      <w:pPr>
        <w:spacing w:before="120" w:after="120"/>
        <w:ind w:firstLine="709"/>
        <w:jc w:val="both"/>
        <w:rPr>
          <w:i/>
          <w:iCs/>
          <w:sz w:val="28"/>
          <w:szCs w:val="28"/>
        </w:rPr>
      </w:pPr>
      <w:r w:rsidRPr="00A3026E">
        <w:rPr>
          <w:i/>
          <w:iCs/>
          <w:sz w:val="28"/>
          <w:szCs w:val="28"/>
        </w:rPr>
        <w:t>1. Văn bản quy phạm pháp luật hết hiệu lực toàn bộ hoặc một phần trong các trường hợp sau đây:</w:t>
      </w:r>
    </w:p>
    <w:p w14:paraId="6000468C" w14:textId="77777777" w:rsidR="00A3026E" w:rsidRPr="00A3026E" w:rsidRDefault="00A3026E" w:rsidP="00A3026E">
      <w:pPr>
        <w:spacing w:before="120" w:after="120"/>
        <w:ind w:firstLine="709"/>
        <w:jc w:val="both"/>
        <w:rPr>
          <w:i/>
          <w:iCs/>
          <w:sz w:val="28"/>
          <w:szCs w:val="28"/>
        </w:rPr>
      </w:pPr>
      <w:r w:rsidRPr="00A3026E">
        <w:rPr>
          <w:i/>
          <w:iCs/>
          <w:sz w:val="28"/>
          <w:szCs w:val="28"/>
        </w:rPr>
        <w:t>a) Hết thời hạn có hiệu lực được quy định trong văn bản quy phạm pháp luật;</w:t>
      </w:r>
    </w:p>
    <w:p w14:paraId="4DDF2FE2" w14:textId="77777777" w:rsidR="00A3026E" w:rsidRPr="00A3026E" w:rsidRDefault="00A3026E" w:rsidP="00A3026E">
      <w:pPr>
        <w:spacing w:before="120" w:after="120"/>
        <w:ind w:firstLine="709"/>
        <w:jc w:val="both"/>
        <w:rPr>
          <w:i/>
          <w:iCs/>
          <w:sz w:val="28"/>
          <w:szCs w:val="28"/>
        </w:rPr>
      </w:pPr>
      <w:r w:rsidRPr="00A3026E">
        <w:rPr>
          <w:i/>
          <w:iCs/>
          <w:sz w:val="28"/>
          <w:szCs w:val="28"/>
        </w:rPr>
        <w:t>b) Được sửa đổi, bổ sung hoặc thay thế bằng văn bản quy phạm pháp luật mới của chính cơ quan, người có thẩm quyền đã ban hành văn bản quy phạm pháp luật đó;</w:t>
      </w:r>
    </w:p>
    <w:p w14:paraId="65D7CA7F" w14:textId="77777777" w:rsidR="00A3026E" w:rsidRPr="00A3026E" w:rsidRDefault="00A3026E" w:rsidP="00A3026E">
      <w:pPr>
        <w:spacing w:before="120" w:after="120"/>
        <w:ind w:firstLine="709"/>
        <w:jc w:val="both"/>
        <w:rPr>
          <w:i/>
          <w:iCs/>
          <w:sz w:val="28"/>
          <w:szCs w:val="28"/>
        </w:rPr>
      </w:pPr>
      <w:r w:rsidRPr="00A3026E">
        <w:rPr>
          <w:i/>
          <w:iCs/>
          <w:sz w:val="28"/>
          <w:szCs w:val="28"/>
        </w:rPr>
        <w:t>c) Bị bãi bỏ theo quy định tại khoản 2 Điều 8 của Luật này.</w:t>
      </w:r>
    </w:p>
    <w:p w14:paraId="05C93178" w14:textId="2812B1F7" w:rsidR="00A3026E" w:rsidRPr="00A3026E" w:rsidRDefault="00A3026E" w:rsidP="00A3026E">
      <w:pPr>
        <w:spacing w:before="120" w:after="120"/>
        <w:ind w:firstLine="709"/>
        <w:jc w:val="both"/>
        <w:rPr>
          <w:i/>
          <w:iCs/>
          <w:sz w:val="28"/>
          <w:szCs w:val="28"/>
        </w:rPr>
      </w:pPr>
      <w:r w:rsidRPr="00A3026E">
        <w:rPr>
          <w:i/>
          <w:iCs/>
          <w:sz w:val="28"/>
          <w:szCs w:val="28"/>
        </w:rPr>
        <w:t xml:space="preserve">2.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tiếp tục có hiệu lực trong trường hợp không trái với văn bản quy phạm pháp luật thay thế hoặc sửa đổi, bổ sung, trừ trường hợp được công bố hết hiệu lực </w:t>
      </w:r>
      <w:r w:rsidRPr="00A3026E">
        <w:rPr>
          <w:i/>
          <w:iCs/>
          <w:sz w:val="28"/>
          <w:szCs w:val="28"/>
        </w:rPr>
        <w:lastRenderedPageBreak/>
        <w:t>toàn bộ hoặc một phần. Văn bản công bố phải được đăng tải trên công báo điện tử, cơ sở dữ liệu quốc gia về pháp luật.</w:t>
      </w:r>
      <w:r>
        <w:rPr>
          <w:i/>
          <w:iCs/>
          <w:sz w:val="28"/>
          <w:szCs w:val="28"/>
        </w:rPr>
        <w:t>”</w:t>
      </w:r>
    </w:p>
    <w:p w14:paraId="4FF8B5E9" w14:textId="04E58D42" w:rsidR="00351B04" w:rsidRDefault="00351B04" w:rsidP="00F13AB2">
      <w:pPr>
        <w:spacing w:before="120" w:after="120"/>
        <w:ind w:firstLine="709"/>
        <w:jc w:val="both"/>
        <w:rPr>
          <w:sz w:val="28"/>
          <w:szCs w:val="28"/>
        </w:rPr>
      </w:pPr>
      <w:r>
        <w:rPr>
          <w:sz w:val="28"/>
          <w:szCs w:val="28"/>
        </w:rPr>
        <w:t>Kho</w:t>
      </w:r>
      <w:r w:rsidRPr="00351B04">
        <w:rPr>
          <w:sz w:val="28"/>
          <w:szCs w:val="28"/>
        </w:rPr>
        <w:t>ản</w:t>
      </w:r>
      <w:r>
        <w:rPr>
          <w:sz w:val="28"/>
          <w:szCs w:val="28"/>
        </w:rPr>
        <w:t xml:space="preserve"> 1, kho</w:t>
      </w:r>
      <w:r w:rsidRPr="00351B04">
        <w:rPr>
          <w:sz w:val="28"/>
          <w:szCs w:val="28"/>
        </w:rPr>
        <w:t>ản</w:t>
      </w:r>
      <w:r>
        <w:rPr>
          <w:sz w:val="28"/>
          <w:szCs w:val="28"/>
        </w:rPr>
        <w:t xml:space="preserve"> 2 </w:t>
      </w:r>
      <w:r w:rsidRPr="00351B04">
        <w:rPr>
          <w:sz w:val="28"/>
          <w:szCs w:val="28"/>
        </w:rPr>
        <w:t>Đ</w:t>
      </w:r>
      <w:r>
        <w:rPr>
          <w:sz w:val="28"/>
          <w:szCs w:val="28"/>
        </w:rPr>
        <w:t>i</w:t>
      </w:r>
      <w:r w:rsidRPr="00351B04">
        <w:rPr>
          <w:sz w:val="28"/>
          <w:szCs w:val="28"/>
        </w:rPr>
        <w:t>ều</w:t>
      </w:r>
      <w:r>
        <w:rPr>
          <w:sz w:val="28"/>
          <w:szCs w:val="28"/>
        </w:rPr>
        <w:t xml:space="preserve"> 4 Ngh</w:t>
      </w:r>
      <w:r w:rsidRPr="00351B04">
        <w:rPr>
          <w:sz w:val="28"/>
          <w:szCs w:val="28"/>
        </w:rPr>
        <w:t>ị</w:t>
      </w:r>
      <w:r>
        <w:rPr>
          <w:sz w:val="28"/>
          <w:szCs w:val="28"/>
        </w:rPr>
        <w:t xml:space="preserve"> </w:t>
      </w:r>
      <w:r w:rsidRPr="00351B04">
        <w:rPr>
          <w:sz w:val="28"/>
          <w:szCs w:val="28"/>
        </w:rPr>
        <w:t>định</w:t>
      </w:r>
      <w:r>
        <w:rPr>
          <w:sz w:val="28"/>
          <w:szCs w:val="28"/>
        </w:rPr>
        <w:t xml:space="preserve"> s</w:t>
      </w:r>
      <w:r w:rsidRPr="00351B04">
        <w:rPr>
          <w:sz w:val="28"/>
          <w:szCs w:val="28"/>
        </w:rPr>
        <w:t>ố</w:t>
      </w:r>
      <w:r>
        <w:rPr>
          <w:sz w:val="28"/>
          <w:szCs w:val="28"/>
        </w:rPr>
        <w:t xml:space="preserve"> </w:t>
      </w:r>
      <w:r w:rsidRPr="00351B04">
        <w:rPr>
          <w:sz w:val="28"/>
          <w:szCs w:val="28"/>
        </w:rPr>
        <w:t>78/2025/NĐ-CP</w:t>
      </w:r>
      <w:r>
        <w:rPr>
          <w:sz w:val="28"/>
          <w:szCs w:val="28"/>
        </w:rPr>
        <w:t xml:space="preserve"> ng</w:t>
      </w:r>
      <w:r w:rsidRPr="00351B04">
        <w:rPr>
          <w:sz w:val="28"/>
          <w:szCs w:val="28"/>
        </w:rPr>
        <w:t>ày</w:t>
      </w:r>
      <w:r>
        <w:rPr>
          <w:sz w:val="28"/>
          <w:szCs w:val="28"/>
        </w:rPr>
        <w:t xml:space="preserve"> 01/4/2025 c</w:t>
      </w:r>
      <w:r w:rsidRPr="00351B04">
        <w:rPr>
          <w:sz w:val="28"/>
          <w:szCs w:val="28"/>
        </w:rPr>
        <w:t>ủa</w:t>
      </w:r>
      <w:r>
        <w:rPr>
          <w:sz w:val="28"/>
          <w:szCs w:val="28"/>
        </w:rPr>
        <w:t xml:space="preserve"> Ch</w:t>
      </w:r>
      <w:r w:rsidRPr="00351B04">
        <w:rPr>
          <w:sz w:val="28"/>
          <w:szCs w:val="28"/>
        </w:rPr>
        <w:t>í</w:t>
      </w:r>
      <w:r>
        <w:rPr>
          <w:sz w:val="28"/>
          <w:szCs w:val="28"/>
        </w:rPr>
        <w:t>nh ph</w:t>
      </w:r>
      <w:r w:rsidRPr="00351B04">
        <w:rPr>
          <w:sz w:val="28"/>
          <w:szCs w:val="28"/>
        </w:rPr>
        <w:t>ủ</w:t>
      </w:r>
      <w:r>
        <w:rPr>
          <w:sz w:val="28"/>
          <w:szCs w:val="28"/>
        </w:rPr>
        <w:t xml:space="preserve"> </w:t>
      </w:r>
      <w:r w:rsidRPr="00351B04">
        <w:rPr>
          <w:sz w:val="28"/>
          <w:szCs w:val="28"/>
        </w:rPr>
        <w:t>quy định chi tiết một số điều và biện pháp để tổ chức, hướng dẫn thi hành Luật Ban hành văn bản quy phạm pháp luật</w:t>
      </w:r>
      <w:r w:rsidR="00D34A61">
        <w:rPr>
          <w:sz w:val="28"/>
          <w:szCs w:val="28"/>
        </w:rPr>
        <w:t>,</w:t>
      </w:r>
      <w:r>
        <w:rPr>
          <w:sz w:val="28"/>
          <w:szCs w:val="28"/>
        </w:rPr>
        <w:t xml:space="preserve"> quy </w:t>
      </w:r>
      <w:r w:rsidRPr="00351B04">
        <w:rPr>
          <w:sz w:val="28"/>
          <w:szCs w:val="28"/>
        </w:rPr>
        <w:t>định</w:t>
      </w:r>
      <w:r>
        <w:rPr>
          <w:sz w:val="28"/>
          <w:szCs w:val="28"/>
        </w:rPr>
        <w:t>:</w:t>
      </w:r>
    </w:p>
    <w:p w14:paraId="6BBEA4EE" w14:textId="55170B4E" w:rsidR="00351B04" w:rsidRDefault="00351B04" w:rsidP="00F13AB2">
      <w:pPr>
        <w:spacing w:before="120" w:after="120"/>
        <w:ind w:firstLine="709"/>
        <w:jc w:val="both"/>
        <w:rPr>
          <w:i/>
          <w:iCs/>
          <w:sz w:val="28"/>
          <w:szCs w:val="28"/>
        </w:rPr>
      </w:pPr>
      <w:r>
        <w:rPr>
          <w:i/>
          <w:iCs/>
          <w:sz w:val="28"/>
          <w:szCs w:val="28"/>
        </w:rPr>
        <w:t>“</w:t>
      </w:r>
      <w:r w:rsidRPr="00351B04">
        <w:rPr>
          <w:i/>
          <w:iCs/>
          <w:sz w:val="28"/>
          <w:szCs w:val="28"/>
        </w:rPr>
        <w:t>1. Việc sửa đổi, bổ sung, thay thế, bãi bỏ hoặc đình chỉ việc thi hành văn bản quy phạm pháp luật thực hiện theo quy định tại Điều 8 của Luật.</w:t>
      </w:r>
    </w:p>
    <w:p w14:paraId="5337C1E1" w14:textId="12F94365" w:rsidR="00351B04" w:rsidRDefault="00351B04" w:rsidP="00F13AB2">
      <w:pPr>
        <w:spacing w:before="120" w:after="120"/>
        <w:ind w:firstLine="709"/>
        <w:jc w:val="both"/>
        <w:rPr>
          <w:sz w:val="28"/>
          <w:szCs w:val="28"/>
        </w:rPr>
      </w:pPr>
      <w:r w:rsidRPr="00351B04">
        <w:rPr>
          <w:i/>
          <w:iCs/>
          <w:sz w:val="28"/>
          <w:szCs w:val="28"/>
        </w:rPr>
        <w:t>2. Cơ quan, người có thẩm quyền ban hành văn bản quy phạm pháp luật để bãi bỏ toàn bộ hoặc một phần văn bản do mình ban hành, trừ trường hợp quy định tại khoản 3 Điều này</w:t>
      </w:r>
      <w:r>
        <w:rPr>
          <w:i/>
          <w:iCs/>
          <w:sz w:val="28"/>
          <w:szCs w:val="28"/>
        </w:rPr>
        <w:t>”</w:t>
      </w:r>
      <w:r>
        <w:rPr>
          <w:sz w:val="28"/>
          <w:szCs w:val="28"/>
        </w:rPr>
        <w:t>.</w:t>
      </w:r>
    </w:p>
    <w:p w14:paraId="61FC36B5" w14:textId="13E39D3A" w:rsidR="00366CF0" w:rsidRDefault="00366CF0" w:rsidP="00F13AB2">
      <w:pPr>
        <w:spacing w:before="120" w:after="120"/>
        <w:ind w:firstLine="709"/>
        <w:jc w:val="both"/>
        <w:rPr>
          <w:sz w:val="28"/>
          <w:szCs w:val="28"/>
        </w:rPr>
      </w:pPr>
      <w:r w:rsidRPr="00366CF0">
        <w:rPr>
          <w:sz w:val="28"/>
          <w:szCs w:val="28"/>
        </w:rPr>
        <w:t>Đ</w:t>
      </w:r>
      <w:r>
        <w:rPr>
          <w:sz w:val="28"/>
          <w:szCs w:val="28"/>
        </w:rPr>
        <w:t>i</w:t>
      </w:r>
      <w:r w:rsidRPr="00366CF0">
        <w:rPr>
          <w:sz w:val="28"/>
          <w:szCs w:val="28"/>
        </w:rPr>
        <w:t>ều</w:t>
      </w:r>
      <w:r>
        <w:rPr>
          <w:sz w:val="28"/>
          <w:szCs w:val="28"/>
        </w:rPr>
        <w:t xml:space="preserve"> 36 Ngh</w:t>
      </w:r>
      <w:r w:rsidRPr="006779A1">
        <w:rPr>
          <w:sz w:val="28"/>
          <w:szCs w:val="28"/>
        </w:rPr>
        <w:t>ị</w:t>
      </w:r>
      <w:r>
        <w:rPr>
          <w:sz w:val="28"/>
          <w:szCs w:val="28"/>
        </w:rPr>
        <w:t xml:space="preserve"> </w:t>
      </w:r>
      <w:r w:rsidRPr="006779A1">
        <w:rPr>
          <w:sz w:val="28"/>
          <w:szCs w:val="28"/>
        </w:rPr>
        <w:t>định</w:t>
      </w:r>
      <w:r>
        <w:rPr>
          <w:sz w:val="28"/>
          <w:szCs w:val="28"/>
        </w:rPr>
        <w:t xml:space="preserve"> s</w:t>
      </w:r>
      <w:r w:rsidRPr="006779A1">
        <w:rPr>
          <w:sz w:val="28"/>
          <w:szCs w:val="28"/>
        </w:rPr>
        <w:t>ố</w:t>
      </w:r>
      <w:r>
        <w:rPr>
          <w:sz w:val="28"/>
          <w:szCs w:val="28"/>
        </w:rPr>
        <w:t xml:space="preserve"> </w:t>
      </w:r>
      <w:r w:rsidRPr="006779A1">
        <w:rPr>
          <w:sz w:val="28"/>
          <w:szCs w:val="28"/>
        </w:rPr>
        <w:t>79/2025/NĐ-CP</w:t>
      </w:r>
      <w:r>
        <w:rPr>
          <w:sz w:val="28"/>
          <w:szCs w:val="28"/>
        </w:rPr>
        <w:t xml:space="preserve"> ng</w:t>
      </w:r>
      <w:r w:rsidRPr="006779A1">
        <w:rPr>
          <w:sz w:val="28"/>
          <w:szCs w:val="28"/>
        </w:rPr>
        <w:t>ày</w:t>
      </w:r>
      <w:r>
        <w:rPr>
          <w:sz w:val="28"/>
          <w:szCs w:val="28"/>
        </w:rPr>
        <w:t xml:space="preserve"> 01/4/2025 c</w:t>
      </w:r>
      <w:r w:rsidRPr="006779A1">
        <w:rPr>
          <w:sz w:val="28"/>
          <w:szCs w:val="28"/>
        </w:rPr>
        <w:t>ủa</w:t>
      </w:r>
      <w:r>
        <w:rPr>
          <w:sz w:val="28"/>
          <w:szCs w:val="28"/>
        </w:rPr>
        <w:t xml:space="preserve"> Ch</w:t>
      </w:r>
      <w:r w:rsidRPr="006779A1">
        <w:rPr>
          <w:sz w:val="28"/>
          <w:szCs w:val="28"/>
        </w:rPr>
        <w:t>ín</w:t>
      </w:r>
      <w:r>
        <w:rPr>
          <w:sz w:val="28"/>
          <w:szCs w:val="28"/>
        </w:rPr>
        <w:t>h ph</w:t>
      </w:r>
      <w:r w:rsidRPr="006779A1">
        <w:rPr>
          <w:sz w:val="28"/>
          <w:szCs w:val="28"/>
        </w:rPr>
        <w:t>ủ</w:t>
      </w:r>
      <w:r>
        <w:rPr>
          <w:sz w:val="28"/>
          <w:szCs w:val="28"/>
        </w:rPr>
        <w:t xml:space="preserve"> </w:t>
      </w:r>
      <w:r w:rsidRPr="006779A1">
        <w:rPr>
          <w:sz w:val="28"/>
          <w:szCs w:val="28"/>
        </w:rPr>
        <w:t>về kiểm tra, rà soát, hệ thống hóa và xử lý văn bản quy phạm pháp luật</w:t>
      </w:r>
      <w:r>
        <w:rPr>
          <w:sz w:val="28"/>
          <w:szCs w:val="28"/>
        </w:rPr>
        <w:t xml:space="preserve"> v</w:t>
      </w:r>
      <w:r w:rsidRPr="00366CF0">
        <w:rPr>
          <w:sz w:val="28"/>
          <w:szCs w:val="28"/>
        </w:rPr>
        <w:t>ề</w:t>
      </w:r>
      <w:r>
        <w:rPr>
          <w:sz w:val="28"/>
          <w:szCs w:val="28"/>
        </w:rPr>
        <w:t xml:space="preserve"> k</w:t>
      </w:r>
      <w:r w:rsidRPr="00366CF0">
        <w:rPr>
          <w:sz w:val="28"/>
          <w:szCs w:val="28"/>
        </w:rPr>
        <w:t>iến nghị rà soát văn bản quy phạm pháp luật</w:t>
      </w:r>
      <w:r>
        <w:rPr>
          <w:sz w:val="28"/>
          <w:szCs w:val="28"/>
        </w:rPr>
        <w:t xml:space="preserve">, quy </w:t>
      </w:r>
      <w:r w:rsidRPr="00366CF0">
        <w:rPr>
          <w:sz w:val="28"/>
          <w:szCs w:val="28"/>
        </w:rPr>
        <w:t>định</w:t>
      </w:r>
      <w:r>
        <w:rPr>
          <w:sz w:val="28"/>
          <w:szCs w:val="28"/>
        </w:rPr>
        <w:t>:</w:t>
      </w:r>
    </w:p>
    <w:p w14:paraId="338CCA2B" w14:textId="77777777" w:rsidR="00366CF0" w:rsidRPr="00366CF0" w:rsidRDefault="00366CF0" w:rsidP="00366CF0">
      <w:pPr>
        <w:spacing w:before="120" w:after="120"/>
        <w:ind w:firstLine="709"/>
        <w:jc w:val="both"/>
        <w:rPr>
          <w:i/>
          <w:iCs/>
          <w:sz w:val="28"/>
          <w:szCs w:val="28"/>
        </w:rPr>
      </w:pPr>
      <w:r>
        <w:rPr>
          <w:i/>
          <w:iCs/>
          <w:sz w:val="28"/>
          <w:szCs w:val="28"/>
        </w:rPr>
        <w:t>“</w:t>
      </w:r>
      <w:r w:rsidRPr="00735280">
        <w:rPr>
          <w:b/>
          <w:bCs/>
          <w:i/>
          <w:iCs/>
          <w:sz w:val="28"/>
          <w:szCs w:val="28"/>
        </w:rPr>
        <w:t>Điều 36. Kiến nghị rà soát văn bản quy phạm pháp luật</w:t>
      </w:r>
    </w:p>
    <w:p w14:paraId="6DE6E56F" w14:textId="77777777" w:rsidR="00366CF0" w:rsidRPr="00366CF0" w:rsidRDefault="00366CF0" w:rsidP="00366CF0">
      <w:pPr>
        <w:spacing w:before="120" w:after="120"/>
        <w:ind w:firstLine="709"/>
        <w:jc w:val="both"/>
        <w:rPr>
          <w:i/>
          <w:iCs/>
          <w:sz w:val="28"/>
          <w:szCs w:val="28"/>
        </w:rPr>
      </w:pPr>
      <w:r w:rsidRPr="00366CF0">
        <w:rPr>
          <w:i/>
          <w:iCs/>
          <w:sz w:val="28"/>
          <w:szCs w:val="28"/>
        </w:rPr>
        <w:t>1. Cơ quan, tổ chức, cá nhân khi phát hiện văn bản có nội dung mâu thuẫn, chồng chéo hoặc không còn phù hợp thì kiến nghị cơ quan nhà nước tại Điều 64 của Luật thực hiện rà soát văn bản.</w:t>
      </w:r>
    </w:p>
    <w:p w14:paraId="1E138646" w14:textId="1A89F476" w:rsidR="00366CF0" w:rsidRPr="00366CF0" w:rsidRDefault="00366CF0" w:rsidP="00366CF0">
      <w:pPr>
        <w:spacing w:before="120" w:after="120"/>
        <w:ind w:firstLine="709"/>
        <w:jc w:val="both"/>
        <w:rPr>
          <w:i/>
          <w:iCs/>
          <w:sz w:val="28"/>
          <w:szCs w:val="28"/>
        </w:rPr>
      </w:pPr>
      <w:r w:rsidRPr="00366CF0">
        <w:rPr>
          <w:i/>
          <w:iCs/>
          <w:sz w:val="28"/>
          <w:szCs w:val="28"/>
        </w:rPr>
        <w:t>2. Cơ quan nhận được kiến nghị có trách nhiệm xem xét để thực hiện rà soát văn bản hoặc chuyển kiến nghị đến cơ quan có trách nhiệm rà soát văn bản, đồng thời thông báo cho cơ quan, tổ chức, cá nhân đã kiến nghị rà soát văn bản về việc đã tiếp nhận kiến nghị hoặc đã chuyển kiến nghị theo quy định của pháp luật.</w:t>
      </w:r>
      <w:r>
        <w:rPr>
          <w:i/>
          <w:iCs/>
          <w:sz w:val="28"/>
          <w:szCs w:val="28"/>
        </w:rPr>
        <w:t>”</w:t>
      </w:r>
    </w:p>
    <w:p w14:paraId="7F9B4644" w14:textId="23DC0A76" w:rsidR="006779A1" w:rsidRDefault="00205ED0" w:rsidP="00F13AB2">
      <w:pPr>
        <w:spacing w:before="120" w:after="120"/>
        <w:ind w:firstLine="709"/>
        <w:jc w:val="both"/>
        <w:rPr>
          <w:sz w:val="28"/>
          <w:szCs w:val="28"/>
        </w:rPr>
      </w:pPr>
      <w:r>
        <w:rPr>
          <w:sz w:val="28"/>
          <w:szCs w:val="28"/>
        </w:rPr>
        <w:t>Kho</w:t>
      </w:r>
      <w:r w:rsidRPr="00205ED0">
        <w:rPr>
          <w:sz w:val="28"/>
          <w:szCs w:val="28"/>
        </w:rPr>
        <w:t>ản</w:t>
      </w:r>
      <w:r>
        <w:rPr>
          <w:sz w:val="28"/>
          <w:szCs w:val="28"/>
        </w:rPr>
        <w:t xml:space="preserve"> 1 </w:t>
      </w:r>
      <w:r w:rsidR="006779A1" w:rsidRPr="006779A1">
        <w:rPr>
          <w:sz w:val="28"/>
          <w:szCs w:val="28"/>
        </w:rPr>
        <w:t>Đ</w:t>
      </w:r>
      <w:r w:rsidR="006779A1">
        <w:rPr>
          <w:sz w:val="28"/>
          <w:szCs w:val="28"/>
        </w:rPr>
        <w:t>i</w:t>
      </w:r>
      <w:r w:rsidR="006779A1" w:rsidRPr="006779A1">
        <w:rPr>
          <w:sz w:val="28"/>
          <w:szCs w:val="28"/>
        </w:rPr>
        <w:t>ều</w:t>
      </w:r>
      <w:r w:rsidR="006779A1">
        <w:rPr>
          <w:sz w:val="28"/>
          <w:szCs w:val="28"/>
        </w:rPr>
        <w:t xml:space="preserve"> 38 Ngh</w:t>
      </w:r>
      <w:r w:rsidR="006779A1" w:rsidRPr="006779A1">
        <w:rPr>
          <w:sz w:val="28"/>
          <w:szCs w:val="28"/>
        </w:rPr>
        <w:t>ị</w:t>
      </w:r>
      <w:r w:rsidR="006779A1">
        <w:rPr>
          <w:sz w:val="28"/>
          <w:szCs w:val="28"/>
        </w:rPr>
        <w:t xml:space="preserve"> </w:t>
      </w:r>
      <w:r w:rsidR="006779A1" w:rsidRPr="006779A1">
        <w:rPr>
          <w:sz w:val="28"/>
          <w:szCs w:val="28"/>
        </w:rPr>
        <w:t>định</w:t>
      </w:r>
      <w:r w:rsidR="006779A1">
        <w:rPr>
          <w:sz w:val="28"/>
          <w:szCs w:val="28"/>
        </w:rPr>
        <w:t xml:space="preserve"> s</w:t>
      </w:r>
      <w:r w:rsidR="006779A1" w:rsidRPr="006779A1">
        <w:rPr>
          <w:sz w:val="28"/>
          <w:szCs w:val="28"/>
        </w:rPr>
        <w:t>ố</w:t>
      </w:r>
      <w:r w:rsidR="006779A1">
        <w:rPr>
          <w:sz w:val="28"/>
          <w:szCs w:val="28"/>
        </w:rPr>
        <w:t xml:space="preserve"> </w:t>
      </w:r>
      <w:r w:rsidR="006779A1" w:rsidRPr="006779A1">
        <w:rPr>
          <w:sz w:val="28"/>
          <w:szCs w:val="28"/>
        </w:rPr>
        <w:t>79/2025/NĐ-CP</w:t>
      </w:r>
      <w:r w:rsidR="006779A1">
        <w:rPr>
          <w:sz w:val="28"/>
          <w:szCs w:val="28"/>
        </w:rPr>
        <w:t xml:space="preserve"> </w:t>
      </w:r>
      <w:r>
        <w:rPr>
          <w:sz w:val="28"/>
          <w:szCs w:val="28"/>
        </w:rPr>
        <w:t>v</w:t>
      </w:r>
      <w:r w:rsidRPr="00205ED0">
        <w:rPr>
          <w:sz w:val="28"/>
          <w:szCs w:val="28"/>
        </w:rPr>
        <w:t>ề</w:t>
      </w:r>
      <w:r>
        <w:rPr>
          <w:sz w:val="28"/>
          <w:szCs w:val="28"/>
        </w:rPr>
        <w:t xml:space="preserve"> h</w:t>
      </w:r>
      <w:r w:rsidRPr="00205ED0">
        <w:rPr>
          <w:sz w:val="28"/>
          <w:szCs w:val="28"/>
        </w:rPr>
        <w:t>ình thức xử lý văn bản quy phạm pháp luật được rà soát</w:t>
      </w:r>
      <w:r>
        <w:rPr>
          <w:sz w:val="28"/>
          <w:szCs w:val="28"/>
        </w:rPr>
        <w:t>, c</w:t>
      </w:r>
      <w:r w:rsidRPr="00205ED0">
        <w:rPr>
          <w:sz w:val="28"/>
          <w:szCs w:val="28"/>
        </w:rPr>
        <w:t>ụ</w:t>
      </w:r>
      <w:r>
        <w:rPr>
          <w:sz w:val="28"/>
          <w:szCs w:val="28"/>
        </w:rPr>
        <w:t xml:space="preserve"> th</w:t>
      </w:r>
      <w:r w:rsidRPr="00205ED0">
        <w:rPr>
          <w:sz w:val="28"/>
          <w:szCs w:val="28"/>
        </w:rPr>
        <w:t>ể</w:t>
      </w:r>
      <w:r w:rsidR="006A0FC1">
        <w:rPr>
          <w:sz w:val="28"/>
          <w:szCs w:val="28"/>
        </w:rPr>
        <w:t>:</w:t>
      </w:r>
    </w:p>
    <w:p w14:paraId="162BF7E9" w14:textId="77777777" w:rsidR="00205ED0" w:rsidRPr="00205ED0" w:rsidRDefault="00205ED0" w:rsidP="00205ED0">
      <w:pPr>
        <w:spacing w:before="120" w:after="120"/>
        <w:ind w:firstLine="709"/>
        <w:jc w:val="both"/>
        <w:rPr>
          <w:i/>
          <w:iCs/>
          <w:sz w:val="28"/>
          <w:szCs w:val="28"/>
        </w:rPr>
      </w:pPr>
      <w:r>
        <w:rPr>
          <w:i/>
          <w:iCs/>
          <w:sz w:val="28"/>
          <w:szCs w:val="28"/>
        </w:rPr>
        <w:t>“</w:t>
      </w:r>
      <w:r w:rsidRPr="00C621FC">
        <w:rPr>
          <w:b/>
          <w:bCs/>
          <w:i/>
          <w:iCs/>
          <w:sz w:val="28"/>
          <w:szCs w:val="28"/>
        </w:rPr>
        <w:t>Điều 38. Hình thức xử lý văn bản quy phạm pháp luật được rà soát</w:t>
      </w:r>
    </w:p>
    <w:p w14:paraId="36246FBE" w14:textId="77777777" w:rsidR="00205ED0" w:rsidRPr="00205ED0" w:rsidRDefault="00205ED0" w:rsidP="00205ED0">
      <w:pPr>
        <w:spacing w:before="120" w:after="120"/>
        <w:ind w:firstLine="709"/>
        <w:jc w:val="both"/>
        <w:rPr>
          <w:i/>
          <w:iCs/>
          <w:sz w:val="28"/>
          <w:szCs w:val="28"/>
        </w:rPr>
      </w:pPr>
      <w:r w:rsidRPr="00205ED0">
        <w:rPr>
          <w:i/>
          <w:iCs/>
          <w:sz w:val="28"/>
          <w:szCs w:val="28"/>
        </w:rPr>
        <w:t>1. Bãi bỏ toàn bộ hoặc một phần văn bản được áp dụng như sau:</w:t>
      </w:r>
    </w:p>
    <w:p w14:paraId="52727D68" w14:textId="77777777" w:rsidR="00205ED0" w:rsidRPr="00205ED0" w:rsidRDefault="00205ED0" w:rsidP="00205ED0">
      <w:pPr>
        <w:spacing w:before="120" w:after="120"/>
        <w:ind w:firstLine="709"/>
        <w:jc w:val="both"/>
        <w:rPr>
          <w:i/>
          <w:iCs/>
          <w:sz w:val="28"/>
          <w:szCs w:val="28"/>
        </w:rPr>
      </w:pPr>
      <w:r w:rsidRPr="00205ED0">
        <w:rPr>
          <w:i/>
          <w:iCs/>
          <w:sz w:val="28"/>
          <w:szCs w:val="28"/>
        </w:rPr>
        <w:t>a) Bãi bỏ toàn bộ văn bản khi văn bản thuộc một trong các trường hợp sau mà không cần thiết ban hành văn bản để thay thế: Đối tượng điều chỉnh của văn bản không còn; toàn bộ quy định của văn bản chồng chéo, mâu thuẫn với văn bản là căn cứ để rà soát hoặc không còn phù hợp với tình hình phát triển kinh tế - xã hội; văn bản không còn được áp dụng;</w:t>
      </w:r>
    </w:p>
    <w:p w14:paraId="63C3FE7C" w14:textId="7869A8D8" w:rsidR="00205ED0" w:rsidRPr="00205ED0" w:rsidRDefault="00205ED0" w:rsidP="00205ED0">
      <w:pPr>
        <w:spacing w:before="120" w:after="120"/>
        <w:ind w:firstLine="709"/>
        <w:jc w:val="both"/>
        <w:rPr>
          <w:i/>
          <w:iCs/>
          <w:sz w:val="28"/>
          <w:szCs w:val="28"/>
        </w:rPr>
      </w:pPr>
      <w:r w:rsidRPr="00205ED0">
        <w:rPr>
          <w:i/>
          <w:iCs/>
          <w:sz w:val="28"/>
          <w:szCs w:val="28"/>
        </w:rPr>
        <w:t>b) Bãi bỏ một phần văn bản khi văn bản thuộc một trong các trường hợp sau mà không cần thiết ban hành văn bản để sửa đổi, bổ sung: Một phần đối tượng điều chỉnh của văn bản không còn; một phần nội dung của văn bản chồng chéo, mâu thuẫn với văn bản là căn cứ để rà soát hoặc không còn phù hợp với tình hình phát triển kinh tế - xã hội; một phần văn bản không còn được áp dụng.</w:t>
      </w:r>
      <w:r>
        <w:rPr>
          <w:i/>
          <w:iCs/>
          <w:sz w:val="28"/>
          <w:szCs w:val="28"/>
        </w:rPr>
        <w:t>”</w:t>
      </w:r>
    </w:p>
    <w:p w14:paraId="20295977" w14:textId="184DF9AB" w:rsidR="006779A1" w:rsidRDefault="006779A1" w:rsidP="00F13AB2">
      <w:pPr>
        <w:spacing w:before="120" w:after="120"/>
        <w:ind w:firstLine="709"/>
        <w:jc w:val="both"/>
        <w:rPr>
          <w:sz w:val="28"/>
          <w:szCs w:val="28"/>
        </w:rPr>
      </w:pPr>
      <w:r w:rsidRPr="006779A1">
        <w:rPr>
          <w:sz w:val="28"/>
          <w:szCs w:val="28"/>
        </w:rPr>
        <w:t>Kế hoạch số 407/KH-UBND ngày 31/12/2024 của Chủ tịch Ủy ban nhân dân tỉnh thực hiện công tác xây dựng, kiểm tra, xử lý, rà soát văn và hệ thống hóa văn bản quy phạm pháp luật trên địa bàn tỉnh Đồng Nai năm 2025</w:t>
      </w:r>
      <w:r>
        <w:rPr>
          <w:sz w:val="28"/>
          <w:szCs w:val="28"/>
        </w:rPr>
        <w:t>.</w:t>
      </w:r>
    </w:p>
    <w:p w14:paraId="59BE15DE" w14:textId="0A932B88" w:rsidR="00262D96" w:rsidRDefault="00262D96" w:rsidP="00366CF0">
      <w:pPr>
        <w:spacing w:before="120" w:after="120"/>
        <w:ind w:firstLine="709"/>
        <w:jc w:val="both"/>
        <w:rPr>
          <w:sz w:val="28"/>
          <w:szCs w:val="28"/>
        </w:rPr>
      </w:pPr>
      <w:r w:rsidRPr="00535FA9">
        <w:rPr>
          <w:sz w:val="28"/>
          <w:szCs w:val="28"/>
        </w:rPr>
        <w:lastRenderedPageBreak/>
        <w:t xml:space="preserve">Theo đó, </w:t>
      </w:r>
      <w:r w:rsidR="00366CF0">
        <w:rPr>
          <w:sz w:val="28"/>
          <w:szCs w:val="28"/>
        </w:rPr>
        <w:t>vi</w:t>
      </w:r>
      <w:r w:rsidR="00366CF0" w:rsidRPr="00366CF0">
        <w:rPr>
          <w:sz w:val="28"/>
          <w:szCs w:val="28"/>
        </w:rPr>
        <w:t>ệc</w:t>
      </w:r>
      <w:r w:rsidR="00366CF0">
        <w:rPr>
          <w:sz w:val="28"/>
          <w:szCs w:val="28"/>
        </w:rPr>
        <w:t xml:space="preserve"> </w:t>
      </w:r>
      <w:r w:rsidR="00366CF0" w:rsidRPr="00366CF0">
        <w:rPr>
          <w:sz w:val="28"/>
          <w:szCs w:val="28"/>
        </w:rPr>
        <w:t>Ủy</w:t>
      </w:r>
      <w:r w:rsidR="00366CF0">
        <w:rPr>
          <w:sz w:val="28"/>
          <w:szCs w:val="28"/>
        </w:rPr>
        <w:t xml:space="preserve"> ban nh</w:t>
      </w:r>
      <w:r w:rsidR="00366CF0" w:rsidRPr="00366CF0">
        <w:rPr>
          <w:sz w:val="28"/>
          <w:szCs w:val="28"/>
        </w:rPr>
        <w:t>ân</w:t>
      </w:r>
      <w:r w:rsidR="00366CF0">
        <w:rPr>
          <w:sz w:val="28"/>
          <w:szCs w:val="28"/>
        </w:rPr>
        <w:t xml:space="preserve"> d</w:t>
      </w:r>
      <w:r w:rsidR="00366CF0" w:rsidRPr="00366CF0">
        <w:rPr>
          <w:sz w:val="28"/>
          <w:szCs w:val="28"/>
        </w:rPr>
        <w:t>ân</w:t>
      </w:r>
      <w:r w:rsidR="00366CF0">
        <w:rPr>
          <w:sz w:val="28"/>
          <w:szCs w:val="28"/>
        </w:rPr>
        <w:t xml:space="preserve"> t</w:t>
      </w:r>
      <w:r w:rsidR="00366CF0" w:rsidRPr="00366CF0">
        <w:rPr>
          <w:sz w:val="28"/>
          <w:szCs w:val="28"/>
        </w:rPr>
        <w:t>ỉnh</w:t>
      </w:r>
      <w:r w:rsidR="00366CF0">
        <w:rPr>
          <w:sz w:val="28"/>
          <w:szCs w:val="28"/>
        </w:rPr>
        <w:t xml:space="preserve"> ban h</w:t>
      </w:r>
      <w:r w:rsidR="00366CF0" w:rsidRPr="00366CF0">
        <w:rPr>
          <w:sz w:val="28"/>
          <w:szCs w:val="28"/>
        </w:rPr>
        <w:t>ành</w:t>
      </w:r>
      <w:r w:rsidR="00366CF0">
        <w:rPr>
          <w:sz w:val="28"/>
          <w:szCs w:val="28"/>
        </w:rPr>
        <w:t xml:space="preserve"> Quy</w:t>
      </w:r>
      <w:r w:rsidR="00366CF0" w:rsidRPr="00366CF0">
        <w:rPr>
          <w:sz w:val="28"/>
          <w:szCs w:val="28"/>
        </w:rPr>
        <w:t>ết</w:t>
      </w:r>
      <w:r w:rsidR="00366CF0">
        <w:rPr>
          <w:sz w:val="28"/>
          <w:szCs w:val="28"/>
        </w:rPr>
        <w:t xml:space="preserve"> </w:t>
      </w:r>
      <w:r w:rsidR="00366CF0" w:rsidRPr="00366CF0">
        <w:rPr>
          <w:sz w:val="28"/>
          <w:szCs w:val="28"/>
        </w:rPr>
        <w:t>định</w:t>
      </w:r>
      <w:r w:rsidR="00366CF0">
        <w:rPr>
          <w:sz w:val="28"/>
          <w:szCs w:val="28"/>
        </w:rPr>
        <w:t xml:space="preserve"> </w:t>
      </w:r>
      <w:r w:rsidR="00366CF0" w:rsidRPr="00366CF0">
        <w:rPr>
          <w:sz w:val="28"/>
          <w:szCs w:val="28"/>
        </w:rPr>
        <w:t>bãi bỏ các Quyết định quy phạm pháp luật của Ủy ban nhân dân tỉnh Đồng Nai ban hành</w:t>
      </w:r>
      <w:r w:rsidR="00366CF0">
        <w:rPr>
          <w:sz w:val="28"/>
          <w:szCs w:val="28"/>
        </w:rPr>
        <w:t xml:space="preserve"> l</w:t>
      </w:r>
      <w:r w:rsidR="00366CF0" w:rsidRPr="00366CF0">
        <w:rPr>
          <w:sz w:val="28"/>
          <w:szCs w:val="28"/>
        </w:rPr>
        <w:t>à</w:t>
      </w:r>
      <w:r w:rsidR="00366CF0">
        <w:rPr>
          <w:sz w:val="28"/>
          <w:szCs w:val="28"/>
        </w:rPr>
        <w:t xml:space="preserve"> </w:t>
      </w:r>
      <w:r w:rsidR="006A0FC1">
        <w:rPr>
          <w:sz w:val="28"/>
          <w:szCs w:val="28"/>
        </w:rPr>
        <w:t>c</w:t>
      </w:r>
      <w:r w:rsidR="006A0FC1" w:rsidRPr="006A0FC1">
        <w:rPr>
          <w:sz w:val="28"/>
          <w:szCs w:val="28"/>
        </w:rPr>
        <w:t>ần</w:t>
      </w:r>
      <w:r w:rsidR="006A0FC1">
        <w:rPr>
          <w:sz w:val="28"/>
          <w:szCs w:val="28"/>
        </w:rPr>
        <w:t xml:space="preserve"> thi</w:t>
      </w:r>
      <w:r w:rsidR="006A0FC1" w:rsidRPr="006A0FC1">
        <w:rPr>
          <w:sz w:val="28"/>
          <w:szCs w:val="28"/>
        </w:rPr>
        <w:t>ết</w:t>
      </w:r>
      <w:r w:rsidR="006A0FC1">
        <w:rPr>
          <w:sz w:val="28"/>
          <w:szCs w:val="28"/>
        </w:rPr>
        <w:t xml:space="preserve"> v</w:t>
      </w:r>
      <w:r w:rsidR="006A0FC1" w:rsidRPr="006A0FC1">
        <w:rPr>
          <w:sz w:val="28"/>
          <w:szCs w:val="28"/>
        </w:rPr>
        <w:t>à</w:t>
      </w:r>
      <w:r w:rsidR="006A0FC1">
        <w:rPr>
          <w:sz w:val="28"/>
          <w:szCs w:val="28"/>
        </w:rPr>
        <w:t xml:space="preserve"> </w:t>
      </w:r>
      <w:r w:rsidR="00366CF0" w:rsidRPr="00366CF0">
        <w:rPr>
          <w:sz w:val="28"/>
          <w:szCs w:val="28"/>
        </w:rPr>
        <w:t>đảm</w:t>
      </w:r>
      <w:r w:rsidR="00366CF0">
        <w:rPr>
          <w:sz w:val="28"/>
          <w:szCs w:val="28"/>
        </w:rPr>
        <w:t xml:space="preserve"> </w:t>
      </w:r>
      <w:r w:rsidR="00643BCC" w:rsidRPr="00643BCC">
        <w:rPr>
          <w:sz w:val="28"/>
          <w:szCs w:val="28"/>
        </w:rPr>
        <w:t>đầy</w:t>
      </w:r>
      <w:r w:rsidR="00366CF0">
        <w:rPr>
          <w:sz w:val="28"/>
          <w:szCs w:val="28"/>
        </w:rPr>
        <w:t xml:space="preserve"> </w:t>
      </w:r>
      <w:r w:rsidR="00366CF0" w:rsidRPr="00366CF0">
        <w:rPr>
          <w:sz w:val="28"/>
          <w:szCs w:val="28"/>
        </w:rPr>
        <w:t>đủ</w:t>
      </w:r>
      <w:r w:rsidR="00366CF0">
        <w:rPr>
          <w:sz w:val="28"/>
          <w:szCs w:val="28"/>
        </w:rPr>
        <w:t xml:space="preserve"> c</w:t>
      </w:r>
      <w:r w:rsidR="00366CF0" w:rsidRPr="00366CF0">
        <w:rPr>
          <w:sz w:val="28"/>
          <w:szCs w:val="28"/>
        </w:rPr>
        <w:t>ơ</w:t>
      </w:r>
      <w:r w:rsidR="00366CF0">
        <w:rPr>
          <w:sz w:val="28"/>
          <w:szCs w:val="28"/>
        </w:rPr>
        <w:t xml:space="preserve"> s</w:t>
      </w:r>
      <w:r w:rsidR="00366CF0" w:rsidRPr="00366CF0">
        <w:rPr>
          <w:sz w:val="28"/>
          <w:szCs w:val="28"/>
        </w:rPr>
        <w:t>ở</w:t>
      </w:r>
      <w:r w:rsidR="00366CF0">
        <w:rPr>
          <w:sz w:val="28"/>
          <w:szCs w:val="28"/>
        </w:rPr>
        <w:t xml:space="preserve"> ph</w:t>
      </w:r>
      <w:r w:rsidR="00366CF0" w:rsidRPr="00366CF0">
        <w:rPr>
          <w:sz w:val="28"/>
          <w:szCs w:val="28"/>
        </w:rPr>
        <w:t>áp</w:t>
      </w:r>
      <w:r w:rsidR="00366CF0">
        <w:rPr>
          <w:sz w:val="28"/>
          <w:szCs w:val="28"/>
        </w:rPr>
        <w:t xml:space="preserve"> l</w:t>
      </w:r>
      <w:r w:rsidR="00366CF0" w:rsidRPr="00366CF0">
        <w:rPr>
          <w:sz w:val="28"/>
          <w:szCs w:val="28"/>
        </w:rPr>
        <w:t>ý</w:t>
      </w:r>
      <w:r w:rsidR="00366CF0">
        <w:rPr>
          <w:sz w:val="28"/>
          <w:szCs w:val="28"/>
        </w:rPr>
        <w:t xml:space="preserve"> theo quy </w:t>
      </w:r>
      <w:r w:rsidR="00366CF0" w:rsidRPr="00366CF0">
        <w:rPr>
          <w:sz w:val="28"/>
          <w:szCs w:val="28"/>
        </w:rPr>
        <w:t>định</w:t>
      </w:r>
      <w:r w:rsidRPr="00535FA9">
        <w:rPr>
          <w:sz w:val="28"/>
          <w:szCs w:val="28"/>
        </w:rPr>
        <w:t>.</w:t>
      </w:r>
    </w:p>
    <w:p w14:paraId="70FCD577" w14:textId="2C202FDC" w:rsidR="00366CF0" w:rsidRPr="00685046" w:rsidRDefault="00366CF0" w:rsidP="00366CF0">
      <w:pPr>
        <w:spacing w:before="120" w:after="120"/>
        <w:ind w:firstLine="709"/>
        <w:jc w:val="both"/>
        <w:rPr>
          <w:b/>
          <w:bCs/>
          <w:sz w:val="28"/>
          <w:szCs w:val="28"/>
        </w:rPr>
      </w:pPr>
      <w:r w:rsidRPr="00685046">
        <w:rPr>
          <w:b/>
          <w:bCs/>
          <w:sz w:val="28"/>
          <w:szCs w:val="28"/>
        </w:rPr>
        <w:t>2. Cơ sở thực tiễn</w:t>
      </w:r>
    </w:p>
    <w:p w14:paraId="4F54AC9A" w14:textId="7A5A8C93" w:rsidR="005F19A9" w:rsidRDefault="005F19A9" w:rsidP="00366CF0">
      <w:pPr>
        <w:spacing w:before="120" w:after="120"/>
        <w:ind w:firstLine="709"/>
        <w:jc w:val="both"/>
        <w:rPr>
          <w:sz w:val="28"/>
          <w:szCs w:val="28"/>
        </w:rPr>
      </w:pPr>
      <w:r w:rsidRPr="005F19A9">
        <w:rPr>
          <w:sz w:val="28"/>
          <w:szCs w:val="28"/>
        </w:rPr>
        <w:t>Hoạt động rà soát văn bản được tiến hành thường xuyên, ngay khi có căn cứ rà soát văn bản</w:t>
      </w:r>
      <w:r w:rsidR="005C1FEF">
        <w:rPr>
          <w:sz w:val="28"/>
          <w:szCs w:val="28"/>
        </w:rPr>
        <w:t xml:space="preserve"> </w:t>
      </w:r>
      <w:r w:rsidR="005C1FEF" w:rsidRPr="005C1FEF">
        <w:rPr>
          <w:sz w:val="28"/>
          <w:szCs w:val="28"/>
        </w:rPr>
        <w:t xml:space="preserve">là </w:t>
      </w:r>
      <w:r w:rsidR="005C1FEF">
        <w:rPr>
          <w:sz w:val="28"/>
          <w:szCs w:val="28"/>
        </w:rPr>
        <w:t>c</w:t>
      </w:r>
      <w:r w:rsidR="005C1FEF" w:rsidRPr="005C1FEF">
        <w:rPr>
          <w:sz w:val="28"/>
          <w:szCs w:val="28"/>
        </w:rPr>
        <w:t>á</w:t>
      </w:r>
      <w:r w:rsidR="005C1FEF">
        <w:rPr>
          <w:sz w:val="28"/>
          <w:szCs w:val="28"/>
        </w:rPr>
        <w:t xml:space="preserve">c </w:t>
      </w:r>
      <w:r w:rsidR="005C1FEF" w:rsidRPr="005C1FEF">
        <w:rPr>
          <w:sz w:val="28"/>
          <w:szCs w:val="28"/>
        </w:rPr>
        <w:t>văn bản quy phạm pháp luật có hiệu lực pháp lý cao hơn văn bản được rà soát</w:t>
      </w:r>
      <w:r w:rsidR="005C1FEF">
        <w:rPr>
          <w:sz w:val="28"/>
          <w:szCs w:val="28"/>
        </w:rPr>
        <w:t xml:space="preserve">, </w:t>
      </w:r>
      <w:r w:rsidR="005C1FEF" w:rsidRPr="005C1FEF">
        <w:rPr>
          <w:sz w:val="28"/>
          <w:szCs w:val="28"/>
        </w:rPr>
        <w:t>được ban hành sau, có quy định liên quan đến văn bản được rà soát</w:t>
      </w:r>
      <w:r>
        <w:rPr>
          <w:sz w:val="28"/>
          <w:szCs w:val="28"/>
        </w:rPr>
        <w:t xml:space="preserve">, </w:t>
      </w:r>
      <w:r w:rsidRPr="005F19A9">
        <w:rPr>
          <w:sz w:val="28"/>
          <w:szCs w:val="28"/>
        </w:rPr>
        <w:t>đảm</w:t>
      </w:r>
      <w:r>
        <w:rPr>
          <w:sz w:val="28"/>
          <w:szCs w:val="28"/>
        </w:rPr>
        <w:t xml:space="preserve"> b</w:t>
      </w:r>
      <w:r w:rsidRPr="005F19A9">
        <w:rPr>
          <w:sz w:val="28"/>
          <w:szCs w:val="28"/>
        </w:rPr>
        <w:t>ảo</w:t>
      </w:r>
      <w:r>
        <w:rPr>
          <w:sz w:val="28"/>
          <w:szCs w:val="28"/>
        </w:rPr>
        <w:t xml:space="preserve"> k</w:t>
      </w:r>
      <w:r w:rsidRPr="005F19A9">
        <w:rPr>
          <w:sz w:val="28"/>
          <w:szCs w:val="28"/>
        </w:rPr>
        <w:t>ịp</w:t>
      </w:r>
      <w:r>
        <w:rPr>
          <w:sz w:val="28"/>
          <w:szCs w:val="28"/>
        </w:rPr>
        <w:t xml:space="preserve"> th</w:t>
      </w:r>
      <w:r w:rsidRPr="005F19A9">
        <w:rPr>
          <w:sz w:val="28"/>
          <w:szCs w:val="28"/>
        </w:rPr>
        <w:t>ời</w:t>
      </w:r>
      <w:r>
        <w:rPr>
          <w:sz w:val="28"/>
          <w:szCs w:val="28"/>
        </w:rPr>
        <w:t xml:space="preserve"> </w:t>
      </w:r>
      <w:r w:rsidRPr="005F19A9">
        <w:rPr>
          <w:sz w:val="28"/>
          <w:szCs w:val="28"/>
        </w:rPr>
        <w:t xml:space="preserve">phát hiện văn bản có nội dung mâu thuẫn, chồng chéo </w:t>
      </w:r>
      <w:r w:rsidR="00643BCC" w:rsidRPr="00643BCC">
        <w:rPr>
          <w:sz w:val="28"/>
          <w:szCs w:val="28"/>
        </w:rPr>
        <w:t>với văn bản là căn cứ để rà soát hoặc không còn phù hợp với tình hình phát triển kinh tế - xã hội; văn bản không còn được áp dụng</w:t>
      </w:r>
      <w:r w:rsidR="00643BCC">
        <w:rPr>
          <w:sz w:val="28"/>
          <w:szCs w:val="28"/>
        </w:rPr>
        <w:t xml:space="preserve"> tr</w:t>
      </w:r>
      <w:r w:rsidR="00643BCC" w:rsidRPr="00643BCC">
        <w:rPr>
          <w:sz w:val="28"/>
          <w:szCs w:val="28"/>
        </w:rPr>
        <w:t>ê</w:t>
      </w:r>
      <w:r w:rsidR="00643BCC">
        <w:rPr>
          <w:sz w:val="28"/>
          <w:szCs w:val="28"/>
        </w:rPr>
        <w:t xml:space="preserve">n </w:t>
      </w:r>
      <w:r w:rsidR="00643BCC" w:rsidRPr="00643BCC">
        <w:rPr>
          <w:sz w:val="28"/>
          <w:szCs w:val="28"/>
        </w:rPr>
        <w:t>địa</w:t>
      </w:r>
      <w:r w:rsidR="00643BCC">
        <w:rPr>
          <w:sz w:val="28"/>
          <w:szCs w:val="28"/>
        </w:rPr>
        <w:t xml:space="preserve"> b</w:t>
      </w:r>
      <w:r w:rsidR="00643BCC" w:rsidRPr="00643BCC">
        <w:rPr>
          <w:sz w:val="28"/>
          <w:szCs w:val="28"/>
        </w:rPr>
        <w:t>àn</w:t>
      </w:r>
      <w:r w:rsidR="00643BCC">
        <w:rPr>
          <w:sz w:val="28"/>
          <w:szCs w:val="28"/>
        </w:rPr>
        <w:t xml:space="preserve"> t</w:t>
      </w:r>
      <w:r w:rsidR="00643BCC" w:rsidRPr="00643BCC">
        <w:rPr>
          <w:sz w:val="28"/>
          <w:szCs w:val="28"/>
        </w:rPr>
        <w:t>ỉnh</w:t>
      </w:r>
      <w:r w:rsidR="00643BCC">
        <w:rPr>
          <w:sz w:val="28"/>
          <w:szCs w:val="28"/>
        </w:rPr>
        <w:t xml:space="preserve"> </w:t>
      </w:r>
      <w:r w:rsidR="00643BCC" w:rsidRPr="00643BCC">
        <w:rPr>
          <w:sz w:val="28"/>
          <w:szCs w:val="28"/>
        </w:rPr>
        <w:t>Đồng</w:t>
      </w:r>
      <w:r w:rsidR="00643BCC">
        <w:rPr>
          <w:sz w:val="28"/>
          <w:szCs w:val="28"/>
        </w:rPr>
        <w:t xml:space="preserve"> Nai</w:t>
      </w:r>
      <w:r w:rsidR="00F37AA9">
        <w:rPr>
          <w:sz w:val="28"/>
          <w:szCs w:val="28"/>
        </w:rPr>
        <w:t>.</w:t>
      </w:r>
    </w:p>
    <w:p w14:paraId="101235E0" w14:textId="122C3098" w:rsidR="00427607" w:rsidRPr="00535FA9" w:rsidRDefault="002229EE" w:rsidP="00F13AB2">
      <w:pPr>
        <w:spacing w:before="120" w:after="120"/>
        <w:ind w:firstLine="720"/>
        <w:jc w:val="both"/>
        <w:rPr>
          <w:sz w:val="28"/>
          <w:szCs w:val="28"/>
        </w:rPr>
      </w:pPr>
      <w:r w:rsidRPr="00535FA9">
        <w:rPr>
          <w:b/>
          <w:sz w:val="28"/>
          <w:szCs w:val="28"/>
          <w:lang w:val="pt-BR"/>
        </w:rPr>
        <w:t>II.</w:t>
      </w:r>
      <w:r w:rsidR="002879A6" w:rsidRPr="00535FA9">
        <w:rPr>
          <w:b/>
          <w:sz w:val="28"/>
          <w:szCs w:val="28"/>
          <w:lang w:val="pt-BR"/>
        </w:rPr>
        <w:t xml:space="preserve"> </w:t>
      </w:r>
      <w:r w:rsidRPr="00535FA9">
        <w:rPr>
          <w:b/>
          <w:sz w:val="28"/>
          <w:szCs w:val="28"/>
          <w:lang w:val="pt-BR"/>
        </w:rPr>
        <w:t xml:space="preserve">MỤC ĐÍCH </w:t>
      </w:r>
      <w:r w:rsidR="0032494B">
        <w:rPr>
          <w:b/>
          <w:sz w:val="28"/>
          <w:szCs w:val="28"/>
          <w:lang w:val="pt-BR"/>
        </w:rPr>
        <w:t xml:space="preserve">BAN HÀNH, </w:t>
      </w:r>
      <w:r w:rsidR="00AD148E" w:rsidRPr="00535FA9">
        <w:rPr>
          <w:b/>
          <w:sz w:val="28"/>
          <w:szCs w:val="28"/>
          <w:lang w:val="pt-BR"/>
        </w:rPr>
        <w:t xml:space="preserve">QUAN ĐIỂM </w:t>
      </w:r>
      <w:r w:rsidRPr="00535FA9">
        <w:rPr>
          <w:b/>
          <w:sz w:val="28"/>
          <w:szCs w:val="28"/>
          <w:lang w:val="pt-BR"/>
        </w:rPr>
        <w:t>XÂY DỰNG</w:t>
      </w:r>
      <w:r w:rsidR="00AD148E" w:rsidRPr="00535FA9">
        <w:rPr>
          <w:b/>
          <w:sz w:val="28"/>
          <w:szCs w:val="28"/>
          <w:lang w:val="pt-BR"/>
        </w:rPr>
        <w:t xml:space="preserve"> DỰ THẢO QUYẾT ĐỊNH</w:t>
      </w:r>
    </w:p>
    <w:p w14:paraId="16D34F85" w14:textId="584AC81C" w:rsidR="00AD148E" w:rsidRPr="00535FA9" w:rsidRDefault="00AD148E" w:rsidP="00F13AB2">
      <w:pPr>
        <w:spacing w:before="120" w:after="120"/>
        <w:ind w:firstLine="720"/>
        <w:jc w:val="both"/>
        <w:rPr>
          <w:b/>
          <w:bCs/>
          <w:sz w:val="28"/>
          <w:szCs w:val="28"/>
          <w:lang w:val="pt-BR"/>
        </w:rPr>
      </w:pPr>
      <w:r w:rsidRPr="00535FA9">
        <w:rPr>
          <w:b/>
          <w:bCs/>
          <w:sz w:val="28"/>
          <w:szCs w:val="28"/>
          <w:lang w:val="pt-BR"/>
        </w:rPr>
        <w:t>1. Mục đích</w:t>
      </w:r>
      <w:r w:rsidR="00523F8D" w:rsidRPr="00535FA9">
        <w:rPr>
          <w:b/>
          <w:bCs/>
          <w:sz w:val="28"/>
          <w:szCs w:val="28"/>
          <w:lang w:val="pt-BR"/>
        </w:rPr>
        <w:t xml:space="preserve"> </w:t>
      </w:r>
      <w:r w:rsidR="0032494B">
        <w:rPr>
          <w:b/>
          <w:bCs/>
          <w:sz w:val="28"/>
          <w:szCs w:val="28"/>
          <w:lang w:val="pt-BR"/>
        </w:rPr>
        <w:t xml:space="preserve">ban hành </w:t>
      </w:r>
      <w:r w:rsidR="00685046">
        <w:rPr>
          <w:b/>
          <w:bCs/>
          <w:sz w:val="28"/>
          <w:szCs w:val="28"/>
          <w:lang w:val="pt-BR"/>
        </w:rPr>
        <w:t>d</w:t>
      </w:r>
      <w:r w:rsidR="00685046" w:rsidRPr="00685046">
        <w:rPr>
          <w:b/>
          <w:bCs/>
          <w:sz w:val="28"/>
          <w:szCs w:val="28"/>
          <w:lang w:val="pt-BR"/>
        </w:rPr>
        <w:t>ự</w:t>
      </w:r>
      <w:r w:rsidR="00685046">
        <w:rPr>
          <w:b/>
          <w:bCs/>
          <w:sz w:val="28"/>
          <w:szCs w:val="28"/>
          <w:lang w:val="pt-BR"/>
        </w:rPr>
        <w:t xml:space="preserve"> th</w:t>
      </w:r>
      <w:r w:rsidR="00685046" w:rsidRPr="00685046">
        <w:rPr>
          <w:b/>
          <w:bCs/>
          <w:sz w:val="28"/>
          <w:szCs w:val="28"/>
          <w:lang w:val="pt-BR"/>
        </w:rPr>
        <w:t>ảo</w:t>
      </w:r>
      <w:r w:rsidR="00685046">
        <w:rPr>
          <w:b/>
          <w:bCs/>
          <w:sz w:val="28"/>
          <w:szCs w:val="28"/>
          <w:lang w:val="pt-BR"/>
        </w:rPr>
        <w:t xml:space="preserve"> Quy</w:t>
      </w:r>
      <w:r w:rsidR="00685046" w:rsidRPr="00685046">
        <w:rPr>
          <w:b/>
          <w:bCs/>
          <w:sz w:val="28"/>
          <w:szCs w:val="28"/>
          <w:lang w:val="pt-BR"/>
        </w:rPr>
        <w:t>ết</w:t>
      </w:r>
      <w:r w:rsidR="00685046">
        <w:rPr>
          <w:b/>
          <w:bCs/>
          <w:sz w:val="28"/>
          <w:szCs w:val="28"/>
          <w:lang w:val="pt-BR"/>
        </w:rPr>
        <w:t xml:space="preserve"> </w:t>
      </w:r>
      <w:r w:rsidR="00685046" w:rsidRPr="00685046">
        <w:rPr>
          <w:b/>
          <w:bCs/>
          <w:sz w:val="28"/>
          <w:szCs w:val="28"/>
          <w:lang w:val="pt-BR"/>
        </w:rPr>
        <w:t>định</w:t>
      </w:r>
    </w:p>
    <w:p w14:paraId="25A989AD" w14:textId="1D71DD8A" w:rsidR="002229EE" w:rsidRPr="00535FA9" w:rsidRDefault="00C56BFC" w:rsidP="00F13AB2">
      <w:pPr>
        <w:spacing w:before="120" w:after="120"/>
        <w:ind w:firstLine="720"/>
        <w:jc w:val="both"/>
        <w:rPr>
          <w:sz w:val="28"/>
          <w:szCs w:val="28"/>
          <w:lang w:val="pt-BR"/>
        </w:rPr>
      </w:pPr>
      <w:r w:rsidRPr="00535FA9">
        <w:rPr>
          <w:sz w:val="28"/>
          <w:szCs w:val="28"/>
          <w:lang w:val="pt-BR"/>
        </w:rPr>
        <w:t>Việc ban hành Quyết định nh</w:t>
      </w:r>
      <w:r w:rsidR="002229EE" w:rsidRPr="00535FA9">
        <w:rPr>
          <w:sz w:val="28"/>
          <w:szCs w:val="28"/>
          <w:lang w:val="pt-BR"/>
        </w:rPr>
        <w:t xml:space="preserve">ằm </w:t>
      </w:r>
      <w:r w:rsidR="00602C22" w:rsidRPr="00535FA9">
        <w:rPr>
          <w:sz w:val="28"/>
          <w:szCs w:val="28"/>
          <w:lang w:val="pt-BR"/>
        </w:rPr>
        <w:t>bãi bỏ</w:t>
      </w:r>
      <w:r w:rsidR="00FB0E0B" w:rsidRPr="00535FA9">
        <w:rPr>
          <w:sz w:val="28"/>
          <w:szCs w:val="28"/>
          <w:lang w:val="pt-BR"/>
        </w:rPr>
        <w:t xml:space="preserve"> các</w:t>
      </w:r>
      <w:r w:rsidRPr="00535FA9">
        <w:rPr>
          <w:sz w:val="28"/>
          <w:szCs w:val="28"/>
          <w:lang w:val="pt-BR"/>
        </w:rPr>
        <w:t xml:space="preserve"> văn bản </w:t>
      </w:r>
      <w:r w:rsidR="00B771C4" w:rsidRPr="00535FA9">
        <w:rPr>
          <w:sz w:val="28"/>
          <w:szCs w:val="28"/>
          <w:lang w:val="pt-BR"/>
        </w:rPr>
        <w:t xml:space="preserve">quy phạm </w:t>
      </w:r>
      <w:r w:rsidR="0096348A" w:rsidRPr="00535FA9">
        <w:rPr>
          <w:sz w:val="28"/>
          <w:szCs w:val="28"/>
          <w:lang w:val="pt-BR"/>
        </w:rPr>
        <w:t>pháp luật</w:t>
      </w:r>
      <w:r w:rsidRPr="00535FA9">
        <w:rPr>
          <w:sz w:val="28"/>
          <w:szCs w:val="28"/>
          <w:lang w:val="pt-BR"/>
        </w:rPr>
        <w:t xml:space="preserve"> </w:t>
      </w:r>
      <w:r w:rsidR="0050307E" w:rsidRPr="00535FA9">
        <w:rPr>
          <w:sz w:val="28"/>
          <w:szCs w:val="28"/>
          <w:lang w:val="pt-BR"/>
        </w:rPr>
        <w:t xml:space="preserve">của Ủy ban nhân dân tỉnh </w:t>
      </w:r>
      <w:r w:rsidR="00FB0E0B" w:rsidRPr="00535FA9">
        <w:rPr>
          <w:sz w:val="28"/>
          <w:szCs w:val="28"/>
          <w:lang w:val="pt-BR"/>
        </w:rPr>
        <w:t>không còn phù hợp</w:t>
      </w:r>
      <w:r w:rsidR="007F5DB3" w:rsidRPr="00535FA9">
        <w:rPr>
          <w:sz w:val="28"/>
          <w:szCs w:val="28"/>
          <w:lang w:val="pt-BR"/>
        </w:rPr>
        <w:t xml:space="preserve"> theo quy định pháp luật và tình hình thực tế</w:t>
      </w:r>
      <w:r w:rsidR="00FB0E0B" w:rsidRPr="00535FA9">
        <w:rPr>
          <w:sz w:val="28"/>
          <w:szCs w:val="28"/>
          <w:lang w:val="pt-BR"/>
        </w:rPr>
        <w:t xml:space="preserve"> trên địa bàn tỉnh</w:t>
      </w:r>
      <w:r w:rsidRPr="00535FA9">
        <w:rPr>
          <w:sz w:val="28"/>
          <w:szCs w:val="28"/>
          <w:lang w:val="pt-BR"/>
        </w:rPr>
        <w:t>, thống nhất việc áp dụng quy định pháp luật theo quy định của Trung ương tại địa phương.</w:t>
      </w:r>
    </w:p>
    <w:p w14:paraId="231D32A7" w14:textId="3A04239B" w:rsidR="00AD148E" w:rsidRPr="00535FA9" w:rsidRDefault="00AD148E" w:rsidP="00F13AB2">
      <w:pPr>
        <w:spacing w:before="120" w:after="120"/>
        <w:ind w:firstLine="720"/>
        <w:jc w:val="both"/>
        <w:rPr>
          <w:b/>
          <w:bCs/>
          <w:sz w:val="28"/>
          <w:szCs w:val="28"/>
          <w:lang w:val="pt-BR"/>
        </w:rPr>
      </w:pPr>
      <w:r w:rsidRPr="00535FA9">
        <w:rPr>
          <w:b/>
          <w:bCs/>
          <w:sz w:val="28"/>
          <w:szCs w:val="28"/>
          <w:lang w:val="pt-BR"/>
        </w:rPr>
        <w:t xml:space="preserve">2. Quan điểm </w:t>
      </w:r>
      <w:r w:rsidR="00523F8D" w:rsidRPr="00535FA9">
        <w:rPr>
          <w:b/>
          <w:bCs/>
          <w:sz w:val="28"/>
          <w:szCs w:val="28"/>
          <w:lang w:val="pt-BR"/>
        </w:rPr>
        <w:t>xây dựng dự thảo</w:t>
      </w:r>
      <w:r w:rsidR="00685046">
        <w:rPr>
          <w:b/>
          <w:bCs/>
          <w:sz w:val="28"/>
          <w:szCs w:val="28"/>
          <w:lang w:val="pt-BR"/>
        </w:rPr>
        <w:t xml:space="preserve"> Quy</w:t>
      </w:r>
      <w:r w:rsidR="00685046" w:rsidRPr="00685046">
        <w:rPr>
          <w:b/>
          <w:bCs/>
          <w:sz w:val="28"/>
          <w:szCs w:val="28"/>
          <w:lang w:val="pt-BR"/>
        </w:rPr>
        <w:t>ết</w:t>
      </w:r>
      <w:r w:rsidR="00685046">
        <w:rPr>
          <w:b/>
          <w:bCs/>
          <w:sz w:val="28"/>
          <w:szCs w:val="28"/>
          <w:lang w:val="pt-BR"/>
        </w:rPr>
        <w:t xml:space="preserve"> </w:t>
      </w:r>
      <w:r w:rsidR="00685046" w:rsidRPr="00685046">
        <w:rPr>
          <w:b/>
          <w:bCs/>
          <w:sz w:val="28"/>
          <w:szCs w:val="28"/>
          <w:lang w:val="pt-BR"/>
        </w:rPr>
        <w:t>định</w:t>
      </w:r>
    </w:p>
    <w:p w14:paraId="57C154A1" w14:textId="65E95593" w:rsidR="007C0A69" w:rsidRPr="00535FA9" w:rsidRDefault="007C0A69" w:rsidP="00F13AB2">
      <w:pPr>
        <w:spacing w:before="120" w:after="120"/>
        <w:ind w:firstLine="720"/>
        <w:jc w:val="both"/>
        <w:rPr>
          <w:sz w:val="28"/>
          <w:szCs w:val="28"/>
          <w:lang w:val="pt-BR"/>
        </w:rPr>
      </w:pPr>
      <w:r w:rsidRPr="00535FA9">
        <w:rPr>
          <w:sz w:val="28"/>
          <w:szCs w:val="28"/>
          <w:lang w:val="pt-BR"/>
        </w:rPr>
        <w:t>Việc kiểm tra, xử lý và rà soát văn bản quy phạm pháp luật được thực hiện theo định kỳ, thường xuyên, toàn diện, kịp thời đúng trình tự theo quy định của pháp luật, kịp thời đề xử lý những văn bản ban hành chưa đúng pháp luật hoặc không còn phù hợp; có sự phối hợp chặt chẽ, nghiêm túc giữa cơ quan tham mưu ban hành văn bản và Sở Tư pháp.</w:t>
      </w:r>
    </w:p>
    <w:p w14:paraId="335879EE" w14:textId="65D46C6E" w:rsidR="00E9001F" w:rsidRDefault="000D1F6C" w:rsidP="00F13AB2">
      <w:pPr>
        <w:spacing w:before="120" w:after="120"/>
        <w:ind w:firstLine="709"/>
        <w:jc w:val="both"/>
        <w:rPr>
          <w:b/>
          <w:sz w:val="28"/>
          <w:szCs w:val="28"/>
          <w:lang w:val="sv-SE"/>
        </w:rPr>
      </w:pPr>
      <w:r w:rsidRPr="00535FA9">
        <w:rPr>
          <w:sz w:val="28"/>
          <w:szCs w:val="28"/>
          <w:lang w:val="sv-SE"/>
        </w:rPr>
        <w:tab/>
      </w:r>
      <w:r w:rsidRPr="00535FA9">
        <w:rPr>
          <w:b/>
          <w:sz w:val="28"/>
          <w:szCs w:val="28"/>
          <w:lang w:val="sv-SE"/>
        </w:rPr>
        <w:t xml:space="preserve">III. </w:t>
      </w:r>
      <w:r w:rsidR="00685046">
        <w:rPr>
          <w:b/>
          <w:sz w:val="28"/>
          <w:szCs w:val="28"/>
          <w:lang w:val="sv-SE"/>
        </w:rPr>
        <w:t>QU</w:t>
      </w:r>
      <w:r w:rsidR="00685046" w:rsidRPr="00685046">
        <w:rPr>
          <w:b/>
          <w:sz w:val="28"/>
          <w:szCs w:val="28"/>
          <w:lang w:val="sv-SE"/>
        </w:rPr>
        <w:t>Á</w:t>
      </w:r>
      <w:r w:rsidR="00685046">
        <w:rPr>
          <w:b/>
          <w:sz w:val="28"/>
          <w:szCs w:val="28"/>
          <w:lang w:val="sv-SE"/>
        </w:rPr>
        <w:t xml:space="preserve"> TR</w:t>
      </w:r>
      <w:r w:rsidR="00685046" w:rsidRPr="00685046">
        <w:rPr>
          <w:b/>
          <w:sz w:val="28"/>
          <w:szCs w:val="28"/>
          <w:lang w:val="sv-SE"/>
        </w:rPr>
        <w:t>ÌNH</w:t>
      </w:r>
      <w:r w:rsidR="00685046">
        <w:rPr>
          <w:b/>
          <w:sz w:val="28"/>
          <w:szCs w:val="28"/>
          <w:lang w:val="sv-SE"/>
        </w:rPr>
        <w:t xml:space="preserve"> X</w:t>
      </w:r>
      <w:r w:rsidR="00685046" w:rsidRPr="00685046">
        <w:rPr>
          <w:b/>
          <w:sz w:val="28"/>
          <w:szCs w:val="28"/>
          <w:lang w:val="sv-SE"/>
        </w:rPr>
        <w:t>ÂY</w:t>
      </w:r>
      <w:r w:rsidR="00685046">
        <w:rPr>
          <w:b/>
          <w:sz w:val="28"/>
          <w:szCs w:val="28"/>
          <w:lang w:val="sv-SE"/>
        </w:rPr>
        <w:t xml:space="preserve"> D</w:t>
      </w:r>
      <w:r w:rsidR="00685046" w:rsidRPr="00685046">
        <w:rPr>
          <w:b/>
          <w:sz w:val="28"/>
          <w:szCs w:val="28"/>
          <w:lang w:val="sv-SE"/>
        </w:rPr>
        <w:t>ỰN</w:t>
      </w:r>
      <w:r w:rsidR="00685046">
        <w:rPr>
          <w:b/>
          <w:sz w:val="28"/>
          <w:szCs w:val="28"/>
          <w:lang w:val="sv-SE"/>
        </w:rPr>
        <w:t>G D</w:t>
      </w:r>
      <w:r w:rsidR="00685046" w:rsidRPr="00685046">
        <w:rPr>
          <w:b/>
          <w:sz w:val="28"/>
          <w:szCs w:val="28"/>
          <w:lang w:val="sv-SE"/>
        </w:rPr>
        <w:t>Ự</w:t>
      </w:r>
      <w:r w:rsidR="00685046">
        <w:rPr>
          <w:b/>
          <w:sz w:val="28"/>
          <w:szCs w:val="28"/>
          <w:lang w:val="sv-SE"/>
        </w:rPr>
        <w:t xml:space="preserve"> TH</w:t>
      </w:r>
      <w:r w:rsidR="00685046" w:rsidRPr="00685046">
        <w:rPr>
          <w:b/>
          <w:sz w:val="28"/>
          <w:szCs w:val="28"/>
          <w:lang w:val="sv-SE"/>
        </w:rPr>
        <w:t>ẢO</w:t>
      </w:r>
      <w:r w:rsidR="00685046">
        <w:rPr>
          <w:b/>
          <w:sz w:val="28"/>
          <w:szCs w:val="28"/>
          <w:lang w:val="sv-SE"/>
        </w:rPr>
        <w:t xml:space="preserve"> QUY</w:t>
      </w:r>
      <w:r w:rsidR="00685046" w:rsidRPr="00685046">
        <w:rPr>
          <w:b/>
          <w:sz w:val="28"/>
          <w:szCs w:val="28"/>
          <w:lang w:val="sv-SE"/>
        </w:rPr>
        <w:t>ẾT</w:t>
      </w:r>
      <w:r w:rsidR="00685046">
        <w:rPr>
          <w:b/>
          <w:sz w:val="28"/>
          <w:szCs w:val="28"/>
          <w:lang w:val="sv-SE"/>
        </w:rPr>
        <w:t xml:space="preserve"> </w:t>
      </w:r>
      <w:r w:rsidR="00685046" w:rsidRPr="00685046">
        <w:rPr>
          <w:b/>
          <w:sz w:val="28"/>
          <w:szCs w:val="28"/>
          <w:lang w:val="sv-SE"/>
        </w:rPr>
        <w:t>ĐỊNH</w:t>
      </w:r>
    </w:p>
    <w:p w14:paraId="129DEA47" w14:textId="0E10180C" w:rsidR="00473AF4" w:rsidRPr="00535FA9" w:rsidRDefault="00473AF4" w:rsidP="00473AF4">
      <w:pPr>
        <w:spacing w:before="120" w:after="120"/>
        <w:ind w:firstLine="709"/>
        <w:jc w:val="both"/>
        <w:rPr>
          <w:sz w:val="28"/>
          <w:szCs w:val="28"/>
        </w:rPr>
      </w:pPr>
      <w:r w:rsidRPr="00535FA9">
        <w:rPr>
          <w:sz w:val="28"/>
          <w:szCs w:val="28"/>
        </w:rPr>
        <w:t xml:space="preserve">Ngày </w:t>
      </w:r>
      <w:r>
        <w:rPr>
          <w:iCs/>
          <w:sz w:val="28"/>
          <w:szCs w:val="28"/>
        </w:rPr>
        <w:t>31/12</w:t>
      </w:r>
      <w:r w:rsidRPr="00972817">
        <w:rPr>
          <w:iCs/>
          <w:sz w:val="28"/>
          <w:szCs w:val="28"/>
        </w:rPr>
        <w:t>/2024</w:t>
      </w:r>
      <w:r w:rsidRPr="00535FA9">
        <w:rPr>
          <w:sz w:val="28"/>
          <w:szCs w:val="28"/>
        </w:rPr>
        <w:t xml:space="preserve">, Chủ tịch Ủy ban nhân dân tỉnh ban hành </w:t>
      </w:r>
      <w:bookmarkStart w:id="1" w:name="_Hlk163823998"/>
      <w:r>
        <w:rPr>
          <w:iCs/>
          <w:sz w:val="28"/>
          <w:szCs w:val="28"/>
        </w:rPr>
        <w:t>31/12</w:t>
      </w:r>
      <w:r w:rsidRPr="00972817">
        <w:rPr>
          <w:iCs/>
          <w:sz w:val="28"/>
          <w:szCs w:val="28"/>
        </w:rPr>
        <w:t xml:space="preserve">/2024 </w:t>
      </w:r>
      <w:bookmarkEnd w:id="1"/>
      <w:r w:rsidRPr="00972817">
        <w:rPr>
          <w:iCs/>
          <w:sz w:val="28"/>
          <w:szCs w:val="28"/>
        </w:rPr>
        <w:t>thực hiện công tác xây dựng, kiểm tra, xử lý, rà soát v</w:t>
      </w:r>
      <w:r w:rsidRPr="00972817">
        <w:rPr>
          <w:rFonts w:hint="eastAsia"/>
          <w:iCs/>
          <w:sz w:val="28"/>
          <w:szCs w:val="28"/>
        </w:rPr>
        <w:t>ă</w:t>
      </w:r>
      <w:r w:rsidRPr="00972817">
        <w:rPr>
          <w:iCs/>
          <w:sz w:val="28"/>
          <w:szCs w:val="28"/>
        </w:rPr>
        <w:t>n và hệ thống hóa v</w:t>
      </w:r>
      <w:r w:rsidRPr="00972817">
        <w:rPr>
          <w:rFonts w:hint="eastAsia"/>
          <w:iCs/>
          <w:sz w:val="28"/>
          <w:szCs w:val="28"/>
        </w:rPr>
        <w:t>ă</w:t>
      </w:r>
      <w:r w:rsidRPr="00972817">
        <w:rPr>
          <w:iCs/>
          <w:sz w:val="28"/>
          <w:szCs w:val="28"/>
        </w:rPr>
        <w:t xml:space="preserve">n bản quy phạm pháp luật trên </w:t>
      </w:r>
      <w:r w:rsidRPr="00972817">
        <w:rPr>
          <w:rFonts w:hint="eastAsia"/>
          <w:iCs/>
          <w:sz w:val="28"/>
          <w:szCs w:val="28"/>
        </w:rPr>
        <w:t>đ</w:t>
      </w:r>
      <w:r w:rsidRPr="00972817">
        <w:rPr>
          <w:iCs/>
          <w:sz w:val="28"/>
          <w:szCs w:val="28"/>
        </w:rPr>
        <w:t xml:space="preserve">ịa bàn tỉnh </w:t>
      </w:r>
      <w:r w:rsidRPr="00972817">
        <w:rPr>
          <w:rFonts w:hint="eastAsia"/>
          <w:iCs/>
          <w:sz w:val="28"/>
          <w:szCs w:val="28"/>
        </w:rPr>
        <w:t>Đ</w:t>
      </w:r>
      <w:r w:rsidRPr="00972817">
        <w:rPr>
          <w:iCs/>
          <w:sz w:val="28"/>
          <w:szCs w:val="28"/>
        </w:rPr>
        <w:t>ồng Nai n</w:t>
      </w:r>
      <w:r w:rsidRPr="00972817">
        <w:rPr>
          <w:rFonts w:hint="eastAsia"/>
          <w:iCs/>
          <w:sz w:val="28"/>
          <w:szCs w:val="28"/>
        </w:rPr>
        <w:t>ă</w:t>
      </w:r>
      <w:r w:rsidRPr="00972817">
        <w:rPr>
          <w:iCs/>
          <w:sz w:val="28"/>
          <w:szCs w:val="28"/>
        </w:rPr>
        <w:t>m 202</w:t>
      </w:r>
      <w:r>
        <w:rPr>
          <w:iCs/>
          <w:sz w:val="28"/>
          <w:szCs w:val="28"/>
        </w:rPr>
        <w:t>5</w:t>
      </w:r>
      <w:r w:rsidRPr="00535FA9">
        <w:rPr>
          <w:sz w:val="28"/>
          <w:szCs w:val="28"/>
        </w:rPr>
        <w:t>. Trong đó, giao Sở Tư pháp c</w:t>
      </w:r>
      <w:r w:rsidRPr="00535FA9">
        <w:rPr>
          <w:spacing w:val="2"/>
          <w:sz w:val="28"/>
          <w:szCs w:val="28"/>
        </w:rPr>
        <w:t>hủ trì, phối hợp các sở, ban, ngành tham mưu Ủy ban nhân dân tỉnh xử lý các văn bản quy phạm pháp luật không còn phù hợp theo quy định pháp luật.</w:t>
      </w:r>
    </w:p>
    <w:p w14:paraId="4F3168DA" w14:textId="26FF81FC" w:rsidR="00473AF4" w:rsidRPr="00535FA9" w:rsidRDefault="00473AF4" w:rsidP="00473AF4">
      <w:pPr>
        <w:spacing w:before="120" w:after="120"/>
        <w:ind w:firstLine="709"/>
        <w:jc w:val="both"/>
        <w:rPr>
          <w:sz w:val="28"/>
          <w:szCs w:val="28"/>
          <w:lang w:val="sv-SE"/>
        </w:rPr>
      </w:pPr>
      <w:r w:rsidRPr="00535FA9">
        <w:rPr>
          <w:sz w:val="28"/>
          <w:szCs w:val="28"/>
        </w:rPr>
        <w:t xml:space="preserve"> Để tham mưu Ủy ban nhân dân tỉnh bãi bỏ các văn bản pháp luật không còn phù hợp, </w:t>
      </w:r>
      <w:r w:rsidRPr="00535FA9">
        <w:rPr>
          <w:sz w:val="28"/>
          <w:szCs w:val="28"/>
          <w:lang w:val="sv-SE"/>
        </w:rPr>
        <w:t xml:space="preserve">Sở Tư pháp có Văn bản số </w:t>
      </w:r>
      <w:r w:rsidR="00FE6A24">
        <w:rPr>
          <w:sz w:val="28"/>
          <w:szCs w:val="28"/>
          <w:lang w:val="sv-SE"/>
        </w:rPr>
        <w:t>1402</w:t>
      </w:r>
      <w:r w:rsidRPr="00535FA9">
        <w:rPr>
          <w:sz w:val="28"/>
          <w:szCs w:val="28"/>
          <w:lang w:val="en-AU"/>
        </w:rPr>
        <w:t>/STP-XDPBPL ngày 1</w:t>
      </w:r>
      <w:r w:rsidR="00FE6A24">
        <w:rPr>
          <w:sz w:val="28"/>
          <w:szCs w:val="28"/>
          <w:lang w:val="en-AU"/>
        </w:rPr>
        <w:t>1</w:t>
      </w:r>
      <w:r w:rsidRPr="00535FA9">
        <w:rPr>
          <w:sz w:val="28"/>
          <w:szCs w:val="28"/>
          <w:lang w:val="en-AU"/>
        </w:rPr>
        <w:t xml:space="preserve"> tháng </w:t>
      </w:r>
      <w:r w:rsidR="00FE6A24">
        <w:rPr>
          <w:sz w:val="28"/>
          <w:szCs w:val="28"/>
          <w:lang w:val="en-AU"/>
        </w:rPr>
        <w:t>4</w:t>
      </w:r>
      <w:r w:rsidRPr="00535FA9">
        <w:rPr>
          <w:sz w:val="28"/>
          <w:szCs w:val="28"/>
          <w:lang w:val="en-AU"/>
        </w:rPr>
        <w:t xml:space="preserve"> năm 202</w:t>
      </w:r>
      <w:r w:rsidR="00FE6A24">
        <w:rPr>
          <w:sz w:val="28"/>
          <w:szCs w:val="28"/>
          <w:lang w:val="en-AU"/>
        </w:rPr>
        <w:t>5</w:t>
      </w:r>
      <w:r w:rsidRPr="00535FA9">
        <w:rPr>
          <w:sz w:val="28"/>
          <w:szCs w:val="28"/>
          <w:lang w:val="sv-SE"/>
        </w:rPr>
        <w:t xml:space="preserve"> gửi các sở, ban, ngành đề nghị phối hợp rà </w:t>
      </w:r>
      <w:r>
        <w:rPr>
          <w:sz w:val="28"/>
          <w:szCs w:val="28"/>
          <w:lang w:val="sv-SE"/>
        </w:rPr>
        <w:t>soát</w:t>
      </w:r>
      <w:r w:rsidRPr="00535FA9">
        <w:rPr>
          <w:sz w:val="28"/>
          <w:szCs w:val="28"/>
          <w:lang w:val="sv-SE"/>
        </w:rPr>
        <w:t>, tham mưu Ủy ban nhân dân tỉnh bãi bỏ các văn bản quy phạm pháp luật không còn phù hợp.</w:t>
      </w:r>
    </w:p>
    <w:p w14:paraId="359062D7" w14:textId="21089CE3" w:rsidR="00473AF4" w:rsidRPr="00535FA9" w:rsidRDefault="00473AF4" w:rsidP="00473AF4">
      <w:pPr>
        <w:spacing w:before="120" w:after="120"/>
        <w:ind w:firstLine="709"/>
        <w:jc w:val="both"/>
        <w:rPr>
          <w:sz w:val="28"/>
          <w:szCs w:val="28"/>
          <w:lang w:val="sv-SE"/>
        </w:rPr>
      </w:pPr>
      <w:r w:rsidRPr="00535FA9">
        <w:rPr>
          <w:sz w:val="28"/>
          <w:szCs w:val="28"/>
          <w:lang w:val="sv-SE"/>
        </w:rPr>
        <w:t>Trên cơ sở tổn</w:t>
      </w:r>
      <w:r>
        <w:rPr>
          <w:sz w:val="28"/>
          <w:szCs w:val="28"/>
          <w:lang w:val="sv-SE"/>
        </w:rPr>
        <w:t>g</w:t>
      </w:r>
      <w:r w:rsidRPr="00535FA9">
        <w:rPr>
          <w:sz w:val="28"/>
          <w:szCs w:val="28"/>
          <w:lang w:val="sv-SE"/>
        </w:rPr>
        <w:t xml:space="preserve"> hợp đề xuất của các đơn vị, Sở Tư pháp có Văn bản số </w:t>
      </w:r>
      <w:r w:rsidR="00FE6A24">
        <w:rPr>
          <w:sz w:val="28"/>
          <w:szCs w:val="28"/>
          <w:lang w:val="sv-SE"/>
        </w:rPr>
        <w:t>...</w:t>
      </w:r>
      <w:r w:rsidRPr="00535FA9">
        <w:rPr>
          <w:sz w:val="28"/>
          <w:szCs w:val="28"/>
          <w:lang w:val="sv-SE"/>
        </w:rPr>
        <w:t xml:space="preserve">/STP-XDPBPL về việc góp ý dự thảo </w:t>
      </w:r>
      <w:r w:rsidRPr="00535FA9">
        <w:rPr>
          <w:sz w:val="28"/>
          <w:szCs w:val="28"/>
        </w:rPr>
        <w:t xml:space="preserve">Quyết định bãi bỏ các Quyết định quy phạm pháp luật </w:t>
      </w:r>
      <w:r w:rsidRPr="00535FA9">
        <w:rPr>
          <w:sz w:val="28"/>
          <w:szCs w:val="28"/>
          <w:lang w:val="vi-VN"/>
        </w:rPr>
        <w:t>của</w:t>
      </w:r>
      <w:r w:rsidRPr="00535FA9">
        <w:rPr>
          <w:sz w:val="28"/>
          <w:szCs w:val="28"/>
        </w:rPr>
        <w:t xml:space="preserve"> Ủy ban nhân dân tỉnh Đồng Nai ban hành và </w:t>
      </w:r>
      <w:r w:rsidRPr="00535FA9">
        <w:rPr>
          <w:sz w:val="28"/>
          <w:szCs w:val="28"/>
          <w:lang w:val="sv-SE"/>
        </w:rPr>
        <w:t xml:space="preserve">Văn bản số </w:t>
      </w:r>
      <w:r w:rsidR="00FE6A24">
        <w:rPr>
          <w:sz w:val="28"/>
          <w:szCs w:val="28"/>
          <w:lang w:val="sv-SE"/>
        </w:rPr>
        <w:t>...</w:t>
      </w:r>
      <w:r>
        <w:rPr>
          <w:sz w:val="28"/>
          <w:szCs w:val="28"/>
          <w:lang w:val="sv-SE"/>
        </w:rPr>
        <w:t>4</w:t>
      </w:r>
      <w:r w:rsidRPr="00535FA9">
        <w:rPr>
          <w:sz w:val="28"/>
          <w:szCs w:val="28"/>
          <w:lang w:val="sv-SE"/>
        </w:rPr>
        <w:t xml:space="preserve">/STP-XDPBPL gửi Văn phòng Ủy ban nhân dân tỉnh đăng tải dự thảo Quyết định bãi bỏ các Quyết định quy phạm pháp luật của Ủy ban nhân dân tỉnh Đồng Nai ban hành lên Cổng thông tin điện tử của tỉnh. Đồng thời, đề nghị các đơn vị có nội dung văn bản quy phạm pháp luật cần thiết trình bãi bỏ có </w:t>
      </w:r>
      <w:r>
        <w:rPr>
          <w:sz w:val="28"/>
          <w:szCs w:val="28"/>
          <w:lang w:val="sv-SE"/>
        </w:rPr>
        <w:t xml:space="preserve">văn bản, </w:t>
      </w:r>
      <w:r w:rsidRPr="00535FA9">
        <w:rPr>
          <w:sz w:val="28"/>
          <w:szCs w:val="28"/>
          <w:lang w:val="sv-SE"/>
        </w:rPr>
        <w:t xml:space="preserve">báo cáo </w:t>
      </w:r>
      <w:r w:rsidRPr="00535FA9">
        <w:rPr>
          <w:sz w:val="28"/>
          <w:szCs w:val="28"/>
          <w:lang w:val="sv-SE"/>
        </w:rPr>
        <w:lastRenderedPageBreak/>
        <w:t xml:space="preserve">và gửi về Sở Tư pháp tổng hợp, lập danh mục trình Ủy ban nhân dân tỉnh ban hành trong cùng một Quyết định. </w:t>
      </w:r>
    </w:p>
    <w:p w14:paraId="7F2C9E4E" w14:textId="5E77CE7B" w:rsidR="00473AF4" w:rsidRPr="00535FA9" w:rsidRDefault="00473AF4" w:rsidP="00473AF4">
      <w:pPr>
        <w:spacing w:before="120" w:after="120"/>
        <w:ind w:firstLine="709"/>
        <w:jc w:val="both"/>
        <w:rPr>
          <w:sz w:val="28"/>
          <w:szCs w:val="28"/>
          <w:lang w:val="sv-SE"/>
        </w:rPr>
      </w:pPr>
      <w:r w:rsidRPr="00535FA9">
        <w:rPr>
          <w:sz w:val="28"/>
          <w:szCs w:val="28"/>
          <w:lang w:val="sv-SE"/>
        </w:rPr>
        <w:t xml:space="preserve">Đến hết thời gian lấy ý kiến, Sở Tư pháp đã nhận được Văn bản số </w:t>
      </w:r>
      <w:r w:rsidR="00FE6A24">
        <w:rPr>
          <w:sz w:val="28"/>
          <w:szCs w:val="28"/>
          <w:lang w:val="sv-SE"/>
        </w:rPr>
        <w:t>...</w:t>
      </w:r>
      <w:r w:rsidRPr="00535FA9">
        <w:rPr>
          <w:sz w:val="28"/>
          <w:szCs w:val="28"/>
          <w:lang w:val="sv-SE"/>
        </w:rPr>
        <w:t xml:space="preserve">/VP-CTTĐT ngày </w:t>
      </w:r>
      <w:r w:rsidR="00FE6A24">
        <w:rPr>
          <w:sz w:val="28"/>
          <w:szCs w:val="28"/>
          <w:lang w:val="sv-SE"/>
        </w:rPr>
        <w:t>...</w:t>
      </w:r>
      <w:r w:rsidRPr="00535FA9">
        <w:rPr>
          <w:sz w:val="28"/>
          <w:szCs w:val="28"/>
          <w:lang w:val="sv-SE"/>
        </w:rPr>
        <w:t>/</w:t>
      </w:r>
      <w:r w:rsidR="00FE6A24">
        <w:rPr>
          <w:sz w:val="28"/>
          <w:szCs w:val="28"/>
          <w:lang w:val="sv-SE"/>
        </w:rPr>
        <w:t>...</w:t>
      </w:r>
      <w:r w:rsidRPr="00535FA9">
        <w:rPr>
          <w:sz w:val="28"/>
          <w:szCs w:val="28"/>
          <w:lang w:val="sv-SE"/>
        </w:rPr>
        <w:t>/202</w:t>
      </w:r>
      <w:r w:rsidR="00FE6A24">
        <w:rPr>
          <w:sz w:val="28"/>
          <w:szCs w:val="28"/>
          <w:lang w:val="sv-SE"/>
        </w:rPr>
        <w:t>5</w:t>
      </w:r>
      <w:r w:rsidRPr="00535FA9">
        <w:rPr>
          <w:sz w:val="28"/>
          <w:szCs w:val="28"/>
          <w:lang w:val="sv-SE"/>
        </w:rPr>
        <w:t xml:space="preserve"> của Văn phòng Ủy ban nhân dân  </w:t>
      </w:r>
      <w:r w:rsidR="00FE6A24">
        <w:rPr>
          <w:sz w:val="28"/>
          <w:szCs w:val="28"/>
          <w:lang w:val="sv-SE"/>
        </w:rPr>
        <w:t>...</w:t>
      </w:r>
      <w:r w:rsidRPr="00535FA9">
        <w:rPr>
          <w:sz w:val="28"/>
          <w:szCs w:val="28"/>
        </w:rPr>
        <w:t>.</w:t>
      </w:r>
    </w:p>
    <w:p w14:paraId="6DC20C1F" w14:textId="0E0887E1" w:rsidR="00473AF4" w:rsidRPr="00535FA9" w:rsidRDefault="00473AF4" w:rsidP="00473AF4">
      <w:pPr>
        <w:spacing w:before="120" w:after="120"/>
        <w:ind w:firstLine="709"/>
        <w:jc w:val="both"/>
        <w:rPr>
          <w:sz w:val="28"/>
          <w:szCs w:val="28"/>
          <w:lang w:val="sv-SE"/>
        </w:rPr>
      </w:pPr>
      <w:r w:rsidRPr="00535FA9">
        <w:rPr>
          <w:sz w:val="28"/>
          <w:szCs w:val="28"/>
          <w:lang w:val="sv-SE"/>
        </w:rPr>
        <w:t xml:space="preserve">Ngày </w:t>
      </w:r>
      <w:r w:rsidR="00FE6A24">
        <w:rPr>
          <w:sz w:val="28"/>
          <w:szCs w:val="28"/>
          <w:lang w:val="sv-SE"/>
        </w:rPr>
        <w:t>...</w:t>
      </w:r>
      <w:r>
        <w:rPr>
          <w:sz w:val="28"/>
          <w:szCs w:val="28"/>
          <w:lang w:val="sv-SE"/>
        </w:rPr>
        <w:t>/</w:t>
      </w:r>
      <w:r w:rsidR="00FE6A24">
        <w:rPr>
          <w:sz w:val="28"/>
          <w:szCs w:val="28"/>
          <w:lang w:val="sv-SE"/>
        </w:rPr>
        <w:t>...</w:t>
      </w:r>
      <w:r w:rsidRPr="00535FA9">
        <w:rPr>
          <w:sz w:val="28"/>
          <w:szCs w:val="28"/>
          <w:lang w:val="sv-SE"/>
        </w:rPr>
        <w:t>/202</w:t>
      </w:r>
      <w:r w:rsidR="00FE6A24">
        <w:rPr>
          <w:sz w:val="28"/>
          <w:szCs w:val="28"/>
          <w:lang w:val="sv-SE"/>
        </w:rPr>
        <w:t>5</w:t>
      </w:r>
      <w:r w:rsidRPr="00535FA9">
        <w:rPr>
          <w:sz w:val="28"/>
          <w:szCs w:val="28"/>
          <w:lang w:val="sv-SE"/>
        </w:rPr>
        <w:t xml:space="preserve">, Sở Tư pháp có Văn bản số </w:t>
      </w:r>
      <w:r w:rsidR="00FE6A24">
        <w:rPr>
          <w:sz w:val="28"/>
          <w:szCs w:val="28"/>
          <w:lang w:val="sv-SE"/>
        </w:rPr>
        <w:t>...</w:t>
      </w:r>
      <w:r>
        <w:rPr>
          <w:sz w:val="28"/>
          <w:szCs w:val="28"/>
          <w:lang w:val="sv-SE"/>
        </w:rPr>
        <w:t>/</w:t>
      </w:r>
      <w:r w:rsidRPr="00535FA9">
        <w:rPr>
          <w:sz w:val="28"/>
          <w:szCs w:val="28"/>
          <w:lang w:val="sv-SE"/>
        </w:rPr>
        <w:t xml:space="preserve">STP-XDPBPL về việc lấy ý kiến thẩm định các Thành viên Hội đồng tư vấn thẩm định văn bản quy phạm pháp luật đối với dự thảo Quyết định </w:t>
      </w:r>
      <w:r w:rsidRPr="00535FA9">
        <w:rPr>
          <w:sz w:val="28"/>
          <w:szCs w:val="28"/>
        </w:rPr>
        <w:t>bãi bỏ các quyết định quy phạm pháp luật của Ủy ban nhân dân tỉnh Đồng Nai ban hành</w:t>
      </w:r>
      <w:r w:rsidRPr="00535FA9">
        <w:rPr>
          <w:sz w:val="28"/>
          <w:szCs w:val="28"/>
          <w:lang w:val="sv-SE"/>
        </w:rPr>
        <w:t xml:space="preserve">. Hết thời gian lấy ý kiến, Sở Tư pháp nhận được ý kiến của </w:t>
      </w:r>
      <w:r w:rsidR="00FE6A24">
        <w:rPr>
          <w:sz w:val="28"/>
          <w:szCs w:val="28"/>
          <w:lang w:val="sv-SE"/>
        </w:rPr>
        <w:t>...</w:t>
      </w:r>
      <w:r>
        <w:rPr>
          <w:sz w:val="28"/>
          <w:szCs w:val="28"/>
          <w:lang w:val="sv-SE"/>
        </w:rPr>
        <w:t>/18</w:t>
      </w:r>
      <w:r w:rsidRPr="00535FA9">
        <w:rPr>
          <w:sz w:val="28"/>
          <w:szCs w:val="28"/>
          <w:lang w:val="sv-SE"/>
        </w:rPr>
        <w:t xml:space="preserve"> thành viên Hội đồng thẩm định. </w:t>
      </w:r>
    </w:p>
    <w:p w14:paraId="4857EFC8" w14:textId="2DB286E2" w:rsidR="00473AF4" w:rsidRPr="00535FA9" w:rsidRDefault="00473AF4" w:rsidP="00473AF4">
      <w:pPr>
        <w:spacing w:before="120" w:after="120"/>
        <w:ind w:firstLine="709"/>
        <w:jc w:val="both"/>
        <w:rPr>
          <w:sz w:val="28"/>
          <w:szCs w:val="28"/>
          <w:lang w:val="sv-SE"/>
        </w:rPr>
      </w:pPr>
      <w:r w:rsidRPr="00535FA9">
        <w:rPr>
          <w:sz w:val="28"/>
          <w:szCs w:val="28"/>
          <w:lang w:val="sv-SE"/>
        </w:rPr>
        <w:t xml:space="preserve">Ngày </w:t>
      </w:r>
      <w:r w:rsidR="00FE6A24">
        <w:rPr>
          <w:sz w:val="28"/>
          <w:szCs w:val="28"/>
          <w:lang w:val="sv-SE"/>
        </w:rPr>
        <w:t>...</w:t>
      </w:r>
      <w:r w:rsidRPr="00535FA9">
        <w:rPr>
          <w:sz w:val="28"/>
          <w:szCs w:val="28"/>
          <w:lang w:val="sv-SE"/>
        </w:rPr>
        <w:t>/</w:t>
      </w:r>
      <w:r w:rsidR="00FE6A24">
        <w:rPr>
          <w:sz w:val="28"/>
          <w:szCs w:val="28"/>
          <w:lang w:val="sv-SE"/>
        </w:rPr>
        <w:t>...</w:t>
      </w:r>
      <w:r w:rsidRPr="00535FA9">
        <w:rPr>
          <w:sz w:val="28"/>
          <w:szCs w:val="28"/>
          <w:lang w:val="sv-SE"/>
        </w:rPr>
        <w:t>/202</w:t>
      </w:r>
      <w:r w:rsidR="00FE6A24">
        <w:rPr>
          <w:sz w:val="28"/>
          <w:szCs w:val="28"/>
          <w:lang w:val="sv-SE"/>
        </w:rPr>
        <w:t>5</w:t>
      </w:r>
      <w:r w:rsidRPr="00535FA9">
        <w:rPr>
          <w:sz w:val="28"/>
          <w:szCs w:val="28"/>
          <w:lang w:val="sv-SE"/>
        </w:rPr>
        <w:t xml:space="preserve">, Hội đồng tư vấn thẩm định có Báo cáo thẩm định số </w:t>
      </w:r>
      <w:r w:rsidR="00FE6A24">
        <w:rPr>
          <w:sz w:val="28"/>
          <w:szCs w:val="28"/>
          <w:lang w:val="sv-SE"/>
        </w:rPr>
        <w:t>...</w:t>
      </w:r>
      <w:r w:rsidRPr="00535FA9">
        <w:rPr>
          <w:sz w:val="28"/>
          <w:szCs w:val="28"/>
          <w:lang w:val="sv-SE"/>
        </w:rPr>
        <w:t>/BC-HĐTVTĐ thẩm định dự  thảo Quyết định bãi bỏ các quyết định quy phạm pháp luật của Ủy ban nhân dân tỉnh Đồng Nai ban hành.</w:t>
      </w:r>
      <w:r w:rsidR="00FE6A24">
        <w:rPr>
          <w:sz w:val="28"/>
          <w:szCs w:val="28"/>
          <w:lang w:val="sv-SE"/>
        </w:rPr>
        <w:t>..</w:t>
      </w:r>
    </w:p>
    <w:p w14:paraId="3632FAAF" w14:textId="550A1F35" w:rsidR="0032494B" w:rsidRDefault="00E9001F" w:rsidP="00F13AB2">
      <w:pPr>
        <w:spacing w:before="120" w:after="120"/>
        <w:ind w:firstLine="709"/>
        <w:jc w:val="both"/>
        <w:rPr>
          <w:b/>
          <w:sz w:val="28"/>
          <w:szCs w:val="28"/>
          <w:lang w:val="sv-SE"/>
        </w:rPr>
      </w:pPr>
      <w:r>
        <w:rPr>
          <w:b/>
          <w:sz w:val="28"/>
          <w:szCs w:val="28"/>
          <w:lang w:val="sv-SE"/>
        </w:rPr>
        <w:t>IV. B</w:t>
      </w:r>
      <w:r w:rsidRPr="00E9001F">
        <w:rPr>
          <w:b/>
          <w:sz w:val="28"/>
          <w:szCs w:val="28"/>
          <w:lang w:val="sv-SE"/>
        </w:rPr>
        <w:t>Ố</w:t>
      </w:r>
      <w:r>
        <w:rPr>
          <w:b/>
          <w:sz w:val="28"/>
          <w:szCs w:val="28"/>
          <w:lang w:val="sv-SE"/>
        </w:rPr>
        <w:t xml:space="preserve"> C</w:t>
      </w:r>
      <w:r w:rsidRPr="00E9001F">
        <w:rPr>
          <w:b/>
          <w:sz w:val="28"/>
          <w:szCs w:val="28"/>
          <w:lang w:val="sv-SE"/>
        </w:rPr>
        <w:t>ỤC</w:t>
      </w:r>
      <w:r>
        <w:rPr>
          <w:b/>
          <w:sz w:val="28"/>
          <w:szCs w:val="28"/>
          <w:lang w:val="sv-SE"/>
        </w:rPr>
        <w:t xml:space="preserve"> V</w:t>
      </w:r>
      <w:r w:rsidRPr="00E9001F">
        <w:rPr>
          <w:b/>
          <w:sz w:val="28"/>
          <w:szCs w:val="28"/>
          <w:lang w:val="sv-SE"/>
        </w:rPr>
        <w:t>À</w:t>
      </w:r>
      <w:r>
        <w:rPr>
          <w:b/>
          <w:sz w:val="28"/>
          <w:szCs w:val="28"/>
          <w:lang w:val="sv-SE"/>
        </w:rPr>
        <w:t xml:space="preserve"> N</w:t>
      </w:r>
      <w:r w:rsidRPr="00E9001F">
        <w:rPr>
          <w:b/>
          <w:sz w:val="28"/>
          <w:szCs w:val="28"/>
          <w:lang w:val="sv-SE"/>
        </w:rPr>
        <w:t>ỘI</w:t>
      </w:r>
      <w:r>
        <w:rPr>
          <w:b/>
          <w:sz w:val="28"/>
          <w:szCs w:val="28"/>
          <w:lang w:val="sv-SE"/>
        </w:rPr>
        <w:t xml:space="preserve"> DUNG C</w:t>
      </w:r>
      <w:r w:rsidRPr="00E9001F">
        <w:rPr>
          <w:b/>
          <w:sz w:val="28"/>
          <w:szCs w:val="28"/>
          <w:lang w:val="sv-SE"/>
        </w:rPr>
        <w:t>Ơ</w:t>
      </w:r>
      <w:r>
        <w:rPr>
          <w:b/>
          <w:sz w:val="28"/>
          <w:szCs w:val="28"/>
          <w:lang w:val="sv-SE"/>
        </w:rPr>
        <w:t xml:space="preserve"> B</w:t>
      </w:r>
      <w:r w:rsidRPr="00E9001F">
        <w:rPr>
          <w:b/>
          <w:sz w:val="28"/>
          <w:szCs w:val="28"/>
          <w:lang w:val="sv-SE"/>
        </w:rPr>
        <w:t>ẢN</w:t>
      </w:r>
      <w:r>
        <w:rPr>
          <w:b/>
          <w:sz w:val="28"/>
          <w:szCs w:val="28"/>
          <w:lang w:val="sv-SE"/>
        </w:rPr>
        <w:t xml:space="preserve"> C</w:t>
      </w:r>
      <w:r w:rsidRPr="00E9001F">
        <w:rPr>
          <w:b/>
          <w:sz w:val="28"/>
          <w:szCs w:val="28"/>
          <w:lang w:val="sv-SE"/>
        </w:rPr>
        <w:t>ỦA</w:t>
      </w:r>
      <w:r>
        <w:rPr>
          <w:b/>
          <w:sz w:val="28"/>
          <w:szCs w:val="28"/>
          <w:lang w:val="sv-SE"/>
        </w:rPr>
        <w:t xml:space="preserve"> D</w:t>
      </w:r>
      <w:r w:rsidRPr="00E9001F">
        <w:rPr>
          <w:b/>
          <w:sz w:val="28"/>
          <w:szCs w:val="28"/>
          <w:lang w:val="sv-SE"/>
        </w:rPr>
        <w:t>Ự</w:t>
      </w:r>
      <w:r>
        <w:rPr>
          <w:b/>
          <w:sz w:val="28"/>
          <w:szCs w:val="28"/>
          <w:lang w:val="sv-SE"/>
        </w:rPr>
        <w:t xml:space="preserve"> TH</w:t>
      </w:r>
      <w:r w:rsidRPr="00E9001F">
        <w:rPr>
          <w:b/>
          <w:sz w:val="28"/>
          <w:szCs w:val="28"/>
          <w:lang w:val="sv-SE"/>
        </w:rPr>
        <w:t>ẢO</w:t>
      </w:r>
      <w:r>
        <w:rPr>
          <w:b/>
          <w:sz w:val="28"/>
          <w:szCs w:val="28"/>
          <w:lang w:val="sv-SE"/>
        </w:rPr>
        <w:t xml:space="preserve"> QUY</w:t>
      </w:r>
      <w:r w:rsidRPr="00E9001F">
        <w:rPr>
          <w:b/>
          <w:sz w:val="28"/>
          <w:szCs w:val="28"/>
          <w:lang w:val="sv-SE"/>
        </w:rPr>
        <w:t>ẾT</w:t>
      </w:r>
      <w:r>
        <w:rPr>
          <w:b/>
          <w:sz w:val="28"/>
          <w:szCs w:val="28"/>
          <w:lang w:val="sv-SE"/>
        </w:rPr>
        <w:t xml:space="preserve"> </w:t>
      </w:r>
      <w:r w:rsidRPr="00E9001F">
        <w:rPr>
          <w:b/>
          <w:sz w:val="28"/>
          <w:szCs w:val="28"/>
          <w:lang w:val="sv-SE"/>
        </w:rPr>
        <w:t>ĐỊNH</w:t>
      </w:r>
      <w:r>
        <w:rPr>
          <w:b/>
          <w:sz w:val="28"/>
          <w:szCs w:val="28"/>
          <w:lang w:val="sv-SE"/>
        </w:rPr>
        <w:t xml:space="preserve"> </w:t>
      </w:r>
    </w:p>
    <w:p w14:paraId="6A7813A4" w14:textId="04410C97" w:rsidR="00E9001F" w:rsidRPr="00E9001F" w:rsidRDefault="00E9001F" w:rsidP="00E9001F">
      <w:pPr>
        <w:pStyle w:val="ListParagraph"/>
        <w:numPr>
          <w:ilvl w:val="0"/>
          <w:numId w:val="19"/>
        </w:numPr>
        <w:spacing w:before="120" w:after="120"/>
        <w:jc w:val="both"/>
        <w:rPr>
          <w:b/>
          <w:sz w:val="28"/>
          <w:szCs w:val="28"/>
          <w:lang w:val="sv-SE"/>
        </w:rPr>
      </w:pPr>
      <w:r>
        <w:rPr>
          <w:b/>
          <w:sz w:val="28"/>
          <w:szCs w:val="28"/>
          <w:lang w:val="sv-SE"/>
        </w:rPr>
        <w:t>Ph</w:t>
      </w:r>
      <w:r w:rsidRPr="00E9001F">
        <w:rPr>
          <w:b/>
          <w:sz w:val="28"/>
          <w:szCs w:val="28"/>
          <w:lang w:val="sv-SE"/>
        </w:rPr>
        <w:t>ạm</w:t>
      </w:r>
      <w:r>
        <w:rPr>
          <w:b/>
          <w:sz w:val="28"/>
          <w:szCs w:val="28"/>
          <w:lang w:val="sv-SE"/>
        </w:rPr>
        <w:t xml:space="preserve"> v</w:t>
      </w:r>
      <w:r w:rsidRPr="00E9001F">
        <w:rPr>
          <w:b/>
          <w:sz w:val="28"/>
          <w:szCs w:val="28"/>
          <w:lang w:val="sv-SE"/>
        </w:rPr>
        <w:t>ị</w:t>
      </w:r>
      <w:r>
        <w:rPr>
          <w:b/>
          <w:sz w:val="28"/>
          <w:szCs w:val="28"/>
          <w:lang w:val="sv-SE"/>
        </w:rPr>
        <w:t xml:space="preserve"> </w:t>
      </w:r>
      <w:r w:rsidRPr="00E9001F">
        <w:rPr>
          <w:b/>
          <w:sz w:val="28"/>
          <w:szCs w:val="28"/>
          <w:lang w:val="sv-SE"/>
        </w:rPr>
        <w:t>đ</w:t>
      </w:r>
      <w:r>
        <w:rPr>
          <w:b/>
          <w:sz w:val="28"/>
          <w:szCs w:val="28"/>
          <w:lang w:val="sv-SE"/>
        </w:rPr>
        <w:t>i</w:t>
      </w:r>
      <w:r w:rsidRPr="00E9001F">
        <w:rPr>
          <w:b/>
          <w:sz w:val="28"/>
          <w:szCs w:val="28"/>
          <w:lang w:val="sv-SE"/>
        </w:rPr>
        <w:t>ều</w:t>
      </w:r>
      <w:r>
        <w:rPr>
          <w:b/>
          <w:sz w:val="28"/>
          <w:szCs w:val="28"/>
          <w:lang w:val="sv-SE"/>
        </w:rPr>
        <w:t xml:space="preserve"> ch</w:t>
      </w:r>
      <w:r w:rsidRPr="00E9001F">
        <w:rPr>
          <w:b/>
          <w:sz w:val="28"/>
          <w:szCs w:val="28"/>
          <w:lang w:val="sv-SE"/>
        </w:rPr>
        <w:t>ỉnh</w:t>
      </w:r>
      <w:r>
        <w:rPr>
          <w:b/>
          <w:sz w:val="28"/>
          <w:szCs w:val="28"/>
          <w:lang w:val="sv-SE"/>
        </w:rPr>
        <w:t xml:space="preserve">, </w:t>
      </w:r>
      <w:r w:rsidRPr="00E9001F">
        <w:rPr>
          <w:b/>
          <w:sz w:val="28"/>
          <w:szCs w:val="28"/>
          <w:lang w:val="sv-SE"/>
        </w:rPr>
        <w:t>đối</w:t>
      </w:r>
      <w:r>
        <w:rPr>
          <w:b/>
          <w:sz w:val="28"/>
          <w:szCs w:val="28"/>
          <w:lang w:val="sv-SE"/>
        </w:rPr>
        <w:t xml:space="preserve"> t</w:t>
      </w:r>
      <w:r w:rsidRPr="00E9001F">
        <w:rPr>
          <w:b/>
          <w:sz w:val="28"/>
          <w:szCs w:val="28"/>
          <w:lang w:val="sv-SE"/>
        </w:rPr>
        <w:t>ượng</w:t>
      </w:r>
      <w:r>
        <w:rPr>
          <w:b/>
          <w:sz w:val="28"/>
          <w:szCs w:val="28"/>
          <w:lang w:val="sv-SE"/>
        </w:rPr>
        <w:t xml:space="preserve"> </w:t>
      </w:r>
      <w:r w:rsidRPr="00E9001F">
        <w:rPr>
          <w:b/>
          <w:sz w:val="28"/>
          <w:szCs w:val="28"/>
          <w:lang w:val="sv-SE"/>
        </w:rPr>
        <w:t>áp</w:t>
      </w:r>
      <w:r>
        <w:rPr>
          <w:b/>
          <w:sz w:val="28"/>
          <w:szCs w:val="28"/>
          <w:lang w:val="sv-SE"/>
        </w:rPr>
        <w:t xml:space="preserve"> d</w:t>
      </w:r>
      <w:r w:rsidRPr="00E9001F">
        <w:rPr>
          <w:b/>
          <w:sz w:val="28"/>
          <w:szCs w:val="28"/>
          <w:lang w:val="sv-SE"/>
        </w:rPr>
        <w:t>ụng</w:t>
      </w:r>
    </w:p>
    <w:p w14:paraId="4C4688AC" w14:textId="638C333A" w:rsidR="00F13AB2" w:rsidRDefault="000C45DB" w:rsidP="00F13AB2">
      <w:pPr>
        <w:spacing w:before="120" w:after="120"/>
        <w:ind w:firstLine="709"/>
        <w:jc w:val="both"/>
        <w:rPr>
          <w:bCs/>
          <w:sz w:val="28"/>
          <w:szCs w:val="28"/>
          <w:lang w:val="sv-SE"/>
        </w:rPr>
      </w:pPr>
      <w:r>
        <w:rPr>
          <w:bCs/>
          <w:sz w:val="28"/>
          <w:szCs w:val="28"/>
          <w:lang w:val="sv-SE"/>
        </w:rPr>
        <w:t>B</w:t>
      </w:r>
      <w:r w:rsidR="00F13AB2" w:rsidRPr="00F13AB2">
        <w:rPr>
          <w:bCs/>
          <w:sz w:val="28"/>
          <w:szCs w:val="28"/>
          <w:lang w:val="sv-SE"/>
        </w:rPr>
        <w:t xml:space="preserve">ãi bỏ các quyết định quy phạm pháp luật </w:t>
      </w:r>
      <w:r w:rsidR="009D4486">
        <w:rPr>
          <w:bCs/>
          <w:sz w:val="28"/>
          <w:szCs w:val="28"/>
          <w:lang w:val="sv-SE"/>
        </w:rPr>
        <w:t xml:space="preserve">do </w:t>
      </w:r>
      <w:r w:rsidR="00F13AB2" w:rsidRPr="00F13AB2">
        <w:rPr>
          <w:bCs/>
          <w:sz w:val="28"/>
          <w:szCs w:val="28"/>
          <w:lang w:val="sv-SE"/>
        </w:rPr>
        <w:t>Ủy ban nhân dân tỉnh Đồng Nai ban hành</w:t>
      </w:r>
      <w:r w:rsidR="00F13AB2">
        <w:rPr>
          <w:bCs/>
          <w:sz w:val="28"/>
          <w:szCs w:val="28"/>
          <w:lang w:val="sv-SE"/>
        </w:rPr>
        <w:t>.</w:t>
      </w:r>
    </w:p>
    <w:p w14:paraId="07AE6F09" w14:textId="42B8CA47" w:rsidR="00E9001F" w:rsidRPr="00E9001F" w:rsidRDefault="00E9001F" w:rsidP="00E9001F">
      <w:pPr>
        <w:pStyle w:val="ListParagraph"/>
        <w:numPr>
          <w:ilvl w:val="0"/>
          <w:numId w:val="19"/>
        </w:numPr>
        <w:tabs>
          <w:tab w:val="left" w:pos="993"/>
        </w:tabs>
        <w:spacing w:before="120" w:after="120"/>
        <w:ind w:left="0" w:firstLine="709"/>
        <w:jc w:val="both"/>
        <w:rPr>
          <w:b/>
          <w:sz w:val="28"/>
          <w:szCs w:val="28"/>
          <w:lang w:val="sv-SE"/>
        </w:rPr>
      </w:pPr>
      <w:r w:rsidRPr="00E9001F">
        <w:rPr>
          <w:b/>
          <w:sz w:val="28"/>
          <w:szCs w:val="28"/>
          <w:lang w:val="sv-SE"/>
        </w:rPr>
        <w:t>Bố cục của dự thảo Quyết định</w:t>
      </w:r>
    </w:p>
    <w:p w14:paraId="068DA97D" w14:textId="3B31535A" w:rsidR="00E9001F" w:rsidRPr="00E9001F" w:rsidRDefault="00E9001F" w:rsidP="00E9001F">
      <w:pPr>
        <w:widowControl w:val="0"/>
        <w:spacing w:before="120" w:after="120"/>
        <w:ind w:firstLine="709"/>
        <w:jc w:val="both"/>
        <w:rPr>
          <w:sz w:val="28"/>
          <w:szCs w:val="28"/>
          <w:lang w:val="nl-NL"/>
        </w:rPr>
      </w:pPr>
      <w:r w:rsidRPr="00E9001F">
        <w:rPr>
          <w:sz w:val="28"/>
          <w:szCs w:val="28"/>
          <w:lang w:val="nl-NL"/>
        </w:rPr>
        <w:t>Dự thảo Quyết định gồm 02 Điều</w:t>
      </w:r>
      <w:r w:rsidR="005C6CCC">
        <w:rPr>
          <w:sz w:val="28"/>
          <w:szCs w:val="28"/>
          <w:lang w:val="nl-NL"/>
        </w:rPr>
        <w:t xml:space="preserve">: </w:t>
      </w:r>
      <w:r w:rsidR="005C6CCC" w:rsidRPr="005C6CCC">
        <w:rPr>
          <w:sz w:val="28"/>
          <w:szCs w:val="28"/>
          <w:lang w:val="nl-NL"/>
        </w:rPr>
        <w:t>Điều 1. Bãi bỏ toàn bộ các Quyết định</w:t>
      </w:r>
      <w:r w:rsidR="005C6CCC">
        <w:rPr>
          <w:sz w:val="28"/>
          <w:szCs w:val="28"/>
          <w:lang w:val="nl-NL"/>
        </w:rPr>
        <w:t xml:space="preserve">, </w:t>
      </w:r>
      <w:r w:rsidR="005C6CCC" w:rsidRPr="005C6CCC">
        <w:rPr>
          <w:sz w:val="28"/>
          <w:szCs w:val="28"/>
          <w:lang w:val="nl-NL"/>
        </w:rPr>
        <w:t>Điều 2. Điều khoản thi hành</w:t>
      </w:r>
      <w:r w:rsidR="005C6CCC">
        <w:rPr>
          <w:sz w:val="28"/>
          <w:szCs w:val="28"/>
          <w:lang w:val="nl-NL"/>
        </w:rPr>
        <w:t>.</w:t>
      </w:r>
    </w:p>
    <w:p w14:paraId="4634E95F" w14:textId="66A8F9DD" w:rsidR="00E9001F" w:rsidRDefault="00E9001F" w:rsidP="00E9001F">
      <w:pPr>
        <w:pStyle w:val="ListParagraph"/>
        <w:numPr>
          <w:ilvl w:val="0"/>
          <w:numId w:val="19"/>
        </w:numPr>
        <w:tabs>
          <w:tab w:val="left" w:pos="993"/>
        </w:tabs>
        <w:spacing w:before="120" w:after="120"/>
        <w:ind w:left="0" w:firstLine="709"/>
        <w:jc w:val="both"/>
        <w:rPr>
          <w:b/>
          <w:sz w:val="28"/>
          <w:szCs w:val="28"/>
          <w:lang w:val="sv-SE"/>
        </w:rPr>
      </w:pPr>
      <w:r w:rsidRPr="00E9001F">
        <w:rPr>
          <w:b/>
          <w:sz w:val="28"/>
          <w:szCs w:val="28"/>
          <w:lang w:val="sv-SE"/>
        </w:rPr>
        <w:t>Nội dung cơ bản</w:t>
      </w:r>
    </w:p>
    <w:p w14:paraId="520E2CE6" w14:textId="11F45E8E" w:rsidR="00E9001F" w:rsidRPr="00E9001F" w:rsidRDefault="00E9001F" w:rsidP="00E9001F">
      <w:pPr>
        <w:spacing w:before="120" w:after="120"/>
        <w:ind w:firstLine="709"/>
        <w:jc w:val="both"/>
        <w:rPr>
          <w:sz w:val="28"/>
          <w:szCs w:val="28"/>
        </w:rPr>
      </w:pPr>
      <w:r w:rsidRPr="00E9001F">
        <w:rPr>
          <w:sz w:val="28"/>
          <w:szCs w:val="28"/>
        </w:rPr>
        <w:t xml:space="preserve">a) </w:t>
      </w:r>
      <w:r w:rsidRPr="00E9001F">
        <w:rPr>
          <w:sz w:val="28"/>
          <w:szCs w:val="28"/>
          <w:lang w:val="vi-VN"/>
        </w:rPr>
        <w:t>Điều 1</w:t>
      </w:r>
      <w:r>
        <w:rPr>
          <w:sz w:val="28"/>
          <w:szCs w:val="28"/>
        </w:rPr>
        <w:t xml:space="preserve"> q</w:t>
      </w:r>
      <w:r w:rsidRPr="00E9001F">
        <w:rPr>
          <w:sz w:val="28"/>
          <w:szCs w:val="28"/>
        </w:rPr>
        <w:t xml:space="preserve">uy định về bãi bỏ toàn bộ </w:t>
      </w:r>
      <w:r w:rsidR="00FE6A24">
        <w:rPr>
          <w:sz w:val="28"/>
          <w:szCs w:val="28"/>
        </w:rPr>
        <w:t>8</w:t>
      </w:r>
      <w:r>
        <w:rPr>
          <w:sz w:val="28"/>
          <w:szCs w:val="28"/>
        </w:rPr>
        <w:t xml:space="preserve"> </w:t>
      </w:r>
      <w:r w:rsidRPr="00E9001F">
        <w:rPr>
          <w:sz w:val="28"/>
          <w:szCs w:val="28"/>
        </w:rPr>
        <w:t>Quyết định</w:t>
      </w:r>
      <w:r w:rsidR="00685046">
        <w:rPr>
          <w:sz w:val="28"/>
          <w:szCs w:val="28"/>
        </w:rPr>
        <w:t>, c</w:t>
      </w:r>
      <w:r w:rsidR="00685046" w:rsidRPr="00685046">
        <w:rPr>
          <w:sz w:val="28"/>
          <w:szCs w:val="28"/>
        </w:rPr>
        <w:t>ụ</w:t>
      </w:r>
      <w:r w:rsidR="00685046">
        <w:rPr>
          <w:sz w:val="28"/>
          <w:szCs w:val="28"/>
        </w:rPr>
        <w:t xml:space="preserve"> th</w:t>
      </w:r>
      <w:r w:rsidR="00685046" w:rsidRPr="00685046">
        <w:rPr>
          <w:sz w:val="28"/>
          <w:szCs w:val="28"/>
        </w:rPr>
        <w:t>ể</w:t>
      </w:r>
      <w:r w:rsidR="00685046">
        <w:rPr>
          <w:sz w:val="28"/>
          <w:szCs w:val="28"/>
        </w:rPr>
        <w:t>:</w:t>
      </w:r>
    </w:p>
    <w:p w14:paraId="0C627008" w14:textId="0396F1CE" w:rsidR="00E9001F" w:rsidRPr="00BA4385" w:rsidRDefault="00E9001F" w:rsidP="008537C9">
      <w:pPr>
        <w:pStyle w:val="Vnbnnidung20"/>
        <w:numPr>
          <w:ilvl w:val="0"/>
          <w:numId w:val="22"/>
        </w:numPr>
        <w:tabs>
          <w:tab w:val="left" w:pos="1134"/>
        </w:tabs>
        <w:spacing w:before="60" w:after="60" w:line="240" w:lineRule="auto"/>
        <w:ind w:left="0" w:firstLine="709"/>
        <w:jc w:val="both"/>
        <w:rPr>
          <w:sz w:val="28"/>
          <w:szCs w:val="28"/>
          <w:lang w:val="vi-VN"/>
        </w:rPr>
      </w:pPr>
      <w:r w:rsidRPr="00F0682D">
        <w:rPr>
          <w:sz w:val="28"/>
          <w:szCs w:val="28"/>
          <w:lang w:val="vi-VN"/>
        </w:rPr>
        <w:t>Quyết định số 58/2010/QĐ-UBND ngày 20</w:t>
      </w:r>
      <w:r>
        <w:rPr>
          <w:sz w:val="28"/>
          <w:szCs w:val="28"/>
        </w:rPr>
        <w:t xml:space="preserve"> th</w:t>
      </w:r>
      <w:r w:rsidRPr="00F0682D">
        <w:rPr>
          <w:sz w:val="28"/>
          <w:szCs w:val="28"/>
        </w:rPr>
        <w:t>áng</w:t>
      </w:r>
      <w:r>
        <w:rPr>
          <w:sz w:val="28"/>
          <w:szCs w:val="28"/>
        </w:rPr>
        <w:t xml:space="preserve"> </w:t>
      </w:r>
      <w:r w:rsidRPr="00F0682D">
        <w:rPr>
          <w:sz w:val="28"/>
          <w:szCs w:val="28"/>
          <w:lang w:val="vi-VN"/>
        </w:rPr>
        <w:t>9</w:t>
      </w:r>
      <w:r>
        <w:rPr>
          <w:sz w:val="28"/>
          <w:szCs w:val="28"/>
        </w:rPr>
        <w:t xml:space="preserve"> n</w:t>
      </w:r>
      <w:r w:rsidRPr="00F0682D">
        <w:rPr>
          <w:sz w:val="28"/>
          <w:szCs w:val="28"/>
        </w:rPr>
        <w:t>ă</w:t>
      </w:r>
      <w:r>
        <w:rPr>
          <w:sz w:val="28"/>
          <w:szCs w:val="28"/>
        </w:rPr>
        <w:t xml:space="preserve">m </w:t>
      </w:r>
      <w:r w:rsidRPr="00F0682D">
        <w:rPr>
          <w:sz w:val="28"/>
          <w:szCs w:val="28"/>
          <w:lang w:val="vi-VN"/>
        </w:rPr>
        <w:t>2010 của Ủy</w:t>
      </w:r>
      <w:r>
        <w:rPr>
          <w:sz w:val="28"/>
          <w:szCs w:val="28"/>
        </w:rPr>
        <w:t xml:space="preserve"> ban nh</w:t>
      </w:r>
      <w:r w:rsidRPr="00F0682D">
        <w:rPr>
          <w:sz w:val="28"/>
          <w:szCs w:val="28"/>
        </w:rPr>
        <w:t>ân</w:t>
      </w:r>
      <w:r>
        <w:rPr>
          <w:sz w:val="28"/>
          <w:szCs w:val="28"/>
        </w:rPr>
        <w:t xml:space="preserve"> d</w:t>
      </w:r>
      <w:r w:rsidRPr="00F0682D">
        <w:rPr>
          <w:sz w:val="28"/>
          <w:szCs w:val="28"/>
        </w:rPr>
        <w:t>ân</w:t>
      </w:r>
      <w:r w:rsidRPr="00F0682D">
        <w:rPr>
          <w:sz w:val="28"/>
          <w:szCs w:val="28"/>
          <w:lang w:val="vi-VN"/>
        </w:rPr>
        <w:t xml:space="preserve"> tỉnh về</w:t>
      </w:r>
      <w:r>
        <w:rPr>
          <w:sz w:val="28"/>
          <w:szCs w:val="28"/>
        </w:rPr>
        <w:t xml:space="preserve"> </w:t>
      </w:r>
      <w:r w:rsidRPr="00F0682D">
        <w:rPr>
          <w:sz w:val="28"/>
          <w:szCs w:val="28"/>
          <w:lang w:val="vi-VN"/>
        </w:rPr>
        <w:t>việc thanh toán hỗ trợ chi phí khám, chữa bệnh cho cán bộ thuộc diện Ban Bảo</w:t>
      </w:r>
      <w:r>
        <w:rPr>
          <w:sz w:val="28"/>
          <w:szCs w:val="28"/>
        </w:rPr>
        <w:t xml:space="preserve"> </w:t>
      </w:r>
      <w:r w:rsidRPr="00F0682D">
        <w:rPr>
          <w:sz w:val="28"/>
          <w:szCs w:val="28"/>
          <w:lang w:val="vi-VN"/>
        </w:rPr>
        <w:t>vệ, chăm sóc sức khỏe cán bộ tỉnh Đồng Nai quản lý</w:t>
      </w:r>
    </w:p>
    <w:p w14:paraId="59F07C2E" w14:textId="16C3457D" w:rsidR="00BA4385" w:rsidRDefault="00BA4385" w:rsidP="00BA4385">
      <w:pPr>
        <w:pStyle w:val="Vnbnnidung20"/>
        <w:tabs>
          <w:tab w:val="left" w:pos="1134"/>
        </w:tabs>
        <w:spacing w:before="60" w:after="60" w:line="240" w:lineRule="auto"/>
        <w:ind w:firstLine="709"/>
        <w:jc w:val="both"/>
        <w:rPr>
          <w:sz w:val="28"/>
          <w:szCs w:val="28"/>
        </w:rPr>
      </w:pPr>
      <w:r w:rsidRPr="00BA4385">
        <w:rPr>
          <w:b/>
          <w:bCs/>
          <w:sz w:val="28"/>
          <w:szCs w:val="28"/>
        </w:rPr>
        <w:t>Lý do bãi bỏ:</w:t>
      </w:r>
      <w:r>
        <w:rPr>
          <w:b/>
          <w:bCs/>
          <w:sz w:val="28"/>
          <w:szCs w:val="28"/>
        </w:rPr>
        <w:t xml:space="preserve"> </w:t>
      </w:r>
      <w:r>
        <w:rPr>
          <w:sz w:val="28"/>
          <w:szCs w:val="28"/>
        </w:rPr>
        <w:t>C</w:t>
      </w:r>
      <w:r w:rsidRPr="00BA4385">
        <w:rPr>
          <w:sz w:val="28"/>
          <w:szCs w:val="28"/>
        </w:rPr>
        <w:t>ăn</w:t>
      </w:r>
      <w:r>
        <w:rPr>
          <w:sz w:val="28"/>
          <w:szCs w:val="28"/>
        </w:rPr>
        <w:t xml:space="preserve"> c</w:t>
      </w:r>
      <w:r w:rsidRPr="00BA4385">
        <w:rPr>
          <w:sz w:val="28"/>
          <w:szCs w:val="28"/>
        </w:rPr>
        <w:t>ứ</w:t>
      </w:r>
      <w:r>
        <w:rPr>
          <w:sz w:val="28"/>
          <w:szCs w:val="28"/>
        </w:rPr>
        <w:t xml:space="preserve"> quy </w:t>
      </w:r>
      <w:r w:rsidRPr="00BA4385">
        <w:rPr>
          <w:sz w:val="28"/>
          <w:szCs w:val="28"/>
        </w:rPr>
        <w:t>định</w:t>
      </w:r>
      <w:r>
        <w:rPr>
          <w:sz w:val="28"/>
          <w:szCs w:val="28"/>
        </w:rPr>
        <w:t xml:space="preserve"> t</w:t>
      </w:r>
      <w:r w:rsidRPr="00BA4385">
        <w:rPr>
          <w:sz w:val="28"/>
          <w:szCs w:val="28"/>
        </w:rPr>
        <w:t>ại</w:t>
      </w:r>
      <w:r>
        <w:rPr>
          <w:sz w:val="28"/>
          <w:szCs w:val="28"/>
        </w:rPr>
        <w:t xml:space="preserve"> </w:t>
      </w:r>
      <w:r w:rsidRPr="00BA4385">
        <w:rPr>
          <w:sz w:val="28"/>
          <w:szCs w:val="28"/>
        </w:rPr>
        <w:t>đ</w:t>
      </w:r>
      <w:r>
        <w:rPr>
          <w:sz w:val="28"/>
          <w:szCs w:val="28"/>
        </w:rPr>
        <w:t>i</w:t>
      </w:r>
      <w:r w:rsidRPr="00BA4385">
        <w:rPr>
          <w:sz w:val="28"/>
          <w:szCs w:val="28"/>
        </w:rPr>
        <w:t>ể</w:t>
      </w:r>
      <w:r>
        <w:rPr>
          <w:sz w:val="28"/>
          <w:szCs w:val="28"/>
        </w:rPr>
        <w:t>m h kho</w:t>
      </w:r>
      <w:r w:rsidRPr="00BA4385">
        <w:rPr>
          <w:sz w:val="28"/>
          <w:szCs w:val="28"/>
        </w:rPr>
        <w:t>ản</w:t>
      </w:r>
      <w:r>
        <w:rPr>
          <w:sz w:val="28"/>
          <w:szCs w:val="28"/>
        </w:rPr>
        <w:t xml:space="preserve"> 9 </w:t>
      </w:r>
      <w:r w:rsidRPr="00BA4385">
        <w:rPr>
          <w:sz w:val="28"/>
          <w:szCs w:val="28"/>
        </w:rPr>
        <w:t>Đ</w:t>
      </w:r>
      <w:r>
        <w:rPr>
          <w:sz w:val="28"/>
          <w:szCs w:val="28"/>
        </w:rPr>
        <w:t>i</w:t>
      </w:r>
      <w:r w:rsidRPr="00BA4385">
        <w:rPr>
          <w:sz w:val="28"/>
          <w:szCs w:val="28"/>
        </w:rPr>
        <w:t>ều</w:t>
      </w:r>
      <w:r>
        <w:rPr>
          <w:sz w:val="28"/>
          <w:szCs w:val="28"/>
        </w:rPr>
        <w:t xml:space="preserve"> 30 Lu</w:t>
      </w:r>
      <w:r w:rsidRPr="00BA4385">
        <w:rPr>
          <w:sz w:val="28"/>
          <w:szCs w:val="28"/>
        </w:rPr>
        <w:t>ật</w:t>
      </w:r>
      <w:r>
        <w:rPr>
          <w:sz w:val="28"/>
          <w:szCs w:val="28"/>
        </w:rPr>
        <w:t xml:space="preserve"> Ng</w:t>
      </w:r>
      <w:r w:rsidRPr="00BA4385">
        <w:rPr>
          <w:sz w:val="28"/>
          <w:szCs w:val="28"/>
        </w:rPr>
        <w:t>ân</w:t>
      </w:r>
      <w:r>
        <w:rPr>
          <w:sz w:val="28"/>
          <w:szCs w:val="28"/>
        </w:rPr>
        <w:t xml:space="preserve"> s</w:t>
      </w:r>
      <w:r w:rsidRPr="00BA4385">
        <w:rPr>
          <w:sz w:val="28"/>
          <w:szCs w:val="28"/>
        </w:rPr>
        <w:t>ách</w:t>
      </w:r>
      <w:r>
        <w:rPr>
          <w:sz w:val="28"/>
          <w:szCs w:val="28"/>
        </w:rPr>
        <w:t xml:space="preserve"> nh</w:t>
      </w:r>
      <w:r w:rsidRPr="00BA4385">
        <w:rPr>
          <w:sz w:val="28"/>
          <w:szCs w:val="28"/>
        </w:rPr>
        <w:t>à</w:t>
      </w:r>
      <w:r>
        <w:rPr>
          <w:sz w:val="28"/>
          <w:szCs w:val="28"/>
        </w:rPr>
        <w:t xml:space="preserve"> n</w:t>
      </w:r>
      <w:r w:rsidRPr="00BA4385">
        <w:rPr>
          <w:sz w:val="28"/>
          <w:szCs w:val="28"/>
        </w:rPr>
        <w:t>ước</w:t>
      </w:r>
      <w:r>
        <w:rPr>
          <w:sz w:val="28"/>
          <w:szCs w:val="28"/>
        </w:rPr>
        <w:t>, kho</w:t>
      </w:r>
      <w:r w:rsidRPr="00BA4385">
        <w:rPr>
          <w:sz w:val="28"/>
          <w:szCs w:val="28"/>
        </w:rPr>
        <w:t>ản</w:t>
      </w:r>
      <w:r>
        <w:rPr>
          <w:sz w:val="28"/>
          <w:szCs w:val="28"/>
        </w:rPr>
        <w:t xml:space="preserve"> 3 </w:t>
      </w:r>
      <w:r w:rsidRPr="00BA4385">
        <w:rPr>
          <w:sz w:val="28"/>
          <w:szCs w:val="28"/>
        </w:rPr>
        <w:t>Đ</w:t>
      </w:r>
      <w:r>
        <w:rPr>
          <w:sz w:val="28"/>
          <w:szCs w:val="28"/>
        </w:rPr>
        <w:t>i</w:t>
      </w:r>
      <w:r w:rsidRPr="00BA4385">
        <w:rPr>
          <w:sz w:val="28"/>
          <w:szCs w:val="28"/>
        </w:rPr>
        <w:t>ều</w:t>
      </w:r>
      <w:r>
        <w:rPr>
          <w:sz w:val="28"/>
          <w:szCs w:val="28"/>
        </w:rPr>
        <w:t xml:space="preserve"> 21 Ngh</w:t>
      </w:r>
      <w:r w:rsidRPr="00BA4385">
        <w:rPr>
          <w:sz w:val="28"/>
          <w:szCs w:val="28"/>
        </w:rPr>
        <w:t>ị</w:t>
      </w:r>
      <w:r>
        <w:rPr>
          <w:sz w:val="28"/>
          <w:szCs w:val="28"/>
        </w:rPr>
        <w:t xml:space="preserve"> </w:t>
      </w:r>
      <w:r w:rsidRPr="00BA4385">
        <w:rPr>
          <w:sz w:val="28"/>
          <w:szCs w:val="28"/>
        </w:rPr>
        <w:t>định</w:t>
      </w:r>
      <w:r>
        <w:rPr>
          <w:sz w:val="28"/>
          <w:szCs w:val="28"/>
        </w:rPr>
        <w:t xml:space="preserve"> s</w:t>
      </w:r>
      <w:r w:rsidRPr="00BA4385">
        <w:rPr>
          <w:sz w:val="28"/>
          <w:szCs w:val="28"/>
        </w:rPr>
        <w:t>ố</w:t>
      </w:r>
      <w:r>
        <w:rPr>
          <w:sz w:val="28"/>
          <w:szCs w:val="28"/>
        </w:rPr>
        <w:t xml:space="preserve"> 163/2016/N</w:t>
      </w:r>
      <w:r w:rsidRPr="00BA4385">
        <w:rPr>
          <w:sz w:val="28"/>
          <w:szCs w:val="28"/>
        </w:rPr>
        <w:t>Đ</w:t>
      </w:r>
      <w:r>
        <w:rPr>
          <w:sz w:val="28"/>
          <w:szCs w:val="28"/>
        </w:rPr>
        <w:t>-CP ng</w:t>
      </w:r>
      <w:r w:rsidRPr="00BA4385">
        <w:rPr>
          <w:sz w:val="28"/>
          <w:szCs w:val="28"/>
        </w:rPr>
        <w:t>ày</w:t>
      </w:r>
      <w:r>
        <w:rPr>
          <w:sz w:val="28"/>
          <w:szCs w:val="28"/>
        </w:rPr>
        <w:t xml:space="preserve"> 21/12/2016 c</w:t>
      </w:r>
      <w:r w:rsidRPr="00BA4385">
        <w:rPr>
          <w:sz w:val="28"/>
          <w:szCs w:val="28"/>
        </w:rPr>
        <w:t>ủa</w:t>
      </w:r>
      <w:r>
        <w:rPr>
          <w:sz w:val="28"/>
          <w:szCs w:val="28"/>
        </w:rPr>
        <w:t xml:space="preserve"> Ch</w:t>
      </w:r>
      <w:r w:rsidRPr="00BA4385">
        <w:rPr>
          <w:sz w:val="28"/>
          <w:szCs w:val="28"/>
        </w:rPr>
        <w:t>í</w:t>
      </w:r>
      <w:r>
        <w:rPr>
          <w:sz w:val="28"/>
          <w:szCs w:val="28"/>
        </w:rPr>
        <w:t>nh ph</w:t>
      </w:r>
      <w:r w:rsidRPr="00BA4385">
        <w:rPr>
          <w:sz w:val="28"/>
          <w:szCs w:val="28"/>
        </w:rPr>
        <w:t>ủ</w:t>
      </w:r>
      <w:r>
        <w:rPr>
          <w:sz w:val="28"/>
          <w:szCs w:val="28"/>
        </w:rPr>
        <w:t xml:space="preserve"> quy </w:t>
      </w:r>
      <w:r w:rsidRPr="00BA4385">
        <w:rPr>
          <w:sz w:val="28"/>
          <w:szCs w:val="28"/>
        </w:rPr>
        <w:t>định</w:t>
      </w:r>
      <w:r>
        <w:rPr>
          <w:sz w:val="28"/>
          <w:szCs w:val="28"/>
        </w:rPr>
        <w:t xml:space="preserve"> chi ti</w:t>
      </w:r>
      <w:r w:rsidRPr="00BA4385">
        <w:rPr>
          <w:sz w:val="28"/>
          <w:szCs w:val="28"/>
        </w:rPr>
        <w:t>ết</w:t>
      </w:r>
      <w:r>
        <w:rPr>
          <w:sz w:val="28"/>
          <w:szCs w:val="28"/>
        </w:rPr>
        <w:t xml:space="preserve"> thi h</w:t>
      </w:r>
      <w:r w:rsidRPr="00BA4385">
        <w:rPr>
          <w:sz w:val="28"/>
          <w:szCs w:val="28"/>
        </w:rPr>
        <w:t>ành</w:t>
      </w:r>
      <w:r>
        <w:rPr>
          <w:sz w:val="28"/>
          <w:szCs w:val="28"/>
        </w:rPr>
        <w:t xml:space="preserve"> m</w:t>
      </w:r>
      <w:r w:rsidRPr="00BA4385">
        <w:rPr>
          <w:sz w:val="28"/>
          <w:szCs w:val="28"/>
        </w:rPr>
        <w:t>ột</w:t>
      </w:r>
      <w:r>
        <w:rPr>
          <w:sz w:val="28"/>
          <w:szCs w:val="28"/>
        </w:rPr>
        <w:t xml:space="preserve"> s</w:t>
      </w:r>
      <w:r w:rsidRPr="00BA4385">
        <w:rPr>
          <w:sz w:val="28"/>
          <w:szCs w:val="28"/>
        </w:rPr>
        <w:t>ố</w:t>
      </w:r>
      <w:r>
        <w:rPr>
          <w:sz w:val="28"/>
          <w:szCs w:val="28"/>
        </w:rPr>
        <w:t xml:space="preserve"> </w:t>
      </w:r>
      <w:r w:rsidRPr="00BA4385">
        <w:rPr>
          <w:sz w:val="28"/>
          <w:szCs w:val="28"/>
        </w:rPr>
        <w:t>đ</w:t>
      </w:r>
      <w:r>
        <w:rPr>
          <w:sz w:val="28"/>
          <w:szCs w:val="28"/>
        </w:rPr>
        <w:t>i</w:t>
      </w:r>
      <w:r w:rsidRPr="00BA4385">
        <w:rPr>
          <w:sz w:val="28"/>
          <w:szCs w:val="28"/>
        </w:rPr>
        <w:t>ều</w:t>
      </w:r>
      <w:r>
        <w:rPr>
          <w:sz w:val="28"/>
          <w:szCs w:val="28"/>
        </w:rPr>
        <w:t xml:space="preserve"> c</w:t>
      </w:r>
      <w:r w:rsidRPr="00BA4385">
        <w:rPr>
          <w:sz w:val="28"/>
          <w:szCs w:val="28"/>
        </w:rPr>
        <w:t>ủa</w:t>
      </w:r>
      <w:r>
        <w:rPr>
          <w:sz w:val="28"/>
          <w:szCs w:val="28"/>
        </w:rPr>
        <w:t xml:space="preserve"> Lu</w:t>
      </w:r>
      <w:r w:rsidRPr="00BA4385">
        <w:rPr>
          <w:sz w:val="28"/>
          <w:szCs w:val="28"/>
        </w:rPr>
        <w:t>ật</w:t>
      </w:r>
      <w:r>
        <w:rPr>
          <w:sz w:val="28"/>
          <w:szCs w:val="28"/>
        </w:rPr>
        <w:t xml:space="preserve"> Ng</w:t>
      </w:r>
      <w:r w:rsidRPr="00BA4385">
        <w:rPr>
          <w:sz w:val="28"/>
          <w:szCs w:val="28"/>
        </w:rPr>
        <w:t>ân</w:t>
      </w:r>
      <w:r>
        <w:rPr>
          <w:sz w:val="28"/>
          <w:szCs w:val="28"/>
        </w:rPr>
        <w:t xml:space="preserve"> s</w:t>
      </w:r>
      <w:r w:rsidRPr="00BA4385">
        <w:rPr>
          <w:sz w:val="28"/>
          <w:szCs w:val="28"/>
        </w:rPr>
        <w:t>ách</w:t>
      </w:r>
      <w:r>
        <w:rPr>
          <w:sz w:val="28"/>
          <w:szCs w:val="28"/>
        </w:rPr>
        <w:t xml:space="preserve"> nh</w:t>
      </w:r>
      <w:r w:rsidRPr="00BA4385">
        <w:rPr>
          <w:sz w:val="28"/>
          <w:szCs w:val="28"/>
        </w:rPr>
        <w:t>à</w:t>
      </w:r>
      <w:r>
        <w:rPr>
          <w:sz w:val="28"/>
          <w:szCs w:val="28"/>
        </w:rPr>
        <w:t xml:space="preserve"> n</w:t>
      </w:r>
      <w:r w:rsidRPr="00BA4385">
        <w:rPr>
          <w:sz w:val="28"/>
          <w:szCs w:val="28"/>
        </w:rPr>
        <w:t>ước</w:t>
      </w:r>
      <w:r>
        <w:rPr>
          <w:sz w:val="28"/>
          <w:szCs w:val="28"/>
        </w:rPr>
        <w:t xml:space="preserve">, </w:t>
      </w:r>
      <w:r w:rsidRPr="00BA4385">
        <w:rPr>
          <w:sz w:val="28"/>
          <w:szCs w:val="28"/>
        </w:rPr>
        <w:t>Ủy</w:t>
      </w:r>
      <w:r>
        <w:rPr>
          <w:sz w:val="28"/>
          <w:szCs w:val="28"/>
        </w:rPr>
        <w:t xml:space="preserve"> ban nh</w:t>
      </w:r>
      <w:r w:rsidRPr="00BA4385">
        <w:rPr>
          <w:sz w:val="28"/>
          <w:szCs w:val="28"/>
        </w:rPr>
        <w:t>ân</w:t>
      </w:r>
      <w:r>
        <w:rPr>
          <w:sz w:val="28"/>
          <w:szCs w:val="28"/>
        </w:rPr>
        <w:t xml:space="preserve"> d</w:t>
      </w:r>
      <w:r w:rsidRPr="00BA4385">
        <w:rPr>
          <w:sz w:val="28"/>
          <w:szCs w:val="28"/>
        </w:rPr>
        <w:t>ân</w:t>
      </w:r>
      <w:r>
        <w:rPr>
          <w:sz w:val="28"/>
          <w:szCs w:val="28"/>
        </w:rPr>
        <w:t xml:space="preserve"> t</w:t>
      </w:r>
      <w:r w:rsidRPr="00BA4385">
        <w:rPr>
          <w:sz w:val="28"/>
          <w:szCs w:val="28"/>
        </w:rPr>
        <w:t>ỉnh</w:t>
      </w:r>
      <w:r>
        <w:rPr>
          <w:sz w:val="28"/>
          <w:szCs w:val="28"/>
        </w:rPr>
        <w:t xml:space="preserve"> </w:t>
      </w:r>
      <w:r w:rsidRPr="00BA4385">
        <w:rPr>
          <w:sz w:val="28"/>
          <w:szCs w:val="28"/>
        </w:rPr>
        <w:t>đã</w:t>
      </w:r>
      <w:r>
        <w:rPr>
          <w:sz w:val="28"/>
          <w:szCs w:val="28"/>
        </w:rPr>
        <w:t xml:space="preserve"> x</w:t>
      </w:r>
      <w:r w:rsidRPr="00BA4385">
        <w:rPr>
          <w:sz w:val="28"/>
          <w:szCs w:val="28"/>
        </w:rPr>
        <w:t>ây</w:t>
      </w:r>
      <w:r>
        <w:rPr>
          <w:sz w:val="28"/>
          <w:szCs w:val="28"/>
        </w:rPr>
        <w:t xml:space="preserve"> d</w:t>
      </w:r>
      <w:r w:rsidRPr="00BA4385">
        <w:rPr>
          <w:sz w:val="28"/>
          <w:szCs w:val="28"/>
        </w:rPr>
        <w:t>ựng</w:t>
      </w:r>
      <w:r>
        <w:rPr>
          <w:sz w:val="28"/>
          <w:szCs w:val="28"/>
        </w:rPr>
        <w:t>, tr</w:t>
      </w:r>
      <w:r w:rsidRPr="00BA4385">
        <w:rPr>
          <w:sz w:val="28"/>
          <w:szCs w:val="28"/>
        </w:rPr>
        <w:t>ình</w:t>
      </w:r>
      <w:r>
        <w:rPr>
          <w:sz w:val="28"/>
          <w:szCs w:val="28"/>
        </w:rPr>
        <w:t xml:space="preserve"> H</w:t>
      </w:r>
      <w:r w:rsidRPr="00BA4385">
        <w:rPr>
          <w:sz w:val="28"/>
          <w:szCs w:val="28"/>
        </w:rPr>
        <w:t>ội</w:t>
      </w:r>
      <w:r>
        <w:rPr>
          <w:sz w:val="28"/>
          <w:szCs w:val="28"/>
        </w:rPr>
        <w:t xml:space="preserve"> </w:t>
      </w:r>
      <w:r w:rsidRPr="00BA4385">
        <w:rPr>
          <w:sz w:val="28"/>
          <w:szCs w:val="28"/>
        </w:rPr>
        <w:t>đồng</w:t>
      </w:r>
      <w:r>
        <w:rPr>
          <w:sz w:val="28"/>
          <w:szCs w:val="28"/>
        </w:rPr>
        <w:t xml:space="preserve"> nh</w:t>
      </w:r>
      <w:r w:rsidRPr="00BA4385">
        <w:rPr>
          <w:sz w:val="28"/>
          <w:szCs w:val="28"/>
        </w:rPr>
        <w:t>ân</w:t>
      </w:r>
      <w:r>
        <w:rPr>
          <w:sz w:val="28"/>
          <w:szCs w:val="28"/>
        </w:rPr>
        <w:t xml:space="preserve"> d</w:t>
      </w:r>
      <w:r w:rsidRPr="00BA4385">
        <w:rPr>
          <w:sz w:val="28"/>
          <w:szCs w:val="28"/>
        </w:rPr>
        <w:t>ân</w:t>
      </w:r>
      <w:r>
        <w:rPr>
          <w:sz w:val="28"/>
          <w:szCs w:val="28"/>
        </w:rPr>
        <w:t xml:space="preserve"> t</w:t>
      </w:r>
      <w:r w:rsidRPr="00BA4385">
        <w:rPr>
          <w:sz w:val="28"/>
          <w:szCs w:val="28"/>
        </w:rPr>
        <w:t>ỉn</w:t>
      </w:r>
      <w:r>
        <w:rPr>
          <w:sz w:val="28"/>
          <w:szCs w:val="28"/>
        </w:rPr>
        <w:t>h ban h</w:t>
      </w:r>
      <w:r w:rsidRPr="00BA4385">
        <w:rPr>
          <w:sz w:val="28"/>
          <w:szCs w:val="28"/>
        </w:rPr>
        <w:t>ành</w:t>
      </w:r>
      <w:r>
        <w:rPr>
          <w:sz w:val="28"/>
          <w:szCs w:val="28"/>
        </w:rPr>
        <w:t xml:space="preserve"> Ngh</w:t>
      </w:r>
      <w:r w:rsidRPr="00BA4385">
        <w:rPr>
          <w:sz w:val="28"/>
          <w:szCs w:val="28"/>
        </w:rPr>
        <w:t>ị</w:t>
      </w:r>
      <w:r>
        <w:rPr>
          <w:sz w:val="28"/>
          <w:szCs w:val="28"/>
        </w:rPr>
        <w:t xml:space="preserve"> quy</w:t>
      </w:r>
      <w:r w:rsidRPr="00BA4385">
        <w:rPr>
          <w:sz w:val="28"/>
          <w:szCs w:val="28"/>
        </w:rPr>
        <w:t>ết</w:t>
      </w:r>
      <w:r>
        <w:rPr>
          <w:sz w:val="28"/>
          <w:szCs w:val="28"/>
        </w:rPr>
        <w:t xml:space="preserve"> s</w:t>
      </w:r>
      <w:r w:rsidRPr="00BA4385">
        <w:rPr>
          <w:sz w:val="28"/>
          <w:szCs w:val="28"/>
        </w:rPr>
        <w:t>ố</w:t>
      </w:r>
      <w:r>
        <w:rPr>
          <w:sz w:val="28"/>
          <w:szCs w:val="28"/>
        </w:rPr>
        <w:t xml:space="preserve"> 41/2024/NQ-H</w:t>
      </w:r>
      <w:r w:rsidRPr="00BA4385">
        <w:rPr>
          <w:sz w:val="28"/>
          <w:szCs w:val="28"/>
        </w:rPr>
        <w:t>Đ</w:t>
      </w:r>
      <w:r>
        <w:rPr>
          <w:sz w:val="28"/>
          <w:szCs w:val="28"/>
        </w:rPr>
        <w:t>ND ng</w:t>
      </w:r>
      <w:r w:rsidRPr="00BA4385">
        <w:rPr>
          <w:sz w:val="28"/>
          <w:szCs w:val="28"/>
        </w:rPr>
        <w:t>ày</w:t>
      </w:r>
      <w:r>
        <w:rPr>
          <w:sz w:val="28"/>
          <w:szCs w:val="28"/>
        </w:rPr>
        <w:t xml:space="preserve"> 20/12/2024 quy </w:t>
      </w:r>
      <w:r w:rsidRPr="00BA4385">
        <w:rPr>
          <w:sz w:val="28"/>
          <w:szCs w:val="28"/>
        </w:rPr>
        <w:t>định</w:t>
      </w:r>
      <w:r>
        <w:rPr>
          <w:sz w:val="28"/>
          <w:szCs w:val="28"/>
        </w:rPr>
        <w:t xml:space="preserve"> ch</w:t>
      </w:r>
      <w:r w:rsidRPr="00BA4385">
        <w:rPr>
          <w:sz w:val="28"/>
          <w:szCs w:val="28"/>
        </w:rPr>
        <w:t>ế</w:t>
      </w:r>
      <w:r>
        <w:rPr>
          <w:sz w:val="28"/>
          <w:szCs w:val="28"/>
        </w:rPr>
        <w:t xml:space="preserve"> </w:t>
      </w:r>
      <w:r w:rsidRPr="00BA4385">
        <w:rPr>
          <w:sz w:val="28"/>
          <w:szCs w:val="28"/>
        </w:rPr>
        <w:t>độ</w:t>
      </w:r>
      <w:r>
        <w:rPr>
          <w:sz w:val="28"/>
          <w:szCs w:val="28"/>
        </w:rPr>
        <w:t>, ch</w:t>
      </w:r>
      <w:r w:rsidRPr="00BA4385">
        <w:rPr>
          <w:sz w:val="28"/>
          <w:szCs w:val="28"/>
        </w:rPr>
        <w:t>ín</w:t>
      </w:r>
      <w:r>
        <w:rPr>
          <w:sz w:val="28"/>
          <w:szCs w:val="28"/>
        </w:rPr>
        <w:t>h s</w:t>
      </w:r>
      <w:r w:rsidRPr="00BA4385">
        <w:rPr>
          <w:sz w:val="28"/>
          <w:szCs w:val="28"/>
        </w:rPr>
        <w:t>ách</w:t>
      </w:r>
      <w:r>
        <w:rPr>
          <w:sz w:val="28"/>
          <w:szCs w:val="28"/>
        </w:rPr>
        <w:t xml:space="preserve"> b</w:t>
      </w:r>
      <w:r w:rsidRPr="00BA4385">
        <w:rPr>
          <w:sz w:val="28"/>
          <w:szCs w:val="28"/>
        </w:rPr>
        <w:t>ảo</w:t>
      </w:r>
      <w:r>
        <w:rPr>
          <w:sz w:val="28"/>
          <w:szCs w:val="28"/>
        </w:rPr>
        <w:t xml:space="preserve"> v</w:t>
      </w:r>
      <w:r w:rsidRPr="00BA4385">
        <w:rPr>
          <w:sz w:val="28"/>
          <w:szCs w:val="28"/>
        </w:rPr>
        <w:t>ệ</w:t>
      </w:r>
      <w:r>
        <w:rPr>
          <w:sz w:val="28"/>
          <w:szCs w:val="28"/>
        </w:rPr>
        <w:t>, ch</w:t>
      </w:r>
      <w:r w:rsidRPr="00BA4385">
        <w:rPr>
          <w:sz w:val="28"/>
          <w:szCs w:val="28"/>
        </w:rPr>
        <w:t>ăm</w:t>
      </w:r>
      <w:r>
        <w:rPr>
          <w:sz w:val="28"/>
          <w:szCs w:val="28"/>
        </w:rPr>
        <w:t xml:space="preserve"> s</w:t>
      </w:r>
      <w:r w:rsidRPr="00BA4385">
        <w:rPr>
          <w:sz w:val="28"/>
          <w:szCs w:val="28"/>
        </w:rPr>
        <w:t>óc</w:t>
      </w:r>
      <w:r>
        <w:rPr>
          <w:sz w:val="28"/>
          <w:szCs w:val="28"/>
        </w:rPr>
        <w:t xml:space="preserve"> s</w:t>
      </w:r>
      <w:r w:rsidRPr="00BA4385">
        <w:rPr>
          <w:sz w:val="28"/>
          <w:szCs w:val="28"/>
        </w:rPr>
        <w:t>ức</w:t>
      </w:r>
      <w:r>
        <w:rPr>
          <w:sz w:val="28"/>
          <w:szCs w:val="28"/>
        </w:rPr>
        <w:t xml:space="preserve"> kh</w:t>
      </w:r>
      <w:r w:rsidRPr="00BA4385">
        <w:rPr>
          <w:sz w:val="28"/>
          <w:szCs w:val="28"/>
        </w:rPr>
        <w:t>ỏe</w:t>
      </w:r>
      <w:r>
        <w:rPr>
          <w:sz w:val="28"/>
          <w:szCs w:val="28"/>
        </w:rPr>
        <w:t xml:space="preserve"> c</w:t>
      </w:r>
      <w:r w:rsidRPr="00BA4385">
        <w:rPr>
          <w:sz w:val="28"/>
          <w:szCs w:val="28"/>
        </w:rPr>
        <w:t>án</w:t>
      </w:r>
      <w:r>
        <w:rPr>
          <w:sz w:val="28"/>
          <w:szCs w:val="28"/>
        </w:rPr>
        <w:t xml:space="preserve"> b</w:t>
      </w:r>
      <w:r w:rsidRPr="00BA4385">
        <w:rPr>
          <w:sz w:val="28"/>
          <w:szCs w:val="28"/>
        </w:rPr>
        <w:t>ộ</w:t>
      </w:r>
      <w:r>
        <w:rPr>
          <w:sz w:val="28"/>
          <w:szCs w:val="28"/>
        </w:rPr>
        <w:t xml:space="preserve"> v</w:t>
      </w:r>
      <w:r w:rsidRPr="00BA4385">
        <w:rPr>
          <w:sz w:val="28"/>
          <w:szCs w:val="28"/>
        </w:rPr>
        <w:t>à</w:t>
      </w:r>
      <w:r>
        <w:rPr>
          <w:sz w:val="28"/>
          <w:szCs w:val="28"/>
        </w:rPr>
        <w:t xml:space="preserve"> m</w:t>
      </w:r>
      <w:r w:rsidRPr="00BA4385">
        <w:rPr>
          <w:sz w:val="28"/>
          <w:szCs w:val="28"/>
        </w:rPr>
        <w:t>ột</w:t>
      </w:r>
      <w:r>
        <w:rPr>
          <w:sz w:val="28"/>
          <w:szCs w:val="28"/>
        </w:rPr>
        <w:t xml:space="preserve"> s</w:t>
      </w:r>
      <w:r w:rsidRPr="00BA4385">
        <w:rPr>
          <w:sz w:val="28"/>
          <w:szCs w:val="28"/>
        </w:rPr>
        <w:t>ố</w:t>
      </w:r>
      <w:r>
        <w:rPr>
          <w:sz w:val="28"/>
          <w:szCs w:val="28"/>
        </w:rPr>
        <w:t xml:space="preserve"> </w:t>
      </w:r>
      <w:r w:rsidRPr="00BA4385">
        <w:rPr>
          <w:sz w:val="28"/>
          <w:szCs w:val="28"/>
        </w:rPr>
        <w:t>đố</w:t>
      </w:r>
      <w:r>
        <w:rPr>
          <w:sz w:val="28"/>
          <w:szCs w:val="28"/>
        </w:rPr>
        <w:t>i t</w:t>
      </w:r>
      <w:r w:rsidRPr="00BA4385">
        <w:rPr>
          <w:sz w:val="28"/>
          <w:szCs w:val="28"/>
        </w:rPr>
        <w:t>ượng</w:t>
      </w:r>
      <w:r>
        <w:rPr>
          <w:sz w:val="28"/>
          <w:szCs w:val="28"/>
        </w:rPr>
        <w:t xml:space="preserve"> kh</w:t>
      </w:r>
      <w:r w:rsidRPr="00BA4385">
        <w:rPr>
          <w:sz w:val="28"/>
          <w:szCs w:val="28"/>
        </w:rPr>
        <w:t>ác</w:t>
      </w:r>
      <w:r>
        <w:rPr>
          <w:sz w:val="28"/>
          <w:szCs w:val="28"/>
        </w:rPr>
        <w:t xml:space="preserve"> tr</w:t>
      </w:r>
      <w:r w:rsidRPr="00BA4385">
        <w:rPr>
          <w:sz w:val="28"/>
          <w:szCs w:val="28"/>
        </w:rPr>
        <w:t>ên</w:t>
      </w:r>
      <w:r>
        <w:rPr>
          <w:sz w:val="28"/>
          <w:szCs w:val="28"/>
        </w:rPr>
        <w:t xml:space="preserve"> </w:t>
      </w:r>
      <w:r w:rsidRPr="00BA4385">
        <w:rPr>
          <w:sz w:val="28"/>
          <w:szCs w:val="28"/>
        </w:rPr>
        <w:t>địa</w:t>
      </w:r>
      <w:r>
        <w:rPr>
          <w:sz w:val="28"/>
          <w:szCs w:val="28"/>
        </w:rPr>
        <w:t xml:space="preserve"> b</w:t>
      </w:r>
      <w:r w:rsidRPr="00BA4385">
        <w:rPr>
          <w:sz w:val="28"/>
          <w:szCs w:val="28"/>
        </w:rPr>
        <w:t>àn</w:t>
      </w:r>
      <w:r>
        <w:rPr>
          <w:sz w:val="28"/>
          <w:szCs w:val="28"/>
        </w:rPr>
        <w:t xml:space="preserve"> t</w:t>
      </w:r>
      <w:r w:rsidRPr="00BA4385">
        <w:rPr>
          <w:sz w:val="28"/>
          <w:szCs w:val="28"/>
        </w:rPr>
        <w:t>ỉnh</w:t>
      </w:r>
      <w:r>
        <w:rPr>
          <w:sz w:val="28"/>
          <w:szCs w:val="28"/>
        </w:rPr>
        <w:t xml:space="preserve"> </w:t>
      </w:r>
      <w:r w:rsidRPr="00BA4385">
        <w:rPr>
          <w:sz w:val="28"/>
          <w:szCs w:val="28"/>
        </w:rPr>
        <w:t>Đồng</w:t>
      </w:r>
      <w:r>
        <w:rPr>
          <w:sz w:val="28"/>
          <w:szCs w:val="28"/>
        </w:rPr>
        <w:t xml:space="preserve"> Nai.</w:t>
      </w:r>
    </w:p>
    <w:p w14:paraId="5C4D9D1B" w14:textId="2E4DA0E2" w:rsidR="00BA4385" w:rsidRPr="00D244E7" w:rsidRDefault="00BA4385" w:rsidP="00BA4385">
      <w:pPr>
        <w:pStyle w:val="Vnbnnidung20"/>
        <w:tabs>
          <w:tab w:val="left" w:pos="1134"/>
        </w:tabs>
        <w:spacing w:before="60" w:after="60" w:line="240" w:lineRule="auto"/>
        <w:ind w:firstLine="709"/>
        <w:jc w:val="both"/>
        <w:rPr>
          <w:sz w:val="28"/>
          <w:szCs w:val="28"/>
        </w:rPr>
      </w:pPr>
      <w:r>
        <w:rPr>
          <w:sz w:val="28"/>
          <w:szCs w:val="28"/>
        </w:rPr>
        <w:t>C</w:t>
      </w:r>
      <w:r w:rsidRPr="00BA4385">
        <w:rPr>
          <w:sz w:val="28"/>
          <w:szCs w:val="28"/>
        </w:rPr>
        <w:t>ăn</w:t>
      </w:r>
      <w:r>
        <w:rPr>
          <w:sz w:val="28"/>
          <w:szCs w:val="28"/>
        </w:rPr>
        <w:t xml:space="preserve"> c</w:t>
      </w:r>
      <w:r w:rsidRPr="00BA4385">
        <w:rPr>
          <w:sz w:val="28"/>
          <w:szCs w:val="28"/>
        </w:rPr>
        <w:t>ứ</w:t>
      </w:r>
      <w:r>
        <w:rPr>
          <w:sz w:val="28"/>
          <w:szCs w:val="28"/>
        </w:rPr>
        <w:t xml:space="preserve"> </w:t>
      </w:r>
      <w:r w:rsidR="005717D8">
        <w:rPr>
          <w:sz w:val="28"/>
          <w:szCs w:val="28"/>
        </w:rPr>
        <w:t xml:space="preserve">quy </w:t>
      </w:r>
      <w:r w:rsidR="005717D8" w:rsidRPr="005717D8">
        <w:rPr>
          <w:sz w:val="28"/>
          <w:szCs w:val="28"/>
        </w:rPr>
        <w:t>định</w:t>
      </w:r>
      <w:r w:rsidR="005717D8">
        <w:rPr>
          <w:sz w:val="28"/>
          <w:szCs w:val="28"/>
        </w:rPr>
        <w:t xml:space="preserve"> t</w:t>
      </w:r>
      <w:r w:rsidR="005717D8" w:rsidRPr="005717D8">
        <w:rPr>
          <w:sz w:val="28"/>
          <w:szCs w:val="28"/>
        </w:rPr>
        <w:t>ại</w:t>
      </w:r>
      <w:r w:rsidR="005717D8">
        <w:rPr>
          <w:sz w:val="28"/>
          <w:szCs w:val="28"/>
        </w:rPr>
        <w:t xml:space="preserve"> </w:t>
      </w:r>
      <w:r w:rsidR="00DA2EC0" w:rsidRPr="00DA2EC0">
        <w:rPr>
          <w:sz w:val="28"/>
          <w:szCs w:val="28"/>
        </w:rPr>
        <w:t>đ</w:t>
      </w:r>
      <w:r w:rsidR="00DA2EC0">
        <w:rPr>
          <w:sz w:val="28"/>
          <w:szCs w:val="28"/>
        </w:rPr>
        <w:t>i</w:t>
      </w:r>
      <w:r w:rsidR="00DA2EC0" w:rsidRPr="00DA2EC0">
        <w:rPr>
          <w:sz w:val="28"/>
          <w:szCs w:val="28"/>
        </w:rPr>
        <w:t>ểm</w:t>
      </w:r>
      <w:r w:rsidR="00DA2EC0">
        <w:rPr>
          <w:sz w:val="28"/>
          <w:szCs w:val="28"/>
        </w:rPr>
        <w:t xml:space="preserve"> a kho</w:t>
      </w:r>
      <w:r w:rsidR="00DA2EC0" w:rsidRPr="00DA2EC0">
        <w:rPr>
          <w:sz w:val="28"/>
          <w:szCs w:val="28"/>
        </w:rPr>
        <w:t>ản</w:t>
      </w:r>
      <w:r w:rsidR="00DA2EC0">
        <w:rPr>
          <w:sz w:val="28"/>
          <w:szCs w:val="28"/>
        </w:rPr>
        <w:t xml:space="preserve"> 1 </w:t>
      </w:r>
      <w:r w:rsidR="005717D8" w:rsidRPr="005717D8">
        <w:rPr>
          <w:sz w:val="28"/>
          <w:szCs w:val="28"/>
        </w:rPr>
        <w:t>Đ</w:t>
      </w:r>
      <w:r w:rsidR="005717D8">
        <w:rPr>
          <w:sz w:val="28"/>
          <w:szCs w:val="28"/>
        </w:rPr>
        <w:t>i</w:t>
      </w:r>
      <w:r w:rsidR="005717D8" w:rsidRPr="005717D8">
        <w:rPr>
          <w:sz w:val="28"/>
          <w:szCs w:val="28"/>
        </w:rPr>
        <w:t>ều</w:t>
      </w:r>
      <w:r w:rsidR="005717D8">
        <w:rPr>
          <w:sz w:val="28"/>
          <w:szCs w:val="28"/>
        </w:rPr>
        <w:t xml:space="preserve"> 37, </w:t>
      </w:r>
      <w:r w:rsidR="00DA2EC0" w:rsidRPr="00DA2EC0">
        <w:rPr>
          <w:sz w:val="28"/>
          <w:szCs w:val="28"/>
        </w:rPr>
        <w:t>đ</w:t>
      </w:r>
      <w:r w:rsidR="00DA2EC0">
        <w:rPr>
          <w:sz w:val="28"/>
          <w:szCs w:val="28"/>
        </w:rPr>
        <w:t>i</w:t>
      </w:r>
      <w:r w:rsidR="00DA2EC0" w:rsidRPr="00DA2EC0">
        <w:rPr>
          <w:sz w:val="28"/>
          <w:szCs w:val="28"/>
        </w:rPr>
        <w:t>ểm</w:t>
      </w:r>
      <w:r w:rsidR="00DA2EC0">
        <w:rPr>
          <w:sz w:val="28"/>
          <w:szCs w:val="28"/>
        </w:rPr>
        <w:t xml:space="preserve"> a kho</w:t>
      </w:r>
      <w:r w:rsidR="00DA2EC0" w:rsidRPr="00DA2EC0">
        <w:rPr>
          <w:sz w:val="28"/>
          <w:szCs w:val="28"/>
        </w:rPr>
        <w:t>ản</w:t>
      </w:r>
      <w:r w:rsidR="00DA2EC0">
        <w:rPr>
          <w:sz w:val="28"/>
          <w:szCs w:val="28"/>
        </w:rPr>
        <w:t xml:space="preserve"> 1 </w:t>
      </w:r>
      <w:r w:rsidR="00DA2EC0" w:rsidRPr="00DA2EC0">
        <w:rPr>
          <w:sz w:val="28"/>
          <w:szCs w:val="28"/>
        </w:rPr>
        <w:t>Đ</w:t>
      </w:r>
      <w:r w:rsidR="00DA2EC0">
        <w:rPr>
          <w:sz w:val="28"/>
          <w:szCs w:val="28"/>
        </w:rPr>
        <w:t>i</w:t>
      </w:r>
      <w:r w:rsidR="00DA2EC0" w:rsidRPr="00DA2EC0">
        <w:rPr>
          <w:sz w:val="28"/>
          <w:szCs w:val="28"/>
        </w:rPr>
        <w:t>ều</w:t>
      </w:r>
      <w:r w:rsidR="00DA2EC0">
        <w:rPr>
          <w:sz w:val="28"/>
          <w:szCs w:val="28"/>
        </w:rPr>
        <w:t xml:space="preserve"> </w:t>
      </w:r>
      <w:r w:rsidR="005717D8">
        <w:rPr>
          <w:sz w:val="28"/>
          <w:szCs w:val="28"/>
        </w:rPr>
        <w:t>38 Ngh</w:t>
      </w:r>
      <w:r w:rsidR="005717D8" w:rsidRPr="005717D8">
        <w:rPr>
          <w:sz w:val="28"/>
          <w:szCs w:val="28"/>
        </w:rPr>
        <w:t>ị</w:t>
      </w:r>
      <w:r w:rsidR="005717D8">
        <w:rPr>
          <w:sz w:val="28"/>
          <w:szCs w:val="28"/>
        </w:rPr>
        <w:t xml:space="preserve"> </w:t>
      </w:r>
      <w:r w:rsidR="005717D8" w:rsidRPr="005717D8">
        <w:rPr>
          <w:sz w:val="28"/>
          <w:szCs w:val="28"/>
        </w:rPr>
        <w:t>định</w:t>
      </w:r>
      <w:r w:rsidR="005717D8">
        <w:rPr>
          <w:sz w:val="28"/>
          <w:szCs w:val="28"/>
        </w:rPr>
        <w:t xml:space="preserve"> s</w:t>
      </w:r>
      <w:r w:rsidR="005717D8" w:rsidRPr="005717D8">
        <w:rPr>
          <w:sz w:val="28"/>
          <w:szCs w:val="28"/>
        </w:rPr>
        <w:t>ố</w:t>
      </w:r>
      <w:r w:rsidR="005717D8">
        <w:rPr>
          <w:sz w:val="28"/>
          <w:szCs w:val="28"/>
        </w:rPr>
        <w:t xml:space="preserve"> 79/2025/N</w:t>
      </w:r>
      <w:r w:rsidR="005717D8" w:rsidRPr="005717D8">
        <w:rPr>
          <w:sz w:val="28"/>
          <w:szCs w:val="28"/>
        </w:rPr>
        <w:t>Đ</w:t>
      </w:r>
      <w:r w:rsidR="005717D8">
        <w:rPr>
          <w:sz w:val="28"/>
          <w:szCs w:val="28"/>
        </w:rPr>
        <w:t xml:space="preserve">-CP, </w:t>
      </w:r>
      <w:r w:rsidR="00D244E7" w:rsidRPr="00F0682D">
        <w:rPr>
          <w:sz w:val="28"/>
          <w:szCs w:val="28"/>
          <w:lang w:val="vi-VN"/>
        </w:rPr>
        <w:t>Quyết định số 58/2010/QĐ-UBND ngày 20</w:t>
      </w:r>
      <w:r w:rsidR="00D244E7">
        <w:rPr>
          <w:sz w:val="28"/>
          <w:szCs w:val="28"/>
        </w:rPr>
        <w:t xml:space="preserve"> th</w:t>
      </w:r>
      <w:r w:rsidR="00D244E7" w:rsidRPr="00F0682D">
        <w:rPr>
          <w:sz w:val="28"/>
          <w:szCs w:val="28"/>
        </w:rPr>
        <w:t>áng</w:t>
      </w:r>
      <w:r w:rsidR="00D244E7">
        <w:rPr>
          <w:sz w:val="28"/>
          <w:szCs w:val="28"/>
        </w:rPr>
        <w:t xml:space="preserve"> </w:t>
      </w:r>
      <w:r w:rsidR="00D244E7" w:rsidRPr="00F0682D">
        <w:rPr>
          <w:sz w:val="28"/>
          <w:szCs w:val="28"/>
          <w:lang w:val="vi-VN"/>
        </w:rPr>
        <w:t>9</w:t>
      </w:r>
      <w:r w:rsidR="00D244E7">
        <w:rPr>
          <w:sz w:val="28"/>
          <w:szCs w:val="28"/>
        </w:rPr>
        <w:t xml:space="preserve"> n</w:t>
      </w:r>
      <w:r w:rsidR="00D244E7" w:rsidRPr="00F0682D">
        <w:rPr>
          <w:sz w:val="28"/>
          <w:szCs w:val="28"/>
        </w:rPr>
        <w:t>ă</w:t>
      </w:r>
      <w:r w:rsidR="00D244E7">
        <w:rPr>
          <w:sz w:val="28"/>
          <w:szCs w:val="28"/>
        </w:rPr>
        <w:t xml:space="preserve">m </w:t>
      </w:r>
      <w:r w:rsidR="00D244E7" w:rsidRPr="00F0682D">
        <w:rPr>
          <w:sz w:val="28"/>
          <w:szCs w:val="28"/>
          <w:lang w:val="vi-VN"/>
        </w:rPr>
        <w:t>2010 của Ủy</w:t>
      </w:r>
      <w:r w:rsidR="00D244E7">
        <w:rPr>
          <w:sz w:val="28"/>
          <w:szCs w:val="28"/>
        </w:rPr>
        <w:t xml:space="preserve"> ban nh</w:t>
      </w:r>
      <w:r w:rsidR="00D244E7" w:rsidRPr="00F0682D">
        <w:rPr>
          <w:sz w:val="28"/>
          <w:szCs w:val="28"/>
        </w:rPr>
        <w:t>ân</w:t>
      </w:r>
      <w:r w:rsidR="00D244E7">
        <w:rPr>
          <w:sz w:val="28"/>
          <w:szCs w:val="28"/>
        </w:rPr>
        <w:t xml:space="preserve"> d</w:t>
      </w:r>
      <w:r w:rsidR="00D244E7" w:rsidRPr="00F0682D">
        <w:rPr>
          <w:sz w:val="28"/>
          <w:szCs w:val="28"/>
        </w:rPr>
        <w:t>ân</w:t>
      </w:r>
      <w:r w:rsidR="00D244E7" w:rsidRPr="00F0682D">
        <w:rPr>
          <w:sz w:val="28"/>
          <w:szCs w:val="28"/>
          <w:lang w:val="vi-VN"/>
        </w:rPr>
        <w:t xml:space="preserve"> tỉnh về</w:t>
      </w:r>
      <w:r w:rsidR="00D244E7">
        <w:rPr>
          <w:sz w:val="28"/>
          <w:szCs w:val="28"/>
        </w:rPr>
        <w:t xml:space="preserve"> </w:t>
      </w:r>
      <w:r w:rsidR="00D244E7" w:rsidRPr="00F0682D">
        <w:rPr>
          <w:sz w:val="28"/>
          <w:szCs w:val="28"/>
          <w:lang w:val="vi-VN"/>
        </w:rPr>
        <w:t>việc thanh toán hỗ trợ chi phí khám, chữa bệnh cho cán bộ thuộc diện Ban Bảo</w:t>
      </w:r>
      <w:r w:rsidR="00D244E7">
        <w:rPr>
          <w:sz w:val="28"/>
          <w:szCs w:val="28"/>
        </w:rPr>
        <w:t xml:space="preserve"> </w:t>
      </w:r>
      <w:r w:rsidR="00D244E7" w:rsidRPr="00F0682D">
        <w:rPr>
          <w:sz w:val="28"/>
          <w:szCs w:val="28"/>
          <w:lang w:val="vi-VN"/>
        </w:rPr>
        <w:t>vệ, chăm sóc sức khỏe cán bộ tỉnh Đồng Nai quản lý</w:t>
      </w:r>
      <w:r w:rsidR="00D244E7">
        <w:rPr>
          <w:sz w:val="28"/>
          <w:szCs w:val="28"/>
        </w:rPr>
        <w:t xml:space="preserve"> </w:t>
      </w:r>
      <w:r w:rsidR="004A6E6F">
        <w:rPr>
          <w:sz w:val="28"/>
          <w:szCs w:val="28"/>
        </w:rPr>
        <w:t>c</w:t>
      </w:r>
      <w:r w:rsidR="004A6E6F" w:rsidRPr="004A6E6F">
        <w:rPr>
          <w:sz w:val="28"/>
          <w:szCs w:val="28"/>
        </w:rPr>
        <w:t>ần</w:t>
      </w:r>
      <w:r w:rsidR="004A6E6F">
        <w:rPr>
          <w:sz w:val="28"/>
          <w:szCs w:val="28"/>
        </w:rPr>
        <w:t xml:space="preserve"> thi</w:t>
      </w:r>
      <w:r w:rsidR="004A6E6F" w:rsidRPr="004A6E6F">
        <w:rPr>
          <w:sz w:val="28"/>
          <w:szCs w:val="28"/>
        </w:rPr>
        <w:t>ết</w:t>
      </w:r>
      <w:r w:rsidR="004A6E6F">
        <w:rPr>
          <w:sz w:val="28"/>
          <w:szCs w:val="28"/>
        </w:rPr>
        <w:t xml:space="preserve"> </w:t>
      </w:r>
      <w:r w:rsidR="004A6E6F" w:rsidRPr="004A6E6F">
        <w:rPr>
          <w:sz w:val="28"/>
          <w:szCs w:val="28"/>
        </w:rPr>
        <w:t>được</w:t>
      </w:r>
      <w:r w:rsidR="004A6E6F">
        <w:rPr>
          <w:sz w:val="28"/>
          <w:szCs w:val="28"/>
        </w:rPr>
        <w:t xml:space="preserve"> b</w:t>
      </w:r>
      <w:r w:rsidR="004A6E6F" w:rsidRPr="004A6E6F">
        <w:rPr>
          <w:sz w:val="28"/>
          <w:szCs w:val="28"/>
        </w:rPr>
        <w:t>ãi</w:t>
      </w:r>
      <w:r w:rsidR="004A6E6F">
        <w:rPr>
          <w:sz w:val="28"/>
          <w:szCs w:val="28"/>
        </w:rPr>
        <w:t xml:space="preserve"> b</w:t>
      </w:r>
      <w:r w:rsidR="004A6E6F" w:rsidRPr="004A6E6F">
        <w:rPr>
          <w:sz w:val="28"/>
          <w:szCs w:val="28"/>
        </w:rPr>
        <w:t>ỏ</w:t>
      </w:r>
      <w:r w:rsidR="004A6E6F">
        <w:rPr>
          <w:sz w:val="28"/>
          <w:szCs w:val="28"/>
        </w:rPr>
        <w:t xml:space="preserve"> theo</w:t>
      </w:r>
      <w:r w:rsidR="00D244E7">
        <w:rPr>
          <w:sz w:val="28"/>
          <w:szCs w:val="28"/>
        </w:rPr>
        <w:t xml:space="preserve"> quy </w:t>
      </w:r>
      <w:r w:rsidR="00D244E7" w:rsidRPr="00D244E7">
        <w:rPr>
          <w:sz w:val="28"/>
          <w:szCs w:val="28"/>
        </w:rPr>
        <w:t>định</w:t>
      </w:r>
      <w:r w:rsidR="00D244E7">
        <w:rPr>
          <w:sz w:val="28"/>
          <w:szCs w:val="28"/>
        </w:rPr>
        <w:t xml:space="preserve"> t</w:t>
      </w:r>
      <w:r w:rsidR="00D244E7" w:rsidRPr="00D244E7">
        <w:rPr>
          <w:sz w:val="28"/>
          <w:szCs w:val="28"/>
        </w:rPr>
        <w:t>ại</w:t>
      </w:r>
      <w:r w:rsidR="00D244E7">
        <w:rPr>
          <w:sz w:val="28"/>
          <w:szCs w:val="28"/>
        </w:rPr>
        <w:t xml:space="preserve"> kho</w:t>
      </w:r>
      <w:r w:rsidR="00D244E7" w:rsidRPr="00D244E7">
        <w:rPr>
          <w:sz w:val="28"/>
          <w:szCs w:val="28"/>
        </w:rPr>
        <w:t>ản</w:t>
      </w:r>
      <w:r w:rsidR="00D244E7">
        <w:rPr>
          <w:sz w:val="28"/>
          <w:szCs w:val="28"/>
        </w:rPr>
        <w:t xml:space="preserve"> 2 </w:t>
      </w:r>
      <w:r w:rsidR="00D244E7" w:rsidRPr="00D244E7">
        <w:rPr>
          <w:sz w:val="28"/>
          <w:szCs w:val="28"/>
        </w:rPr>
        <w:t>Đ</w:t>
      </w:r>
      <w:r w:rsidR="00D244E7">
        <w:rPr>
          <w:sz w:val="28"/>
          <w:szCs w:val="28"/>
        </w:rPr>
        <w:t>i</w:t>
      </w:r>
      <w:r w:rsidR="00D244E7" w:rsidRPr="00D244E7">
        <w:rPr>
          <w:sz w:val="28"/>
          <w:szCs w:val="28"/>
        </w:rPr>
        <w:t>ều</w:t>
      </w:r>
      <w:r w:rsidR="00D244E7">
        <w:rPr>
          <w:sz w:val="28"/>
          <w:szCs w:val="28"/>
        </w:rPr>
        <w:t xml:space="preserve"> 8, </w:t>
      </w:r>
      <w:r w:rsidR="00D244E7" w:rsidRPr="00D244E7">
        <w:rPr>
          <w:sz w:val="28"/>
          <w:szCs w:val="28"/>
        </w:rPr>
        <w:t>đ</w:t>
      </w:r>
      <w:r w:rsidR="00D244E7">
        <w:rPr>
          <w:sz w:val="28"/>
          <w:szCs w:val="28"/>
        </w:rPr>
        <w:t>i</w:t>
      </w:r>
      <w:r w:rsidR="00D244E7" w:rsidRPr="00D244E7">
        <w:rPr>
          <w:sz w:val="28"/>
          <w:szCs w:val="28"/>
        </w:rPr>
        <w:t>ểm</w:t>
      </w:r>
      <w:r w:rsidR="00D244E7">
        <w:rPr>
          <w:sz w:val="28"/>
          <w:szCs w:val="28"/>
        </w:rPr>
        <w:t xml:space="preserve"> c kho</w:t>
      </w:r>
      <w:r w:rsidR="00D244E7" w:rsidRPr="00D244E7">
        <w:rPr>
          <w:sz w:val="28"/>
          <w:szCs w:val="28"/>
        </w:rPr>
        <w:t>ản</w:t>
      </w:r>
      <w:r w:rsidR="00D244E7">
        <w:rPr>
          <w:sz w:val="28"/>
          <w:szCs w:val="28"/>
        </w:rPr>
        <w:t xml:space="preserve"> 1 </w:t>
      </w:r>
      <w:r w:rsidR="00D244E7" w:rsidRPr="00D244E7">
        <w:rPr>
          <w:sz w:val="28"/>
          <w:szCs w:val="28"/>
        </w:rPr>
        <w:t>Đ</w:t>
      </w:r>
      <w:r w:rsidR="00D244E7">
        <w:rPr>
          <w:sz w:val="28"/>
          <w:szCs w:val="28"/>
        </w:rPr>
        <w:t>i</w:t>
      </w:r>
      <w:r w:rsidR="00D244E7" w:rsidRPr="00D244E7">
        <w:rPr>
          <w:sz w:val="28"/>
          <w:szCs w:val="28"/>
        </w:rPr>
        <w:t>ều</w:t>
      </w:r>
      <w:r w:rsidR="00D244E7">
        <w:rPr>
          <w:sz w:val="28"/>
          <w:szCs w:val="28"/>
        </w:rPr>
        <w:t xml:space="preserve"> 57 Lu</w:t>
      </w:r>
      <w:r w:rsidR="00D244E7" w:rsidRPr="00D244E7">
        <w:rPr>
          <w:sz w:val="28"/>
          <w:szCs w:val="28"/>
        </w:rPr>
        <w:t>ật</w:t>
      </w:r>
      <w:r w:rsidR="00D244E7">
        <w:rPr>
          <w:sz w:val="28"/>
          <w:szCs w:val="28"/>
        </w:rPr>
        <w:t xml:space="preserve"> Ban h</w:t>
      </w:r>
      <w:r w:rsidR="00D244E7" w:rsidRPr="00D244E7">
        <w:rPr>
          <w:sz w:val="28"/>
          <w:szCs w:val="28"/>
        </w:rPr>
        <w:t>àn</w:t>
      </w:r>
      <w:r w:rsidR="00D244E7">
        <w:rPr>
          <w:sz w:val="28"/>
          <w:szCs w:val="28"/>
        </w:rPr>
        <w:t>h v</w:t>
      </w:r>
      <w:r w:rsidR="00D244E7" w:rsidRPr="00D244E7">
        <w:rPr>
          <w:sz w:val="28"/>
          <w:szCs w:val="28"/>
        </w:rPr>
        <w:t>ăn</w:t>
      </w:r>
      <w:r w:rsidR="00D244E7">
        <w:rPr>
          <w:sz w:val="28"/>
          <w:szCs w:val="28"/>
        </w:rPr>
        <w:t xml:space="preserve"> b</w:t>
      </w:r>
      <w:r w:rsidR="00D244E7" w:rsidRPr="00D244E7">
        <w:rPr>
          <w:sz w:val="28"/>
          <w:szCs w:val="28"/>
        </w:rPr>
        <w:t>ản</w:t>
      </w:r>
      <w:r w:rsidR="00D244E7">
        <w:rPr>
          <w:sz w:val="28"/>
          <w:szCs w:val="28"/>
        </w:rPr>
        <w:t xml:space="preserve"> quy ph</w:t>
      </w:r>
      <w:r w:rsidR="00D244E7" w:rsidRPr="00D244E7">
        <w:rPr>
          <w:sz w:val="28"/>
          <w:szCs w:val="28"/>
        </w:rPr>
        <w:t>ạm</w:t>
      </w:r>
      <w:r w:rsidR="00D244E7">
        <w:rPr>
          <w:sz w:val="28"/>
          <w:szCs w:val="28"/>
        </w:rPr>
        <w:t xml:space="preserve"> ph</w:t>
      </w:r>
      <w:r w:rsidR="00D244E7" w:rsidRPr="00D244E7">
        <w:rPr>
          <w:sz w:val="28"/>
          <w:szCs w:val="28"/>
        </w:rPr>
        <w:t>áp</w:t>
      </w:r>
      <w:r w:rsidR="00D244E7">
        <w:rPr>
          <w:sz w:val="28"/>
          <w:szCs w:val="28"/>
        </w:rPr>
        <w:t xml:space="preserve"> lu</w:t>
      </w:r>
      <w:r w:rsidR="00D244E7" w:rsidRPr="00D244E7">
        <w:rPr>
          <w:sz w:val="28"/>
          <w:szCs w:val="28"/>
        </w:rPr>
        <w:t>ật</w:t>
      </w:r>
      <w:r w:rsidR="00D244E7">
        <w:rPr>
          <w:sz w:val="28"/>
          <w:szCs w:val="28"/>
        </w:rPr>
        <w:t xml:space="preserve"> n</w:t>
      </w:r>
      <w:r w:rsidR="00D244E7" w:rsidRPr="00D244E7">
        <w:rPr>
          <w:sz w:val="28"/>
          <w:szCs w:val="28"/>
        </w:rPr>
        <w:t>ăm</w:t>
      </w:r>
      <w:r w:rsidR="00D244E7">
        <w:rPr>
          <w:sz w:val="28"/>
          <w:szCs w:val="28"/>
        </w:rPr>
        <w:t xml:space="preserve"> 2025.</w:t>
      </w:r>
    </w:p>
    <w:p w14:paraId="37708CCB" w14:textId="0DC99C4F" w:rsidR="00E9001F" w:rsidRPr="00E828CA" w:rsidRDefault="00E9001F" w:rsidP="008537C9">
      <w:pPr>
        <w:pStyle w:val="Vnbnnidung20"/>
        <w:numPr>
          <w:ilvl w:val="0"/>
          <w:numId w:val="22"/>
        </w:numPr>
        <w:tabs>
          <w:tab w:val="left" w:pos="1134"/>
        </w:tabs>
        <w:spacing w:before="60" w:after="60" w:line="240" w:lineRule="auto"/>
        <w:ind w:left="0" w:firstLine="709"/>
        <w:jc w:val="both"/>
        <w:rPr>
          <w:sz w:val="28"/>
          <w:szCs w:val="28"/>
          <w:lang w:val="vi-VN"/>
        </w:rPr>
      </w:pPr>
      <w:r w:rsidRPr="00075A6F">
        <w:rPr>
          <w:sz w:val="28"/>
          <w:szCs w:val="28"/>
          <w:lang w:val="vi-VN"/>
        </w:rPr>
        <w:t>Quyết định số 16/2013/QĐ-UBND ngày 11</w:t>
      </w:r>
      <w:r w:rsidRPr="00075A6F">
        <w:rPr>
          <w:sz w:val="28"/>
          <w:szCs w:val="28"/>
        </w:rPr>
        <w:t xml:space="preserve"> tháng </w:t>
      </w:r>
      <w:r w:rsidRPr="00075A6F">
        <w:rPr>
          <w:sz w:val="28"/>
          <w:szCs w:val="28"/>
          <w:lang w:val="vi-VN"/>
        </w:rPr>
        <w:t>3</w:t>
      </w:r>
      <w:r w:rsidRPr="00075A6F">
        <w:rPr>
          <w:sz w:val="28"/>
          <w:szCs w:val="28"/>
        </w:rPr>
        <w:t xml:space="preserve"> năm </w:t>
      </w:r>
      <w:r w:rsidRPr="00075A6F">
        <w:rPr>
          <w:sz w:val="28"/>
          <w:szCs w:val="28"/>
          <w:lang w:val="vi-VN"/>
        </w:rPr>
        <w:t>2013 của Ủy</w:t>
      </w:r>
      <w:r w:rsidRPr="00075A6F">
        <w:rPr>
          <w:sz w:val="28"/>
          <w:szCs w:val="28"/>
        </w:rPr>
        <w:t xml:space="preserve"> </w:t>
      </w:r>
      <w:r w:rsidRPr="00075A6F">
        <w:rPr>
          <w:sz w:val="28"/>
          <w:szCs w:val="28"/>
        </w:rPr>
        <w:lastRenderedPageBreak/>
        <w:t xml:space="preserve">ban nhân dân </w:t>
      </w:r>
      <w:r w:rsidRPr="00075A6F">
        <w:rPr>
          <w:sz w:val="28"/>
          <w:szCs w:val="28"/>
          <w:lang w:val="vi-VN"/>
        </w:rPr>
        <w:t>tỉnh ban hành Quy chế tôn vinh danh hiệu “Tri thức Khoa học - Công nghệ tiêu</w:t>
      </w:r>
      <w:r w:rsidRPr="00075A6F">
        <w:rPr>
          <w:sz w:val="28"/>
          <w:szCs w:val="28"/>
        </w:rPr>
        <w:t xml:space="preserve"> </w:t>
      </w:r>
      <w:r w:rsidRPr="00075A6F">
        <w:rPr>
          <w:sz w:val="28"/>
          <w:szCs w:val="28"/>
          <w:lang w:val="vi-VN"/>
        </w:rPr>
        <w:t>biểu tỉnh Đồng Nai”</w:t>
      </w:r>
      <w:r w:rsidR="00382D0F">
        <w:rPr>
          <w:sz w:val="28"/>
          <w:szCs w:val="28"/>
        </w:rPr>
        <w:t>.</w:t>
      </w:r>
    </w:p>
    <w:p w14:paraId="58ACD7B0" w14:textId="7ACFEC4B" w:rsidR="00E828CA" w:rsidRDefault="00E828CA" w:rsidP="00E828CA">
      <w:pPr>
        <w:pStyle w:val="Vnbnnidung20"/>
        <w:tabs>
          <w:tab w:val="left" w:pos="1134"/>
        </w:tabs>
        <w:spacing w:before="60" w:after="60" w:line="240" w:lineRule="auto"/>
        <w:ind w:firstLine="709"/>
        <w:jc w:val="both"/>
        <w:rPr>
          <w:sz w:val="28"/>
          <w:szCs w:val="28"/>
        </w:rPr>
      </w:pPr>
      <w:r w:rsidRPr="002C1FE5">
        <w:rPr>
          <w:b/>
          <w:bCs/>
          <w:sz w:val="28"/>
          <w:szCs w:val="28"/>
          <w:lang w:val="vi-VN"/>
        </w:rPr>
        <w:t>Lý do bãi bỏ:</w:t>
      </w:r>
      <w:r w:rsidRPr="002C1FE5">
        <w:rPr>
          <w:sz w:val="28"/>
          <w:szCs w:val="28"/>
          <w:lang w:val="vi-VN"/>
        </w:rPr>
        <w:t xml:space="preserve"> </w:t>
      </w:r>
      <w:r w:rsidR="00517FB5" w:rsidRPr="00075A6F">
        <w:rPr>
          <w:sz w:val="28"/>
          <w:szCs w:val="28"/>
          <w:lang w:val="vi-VN"/>
        </w:rPr>
        <w:t xml:space="preserve">Quyết định số 16/2013/QĐ-UBND </w:t>
      </w:r>
      <w:r w:rsidR="00517FB5" w:rsidRPr="00517FB5">
        <w:rPr>
          <w:sz w:val="28"/>
          <w:szCs w:val="28"/>
          <w:lang w:val="vi-VN"/>
        </w:rPr>
        <w:t>được</w:t>
      </w:r>
      <w:r w:rsidR="00517FB5">
        <w:rPr>
          <w:sz w:val="28"/>
          <w:szCs w:val="28"/>
        </w:rPr>
        <w:t xml:space="preserve"> </w:t>
      </w:r>
      <w:r w:rsidR="00517FB5" w:rsidRPr="00517FB5">
        <w:rPr>
          <w:sz w:val="28"/>
          <w:szCs w:val="28"/>
        </w:rPr>
        <w:t>Ủy</w:t>
      </w:r>
      <w:r w:rsidR="00517FB5">
        <w:rPr>
          <w:sz w:val="28"/>
          <w:szCs w:val="28"/>
        </w:rPr>
        <w:t xml:space="preserve"> ban nh</w:t>
      </w:r>
      <w:r w:rsidR="00517FB5" w:rsidRPr="00517FB5">
        <w:rPr>
          <w:sz w:val="28"/>
          <w:szCs w:val="28"/>
        </w:rPr>
        <w:t>ân</w:t>
      </w:r>
      <w:r w:rsidR="00517FB5">
        <w:rPr>
          <w:sz w:val="28"/>
          <w:szCs w:val="28"/>
        </w:rPr>
        <w:t xml:space="preserve"> d</w:t>
      </w:r>
      <w:r w:rsidR="00517FB5" w:rsidRPr="00517FB5">
        <w:rPr>
          <w:sz w:val="28"/>
          <w:szCs w:val="28"/>
        </w:rPr>
        <w:t>ân</w:t>
      </w:r>
      <w:r w:rsidR="00517FB5">
        <w:rPr>
          <w:sz w:val="28"/>
          <w:szCs w:val="28"/>
        </w:rPr>
        <w:t xml:space="preserve"> t</w:t>
      </w:r>
      <w:r w:rsidR="00517FB5" w:rsidRPr="00517FB5">
        <w:rPr>
          <w:sz w:val="28"/>
          <w:szCs w:val="28"/>
        </w:rPr>
        <w:t>ỉnh</w:t>
      </w:r>
      <w:r w:rsidR="00517FB5">
        <w:rPr>
          <w:sz w:val="28"/>
          <w:szCs w:val="28"/>
        </w:rPr>
        <w:t xml:space="preserve"> ban h</w:t>
      </w:r>
      <w:r w:rsidR="00517FB5" w:rsidRPr="00517FB5">
        <w:rPr>
          <w:sz w:val="28"/>
          <w:szCs w:val="28"/>
        </w:rPr>
        <w:t>ành</w:t>
      </w:r>
      <w:r w:rsidR="00517FB5">
        <w:rPr>
          <w:sz w:val="28"/>
          <w:szCs w:val="28"/>
        </w:rPr>
        <w:t xml:space="preserve"> </w:t>
      </w:r>
      <w:r w:rsidR="00517FB5" w:rsidRPr="00517FB5">
        <w:rPr>
          <w:sz w:val="28"/>
          <w:szCs w:val="28"/>
        </w:rPr>
        <w:t>để</w:t>
      </w:r>
      <w:r w:rsidR="00517FB5">
        <w:rPr>
          <w:sz w:val="28"/>
          <w:szCs w:val="28"/>
        </w:rPr>
        <w:t xml:space="preserve"> quy </w:t>
      </w:r>
      <w:r w:rsidR="00517FB5" w:rsidRPr="00517FB5">
        <w:rPr>
          <w:sz w:val="28"/>
          <w:szCs w:val="28"/>
        </w:rPr>
        <w:t>định</w:t>
      </w:r>
      <w:r w:rsidR="00517FB5">
        <w:rPr>
          <w:sz w:val="28"/>
          <w:szCs w:val="28"/>
        </w:rPr>
        <w:t xml:space="preserve"> </w:t>
      </w:r>
      <w:r w:rsidR="00517FB5" w:rsidRPr="00517FB5">
        <w:rPr>
          <w:sz w:val="28"/>
          <w:szCs w:val="28"/>
        </w:rPr>
        <w:t>về trình tự, thủ tục xét chọn và tôn vinh trí thức hoạt động trong lĩnh vực khoa học - công nghệ tiêu biểu hàng năm trên địa bàn tỉnh Đồng Nai</w:t>
      </w:r>
      <w:r w:rsidR="00517FB5">
        <w:rPr>
          <w:sz w:val="28"/>
          <w:szCs w:val="28"/>
        </w:rPr>
        <w:t>.</w:t>
      </w:r>
    </w:p>
    <w:p w14:paraId="15A903A4" w14:textId="789F7DC2" w:rsidR="00517FB5" w:rsidRDefault="00517FB5" w:rsidP="00E828CA">
      <w:pPr>
        <w:pStyle w:val="Vnbnnidung20"/>
        <w:tabs>
          <w:tab w:val="left" w:pos="1134"/>
        </w:tabs>
        <w:spacing w:before="60" w:after="60" w:line="240" w:lineRule="auto"/>
        <w:ind w:firstLine="709"/>
        <w:jc w:val="both"/>
        <w:rPr>
          <w:sz w:val="28"/>
          <w:szCs w:val="28"/>
        </w:rPr>
      </w:pPr>
      <w:r w:rsidRPr="00517FB5">
        <w:rPr>
          <w:sz w:val="28"/>
          <w:szCs w:val="28"/>
        </w:rPr>
        <w:t>Đế</w:t>
      </w:r>
      <w:r>
        <w:rPr>
          <w:sz w:val="28"/>
          <w:szCs w:val="28"/>
        </w:rPr>
        <w:t>n n</w:t>
      </w:r>
      <w:r w:rsidRPr="00517FB5">
        <w:rPr>
          <w:sz w:val="28"/>
          <w:szCs w:val="28"/>
        </w:rPr>
        <w:t>ăm</w:t>
      </w:r>
      <w:r>
        <w:rPr>
          <w:sz w:val="28"/>
          <w:szCs w:val="28"/>
        </w:rPr>
        <w:t xml:space="preserve"> 2024, </w:t>
      </w:r>
      <w:r w:rsidRPr="00517FB5">
        <w:rPr>
          <w:sz w:val="28"/>
          <w:szCs w:val="28"/>
        </w:rPr>
        <w:t>Ủy</w:t>
      </w:r>
      <w:r>
        <w:rPr>
          <w:sz w:val="28"/>
          <w:szCs w:val="28"/>
        </w:rPr>
        <w:t xml:space="preserve"> ban nh</w:t>
      </w:r>
      <w:r w:rsidRPr="00517FB5">
        <w:rPr>
          <w:sz w:val="28"/>
          <w:szCs w:val="28"/>
        </w:rPr>
        <w:t>ân</w:t>
      </w:r>
      <w:r>
        <w:rPr>
          <w:sz w:val="28"/>
          <w:szCs w:val="28"/>
        </w:rPr>
        <w:t xml:space="preserve"> d</w:t>
      </w:r>
      <w:r w:rsidRPr="00517FB5">
        <w:rPr>
          <w:sz w:val="28"/>
          <w:szCs w:val="28"/>
        </w:rPr>
        <w:t>ân</w:t>
      </w:r>
      <w:r>
        <w:rPr>
          <w:sz w:val="28"/>
          <w:szCs w:val="28"/>
        </w:rPr>
        <w:t xml:space="preserve"> t</w:t>
      </w:r>
      <w:r w:rsidRPr="00517FB5">
        <w:rPr>
          <w:sz w:val="28"/>
          <w:szCs w:val="28"/>
        </w:rPr>
        <w:t>ỉnh</w:t>
      </w:r>
      <w:r>
        <w:rPr>
          <w:sz w:val="28"/>
          <w:szCs w:val="28"/>
        </w:rPr>
        <w:t xml:space="preserve"> ban h</w:t>
      </w:r>
      <w:r w:rsidRPr="00517FB5">
        <w:rPr>
          <w:sz w:val="28"/>
          <w:szCs w:val="28"/>
        </w:rPr>
        <w:t>ành</w:t>
      </w:r>
      <w:r>
        <w:rPr>
          <w:sz w:val="28"/>
          <w:szCs w:val="28"/>
        </w:rPr>
        <w:t xml:space="preserve"> </w:t>
      </w:r>
      <w:r w:rsidRPr="00517FB5">
        <w:rPr>
          <w:sz w:val="28"/>
          <w:szCs w:val="28"/>
        </w:rPr>
        <w:t>2 Quyết định: (1) Quyết định số 40/2024/QĐ-UBND ngày 20/9/2024</w:t>
      </w:r>
      <w:r>
        <w:rPr>
          <w:sz w:val="28"/>
          <w:szCs w:val="28"/>
        </w:rPr>
        <w:t xml:space="preserve"> b</w:t>
      </w:r>
      <w:r w:rsidRPr="00517FB5">
        <w:rPr>
          <w:sz w:val="28"/>
          <w:szCs w:val="28"/>
        </w:rPr>
        <w:t>an hành Quy chế xét tặng giải thưởng về khoa học và công nghệ trên địa bàn tỉnh</w:t>
      </w:r>
      <w:r>
        <w:rPr>
          <w:sz w:val="28"/>
          <w:szCs w:val="28"/>
        </w:rPr>
        <w:t xml:space="preserve"> </w:t>
      </w:r>
      <w:r w:rsidRPr="00517FB5">
        <w:rPr>
          <w:sz w:val="28"/>
          <w:szCs w:val="28"/>
        </w:rPr>
        <w:t>Đồng Nai và (2) Quyết định số 83/2024/QĐ-UBND ngày 17/12/2024 ban hành</w:t>
      </w:r>
      <w:r>
        <w:rPr>
          <w:sz w:val="28"/>
          <w:szCs w:val="28"/>
        </w:rPr>
        <w:t xml:space="preserve"> </w:t>
      </w:r>
      <w:r w:rsidRPr="00517FB5">
        <w:rPr>
          <w:sz w:val="28"/>
          <w:szCs w:val="28"/>
        </w:rPr>
        <w:t>Quy định tổ chức xét tặng, tôn vinh danh hiệu “Công dân ưu tú tỉnh Đồng Nai”</w:t>
      </w:r>
      <w:r>
        <w:rPr>
          <w:sz w:val="28"/>
          <w:szCs w:val="28"/>
        </w:rPr>
        <w:t xml:space="preserve"> </w:t>
      </w:r>
      <w:r w:rsidRPr="00517FB5">
        <w:rPr>
          <w:sz w:val="28"/>
          <w:szCs w:val="28"/>
        </w:rPr>
        <w:t>có mục tiêu, đối tượng và tiêu chuẩn xét tặng tương đồng</w:t>
      </w:r>
      <w:r>
        <w:rPr>
          <w:sz w:val="28"/>
          <w:szCs w:val="28"/>
        </w:rPr>
        <w:t>.</w:t>
      </w:r>
    </w:p>
    <w:p w14:paraId="19A870D1" w14:textId="3B43D36F" w:rsidR="00517FB5" w:rsidRPr="00517FB5" w:rsidRDefault="00517FB5" w:rsidP="00E828CA">
      <w:pPr>
        <w:pStyle w:val="Vnbnnidung20"/>
        <w:tabs>
          <w:tab w:val="left" w:pos="1134"/>
        </w:tabs>
        <w:spacing w:before="60" w:after="60" w:line="240" w:lineRule="auto"/>
        <w:ind w:firstLine="709"/>
        <w:jc w:val="both"/>
        <w:rPr>
          <w:sz w:val="28"/>
          <w:szCs w:val="28"/>
        </w:rPr>
      </w:pPr>
      <w:r>
        <w:rPr>
          <w:sz w:val="28"/>
          <w:szCs w:val="28"/>
        </w:rPr>
        <w:t xml:space="preserve">Do </w:t>
      </w:r>
      <w:r w:rsidRPr="00517FB5">
        <w:rPr>
          <w:sz w:val="28"/>
          <w:szCs w:val="28"/>
        </w:rPr>
        <w:t>đó</w:t>
      </w:r>
      <w:r>
        <w:rPr>
          <w:sz w:val="28"/>
          <w:szCs w:val="28"/>
        </w:rPr>
        <w:t>, vi</w:t>
      </w:r>
      <w:r w:rsidRPr="00517FB5">
        <w:rPr>
          <w:sz w:val="28"/>
          <w:szCs w:val="28"/>
        </w:rPr>
        <w:t>ệc</w:t>
      </w:r>
      <w:r>
        <w:rPr>
          <w:sz w:val="28"/>
          <w:szCs w:val="28"/>
        </w:rPr>
        <w:t xml:space="preserve"> ti</w:t>
      </w:r>
      <w:r w:rsidRPr="00517FB5">
        <w:rPr>
          <w:sz w:val="28"/>
          <w:szCs w:val="28"/>
        </w:rPr>
        <w:t>ế</w:t>
      </w:r>
      <w:r>
        <w:rPr>
          <w:sz w:val="28"/>
          <w:szCs w:val="28"/>
        </w:rPr>
        <w:t>p t</w:t>
      </w:r>
      <w:r w:rsidRPr="00517FB5">
        <w:rPr>
          <w:sz w:val="28"/>
          <w:szCs w:val="28"/>
        </w:rPr>
        <w:t>ục</w:t>
      </w:r>
      <w:r>
        <w:rPr>
          <w:sz w:val="28"/>
          <w:szCs w:val="28"/>
        </w:rPr>
        <w:t xml:space="preserve"> </w:t>
      </w:r>
      <w:r w:rsidRPr="00517FB5">
        <w:rPr>
          <w:sz w:val="28"/>
          <w:szCs w:val="28"/>
        </w:rPr>
        <w:t>áp</w:t>
      </w:r>
      <w:r>
        <w:rPr>
          <w:sz w:val="28"/>
          <w:szCs w:val="28"/>
        </w:rPr>
        <w:t xml:space="preserve"> d</w:t>
      </w:r>
      <w:r w:rsidRPr="00517FB5">
        <w:rPr>
          <w:sz w:val="28"/>
          <w:szCs w:val="28"/>
        </w:rPr>
        <w:t>ụng</w:t>
      </w:r>
      <w:r>
        <w:rPr>
          <w:sz w:val="28"/>
          <w:szCs w:val="28"/>
        </w:rPr>
        <w:t xml:space="preserve"> th</w:t>
      </w:r>
      <w:r w:rsidRPr="00517FB5">
        <w:rPr>
          <w:sz w:val="28"/>
          <w:szCs w:val="28"/>
        </w:rPr>
        <w:t>ực</w:t>
      </w:r>
      <w:r>
        <w:rPr>
          <w:sz w:val="28"/>
          <w:szCs w:val="28"/>
        </w:rPr>
        <w:t xml:space="preserve"> hi</w:t>
      </w:r>
      <w:r w:rsidRPr="00517FB5">
        <w:rPr>
          <w:sz w:val="28"/>
          <w:szCs w:val="28"/>
        </w:rPr>
        <w:t>ện</w:t>
      </w:r>
      <w:r>
        <w:rPr>
          <w:sz w:val="28"/>
          <w:szCs w:val="28"/>
        </w:rPr>
        <w:t xml:space="preserve"> </w:t>
      </w:r>
      <w:r w:rsidRPr="00075A6F">
        <w:rPr>
          <w:sz w:val="28"/>
          <w:szCs w:val="28"/>
          <w:lang w:val="vi-VN"/>
        </w:rPr>
        <w:t>Quyết định số 16/2013/QĐ-UBND ngày 11</w:t>
      </w:r>
      <w:r w:rsidRPr="00075A6F">
        <w:rPr>
          <w:sz w:val="28"/>
          <w:szCs w:val="28"/>
        </w:rPr>
        <w:t xml:space="preserve"> tháng </w:t>
      </w:r>
      <w:r w:rsidRPr="00075A6F">
        <w:rPr>
          <w:sz w:val="28"/>
          <w:szCs w:val="28"/>
          <w:lang w:val="vi-VN"/>
        </w:rPr>
        <w:t>3</w:t>
      </w:r>
      <w:r w:rsidRPr="00075A6F">
        <w:rPr>
          <w:sz w:val="28"/>
          <w:szCs w:val="28"/>
        </w:rPr>
        <w:t xml:space="preserve"> năm </w:t>
      </w:r>
      <w:r w:rsidRPr="00075A6F">
        <w:rPr>
          <w:sz w:val="28"/>
          <w:szCs w:val="28"/>
          <w:lang w:val="vi-VN"/>
        </w:rPr>
        <w:t>2013 của Ủy</w:t>
      </w:r>
      <w:r w:rsidRPr="00075A6F">
        <w:rPr>
          <w:sz w:val="28"/>
          <w:szCs w:val="28"/>
        </w:rPr>
        <w:t xml:space="preserve"> ban nhân dân </w:t>
      </w:r>
      <w:r w:rsidRPr="00075A6F">
        <w:rPr>
          <w:sz w:val="28"/>
          <w:szCs w:val="28"/>
          <w:lang w:val="vi-VN"/>
        </w:rPr>
        <w:t>tỉnh ban hành Quy chế tôn vinh danh hiệu “Tri thức Khoa học - Công nghệ tiêu</w:t>
      </w:r>
      <w:r w:rsidRPr="00075A6F">
        <w:rPr>
          <w:sz w:val="28"/>
          <w:szCs w:val="28"/>
        </w:rPr>
        <w:t xml:space="preserve"> </w:t>
      </w:r>
      <w:r w:rsidRPr="00075A6F">
        <w:rPr>
          <w:sz w:val="28"/>
          <w:szCs w:val="28"/>
          <w:lang w:val="vi-VN"/>
        </w:rPr>
        <w:t>biểu tỉnh Đồng Nai”</w:t>
      </w:r>
      <w:r>
        <w:rPr>
          <w:sz w:val="28"/>
          <w:szCs w:val="28"/>
        </w:rPr>
        <w:t xml:space="preserve">. </w:t>
      </w:r>
      <w:r w:rsidRPr="002C1FE5">
        <w:rPr>
          <w:sz w:val="28"/>
          <w:szCs w:val="28"/>
          <w:lang w:val="vi-VN"/>
        </w:rPr>
        <w:t xml:space="preserve">Căn cứ quy định tại điểm a khoản 1 Điều 37, điểm a khoản 1 Điều 38 Nghị định số 79/2025/NĐ-CP, </w:t>
      </w:r>
      <w:r w:rsidR="003D7D43" w:rsidRPr="00075A6F">
        <w:rPr>
          <w:sz w:val="28"/>
          <w:szCs w:val="28"/>
          <w:lang w:val="vi-VN"/>
        </w:rPr>
        <w:t xml:space="preserve">Quyết định số 16/2013/QĐ-UBND </w:t>
      </w:r>
      <w:r w:rsidRPr="002C1FE5">
        <w:rPr>
          <w:sz w:val="28"/>
          <w:szCs w:val="28"/>
          <w:lang w:val="vi-VN"/>
        </w:rPr>
        <w:t>cần thiết được bãi bỏ theo quy định tại khoản 2 Điều 8, điểm c khoản 1 Điều 57 Luật Ban hành văn bản quy phạm pháp luật năm 2025</w:t>
      </w:r>
      <w:r>
        <w:rPr>
          <w:sz w:val="28"/>
          <w:szCs w:val="28"/>
        </w:rPr>
        <w:t>.</w:t>
      </w:r>
    </w:p>
    <w:p w14:paraId="762A07D0" w14:textId="007BFD76" w:rsidR="00E9001F" w:rsidRPr="002C1FE5" w:rsidRDefault="00E9001F" w:rsidP="008537C9">
      <w:pPr>
        <w:pStyle w:val="Vnbnnidung20"/>
        <w:numPr>
          <w:ilvl w:val="0"/>
          <w:numId w:val="22"/>
        </w:numPr>
        <w:tabs>
          <w:tab w:val="left" w:pos="1134"/>
        </w:tabs>
        <w:spacing w:before="60" w:after="60" w:line="240" w:lineRule="auto"/>
        <w:ind w:left="0" w:firstLine="709"/>
        <w:jc w:val="both"/>
        <w:rPr>
          <w:sz w:val="28"/>
          <w:szCs w:val="28"/>
          <w:lang w:val="vi-VN"/>
        </w:rPr>
      </w:pPr>
      <w:r w:rsidRPr="00F0682D">
        <w:rPr>
          <w:sz w:val="28"/>
          <w:szCs w:val="28"/>
          <w:lang w:val="vi-VN"/>
        </w:rPr>
        <w:t>Quyết định số 56/2013/QĐ-UBND ngày 30</w:t>
      </w:r>
      <w:r>
        <w:rPr>
          <w:sz w:val="28"/>
          <w:szCs w:val="28"/>
        </w:rPr>
        <w:t xml:space="preserve"> th</w:t>
      </w:r>
      <w:r w:rsidRPr="00F0682D">
        <w:rPr>
          <w:sz w:val="28"/>
          <w:szCs w:val="28"/>
        </w:rPr>
        <w:t>áng</w:t>
      </w:r>
      <w:r>
        <w:rPr>
          <w:sz w:val="28"/>
          <w:szCs w:val="28"/>
        </w:rPr>
        <w:t xml:space="preserve"> </w:t>
      </w:r>
      <w:r w:rsidRPr="00F0682D">
        <w:rPr>
          <w:sz w:val="28"/>
          <w:szCs w:val="28"/>
          <w:lang w:val="vi-VN"/>
        </w:rPr>
        <w:t>8</w:t>
      </w:r>
      <w:r>
        <w:rPr>
          <w:sz w:val="28"/>
          <w:szCs w:val="28"/>
        </w:rPr>
        <w:t xml:space="preserve"> n</w:t>
      </w:r>
      <w:r w:rsidRPr="00F0682D">
        <w:rPr>
          <w:sz w:val="28"/>
          <w:szCs w:val="28"/>
        </w:rPr>
        <w:t>ăm</w:t>
      </w:r>
      <w:r>
        <w:rPr>
          <w:sz w:val="28"/>
          <w:szCs w:val="28"/>
        </w:rPr>
        <w:t xml:space="preserve"> </w:t>
      </w:r>
      <w:r w:rsidRPr="00F0682D">
        <w:rPr>
          <w:sz w:val="28"/>
          <w:szCs w:val="28"/>
          <w:lang w:val="vi-VN"/>
        </w:rPr>
        <w:t>2013 của Ủy</w:t>
      </w:r>
      <w:r>
        <w:rPr>
          <w:sz w:val="28"/>
          <w:szCs w:val="28"/>
        </w:rPr>
        <w:t xml:space="preserve"> ban nh</w:t>
      </w:r>
      <w:r w:rsidRPr="00F0682D">
        <w:rPr>
          <w:sz w:val="28"/>
          <w:szCs w:val="28"/>
        </w:rPr>
        <w:t>ân</w:t>
      </w:r>
      <w:r>
        <w:rPr>
          <w:sz w:val="28"/>
          <w:szCs w:val="28"/>
        </w:rPr>
        <w:t xml:space="preserve"> d</w:t>
      </w:r>
      <w:r w:rsidRPr="00F0682D">
        <w:rPr>
          <w:sz w:val="28"/>
          <w:szCs w:val="28"/>
        </w:rPr>
        <w:t>ân</w:t>
      </w:r>
      <w:r w:rsidRPr="00F0682D">
        <w:rPr>
          <w:sz w:val="28"/>
          <w:szCs w:val="28"/>
          <w:lang w:val="vi-VN"/>
        </w:rPr>
        <w:t xml:space="preserve"> tỉnh về</w:t>
      </w:r>
      <w:r>
        <w:rPr>
          <w:sz w:val="28"/>
          <w:szCs w:val="28"/>
        </w:rPr>
        <w:t xml:space="preserve"> </w:t>
      </w:r>
      <w:r w:rsidRPr="00F0682D">
        <w:rPr>
          <w:sz w:val="28"/>
          <w:szCs w:val="28"/>
          <w:lang w:val="vi-VN"/>
        </w:rPr>
        <w:t>việc sửa đổi Điều 2 Quyết định số 58/2010/QĐ-UBND ngày 20</w:t>
      </w:r>
      <w:r>
        <w:rPr>
          <w:sz w:val="28"/>
          <w:szCs w:val="28"/>
        </w:rPr>
        <w:t xml:space="preserve"> th</w:t>
      </w:r>
      <w:r w:rsidRPr="00F0682D">
        <w:rPr>
          <w:sz w:val="28"/>
          <w:szCs w:val="28"/>
        </w:rPr>
        <w:t>áng</w:t>
      </w:r>
      <w:r>
        <w:rPr>
          <w:sz w:val="28"/>
          <w:szCs w:val="28"/>
        </w:rPr>
        <w:t xml:space="preserve"> </w:t>
      </w:r>
      <w:r w:rsidRPr="00F0682D">
        <w:rPr>
          <w:sz w:val="28"/>
          <w:szCs w:val="28"/>
          <w:lang w:val="vi-VN"/>
        </w:rPr>
        <w:t>9</w:t>
      </w:r>
      <w:r>
        <w:rPr>
          <w:sz w:val="28"/>
          <w:szCs w:val="28"/>
        </w:rPr>
        <w:t xml:space="preserve"> n</w:t>
      </w:r>
      <w:r w:rsidRPr="00F0682D">
        <w:rPr>
          <w:sz w:val="28"/>
          <w:szCs w:val="28"/>
        </w:rPr>
        <w:t>ăm</w:t>
      </w:r>
      <w:r>
        <w:rPr>
          <w:sz w:val="28"/>
          <w:szCs w:val="28"/>
        </w:rPr>
        <w:t xml:space="preserve"> </w:t>
      </w:r>
      <w:r w:rsidRPr="00F0682D">
        <w:rPr>
          <w:sz w:val="28"/>
          <w:szCs w:val="28"/>
          <w:lang w:val="vi-VN"/>
        </w:rPr>
        <w:t>2010 của</w:t>
      </w:r>
      <w:r>
        <w:rPr>
          <w:sz w:val="28"/>
          <w:szCs w:val="28"/>
        </w:rPr>
        <w:t xml:space="preserve"> </w:t>
      </w:r>
      <w:r w:rsidRPr="00F0682D">
        <w:rPr>
          <w:sz w:val="28"/>
          <w:szCs w:val="28"/>
        </w:rPr>
        <w:t>Ủy</w:t>
      </w:r>
      <w:r>
        <w:rPr>
          <w:sz w:val="28"/>
          <w:szCs w:val="28"/>
        </w:rPr>
        <w:t xml:space="preserve"> ban nh</w:t>
      </w:r>
      <w:r w:rsidRPr="00F0682D">
        <w:rPr>
          <w:sz w:val="28"/>
          <w:szCs w:val="28"/>
        </w:rPr>
        <w:t>ân</w:t>
      </w:r>
      <w:r>
        <w:rPr>
          <w:sz w:val="28"/>
          <w:szCs w:val="28"/>
        </w:rPr>
        <w:t xml:space="preserve"> d</w:t>
      </w:r>
      <w:r w:rsidRPr="00F0682D">
        <w:rPr>
          <w:sz w:val="28"/>
          <w:szCs w:val="28"/>
        </w:rPr>
        <w:t>ân</w:t>
      </w:r>
      <w:r w:rsidRPr="00F0682D">
        <w:rPr>
          <w:sz w:val="28"/>
          <w:szCs w:val="28"/>
          <w:lang w:val="vi-VN"/>
        </w:rPr>
        <w:t xml:space="preserve"> tỉnh về việc thanh toán hỗ trợ chi phí khám, chữa bệnh cho</w:t>
      </w:r>
      <w:r>
        <w:rPr>
          <w:sz w:val="28"/>
          <w:szCs w:val="28"/>
        </w:rPr>
        <w:t xml:space="preserve"> </w:t>
      </w:r>
      <w:r w:rsidRPr="00F0682D">
        <w:rPr>
          <w:sz w:val="28"/>
          <w:szCs w:val="28"/>
          <w:lang w:val="vi-VN"/>
        </w:rPr>
        <w:t>cán bộ thuộc diện Ban bảo vệ, chăm sóc sức khoẻ cán bộ tỉnh Đồng Nai quản lý</w:t>
      </w:r>
    </w:p>
    <w:p w14:paraId="2C2B65A2" w14:textId="0BE3A0C9" w:rsidR="002C1FE5" w:rsidRPr="002C1FE5" w:rsidRDefault="002C1FE5" w:rsidP="002C1FE5">
      <w:pPr>
        <w:pStyle w:val="Vnbnnidung20"/>
        <w:tabs>
          <w:tab w:val="left" w:pos="1134"/>
        </w:tabs>
        <w:spacing w:before="60" w:after="60"/>
        <w:ind w:firstLine="709"/>
        <w:jc w:val="both"/>
        <w:rPr>
          <w:sz w:val="28"/>
          <w:szCs w:val="28"/>
          <w:lang w:val="vi-VN"/>
        </w:rPr>
      </w:pPr>
      <w:r w:rsidRPr="002C1FE5">
        <w:rPr>
          <w:b/>
          <w:bCs/>
          <w:sz w:val="28"/>
          <w:szCs w:val="28"/>
          <w:lang w:val="vi-VN"/>
        </w:rPr>
        <w:t>Lý do bãi bỏ:</w:t>
      </w:r>
      <w:r w:rsidRPr="002C1FE5">
        <w:rPr>
          <w:sz w:val="28"/>
          <w:szCs w:val="28"/>
          <w:lang w:val="vi-VN"/>
        </w:rPr>
        <w:t xml:space="preserve"> </w:t>
      </w:r>
      <w:r w:rsidR="00C955C6" w:rsidRPr="00F0682D">
        <w:rPr>
          <w:sz w:val="28"/>
          <w:szCs w:val="28"/>
          <w:lang w:val="vi-VN"/>
        </w:rPr>
        <w:t xml:space="preserve">Quyết định số 56/2013/QĐ-UBND </w:t>
      </w:r>
      <w:r w:rsidR="00C955C6" w:rsidRPr="00C955C6">
        <w:rPr>
          <w:sz w:val="28"/>
          <w:szCs w:val="28"/>
          <w:lang w:val="vi-VN"/>
        </w:rPr>
        <w:t>để</w:t>
      </w:r>
      <w:r w:rsidR="00C955C6">
        <w:rPr>
          <w:sz w:val="28"/>
          <w:szCs w:val="28"/>
        </w:rPr>
        <w:t xml:space="preserve"> s</w:t>
      </w:r>
      <w:r w:rsidR="00C955C6" w:rsidRPr="00C955C6">
        <w:rPr>
          <w:sz w:val="28"/>
          <w:szCs w:val="28"/>
        </w:rPr>
        <w:t>ửa</w:t>
      </w:r>
      <w:r w:rsidR="00C955C6">
        <w:rPr>
          <w:sz w:val="28"/>
          <w:szCs w:val="28"/>
        </w:rPr>
        <w:t xml:space="preserve"> </w:t>
      </w:r>
      <w:r w:rsidR="00C955C6" w:rsidRPr="00C955C6">
        <w:rPr>
          <w:sz w:val="28"/>
          <w:szCs w:val="28"/>
        </w:rPr>
        <w:t>đổi</w:t>
      </w:r>
      <w:r w:rsidR="00C955C6">
        <w:rPr>
          <w:sz w:val="28"/>
          <w:szCs w:val="28"/>
        </w:rPr>
        <w:t xml:space="preserve"> </w:t>
      </w:r>
      <w:r w:rsidR="00C955C6" w:rsidRPr="00C955C6">
        <w:rPr>
          <w:sz w:val="28"/>
          <w:szCs w:val="28"/>
        </w:rPr>
        <w:t>Đ</w:t>
      </w:r>
      <w:r w:rsidR="00C955C6">
        <w:rPr>
          <w:sz w:val="28"/>
          <w:szCs w:val="28"/>
        </w:rPr>
        <w:t>i</w:t>
      </w:r>
      <w:r w:rsidR="00C955C6" w:rsidRPr="00C955C6">
        <w:rPr>
          <w:sz w:val="28"/>
          <w:szCs w:val="28"/>
        </w:rPr>
        <w:t>ều</w:t>
      </w:r>
      <w:r w:rsidR="00C955C6">
        <w:rPr>
          <w:sz w:val="28"/>
          <w:szCs w:val="28"/>
        </w:rPr>
        <w:t xml:space="preserve"> 2 </w:t>
      </w:r>
      <w:r w:rsidR="00C955C6" w:rsidRPr="00F0682D">
        <w:rPr>
          <w:sz w:val="28"/>
          <w:szCs w:val="28"/>
          <w:lang w:val="vi-VN"/>
        </w:rPr>
        <w:t>Quyết định số 58/2010/QĐ-UBND ngày 20</w:t>
      </w:r>
      <w:r w:rsidR="00C955C6">
        <w:rPr>
          <w:sz w:val="28"/>
          <w:szCs w:val="28"/>
        </w:rPr>
        <w:t xml:space="preserve"> th</w:t>
      </w:r>
      <w:r w:rsidR="00C955C6" w:rsidRPr="00F0682D">
        <w:rPr>
          <w:sz w:val="28"/>
          <w:szCs w:val="28"/>
        </w:rPr>
        <w:t>áng</w:t>
      </w:r>
      <w:r w:rsidR="00C955C6">
        <w:rPr>
          <w:sz w:val="28"/>
          <w:szCs w:val="28"/>
        </w:rPr>
        <w:t xml:space="preserve"> </w:t>
      </w:r>
      <w:r w:rsidR="00C955C6" w:rsidRPr="00F0682D">
        <w:rPr>
          <w:sz w:val="28"/>
          <w:szCs w:val="28"/>
          <w:lang w:val="vi-VN"/>
        </w:rPr>
        <w:t>9</w:t>
      </w:r>
      <w:r w:rsidR="00C955C6">
        <w:rPr>
          <w:sz w:val="28"/>
          <w:szCs w:val="28"/>
        </w:rPr>
        <w:t xml:space="preserve"> n</w:t>
      </w:r>
      <w:r w:rsidR="00C955C6" w:rsidRPr="00F0682D">
        <w:rPr>
          <w:sz w:val="28"/>
          <w:szCs w:val="28"/>
        </w:rPr>
        <w:t>ăm</w:t>
      </w:r>
      <w:r w:rsidR="00C955C6">
        <w:rPr>
          <w:sz w:val="28"/>
          <w:szCs w:val="28"/>
        </w:rPr>
        <w:t xml:space="preserve"> </w:t>
      </w:r>
      <w:r w:rsidR="00C955C6" w:rsidRPr="00F0682D">
        <w:rPr>
          <w:sz w:val="28"/>
          <w:szCs w:val="28"/>
          <w:lang w:val="vi-VN"/>
        </w:rPr>
        <w:t>2010 của</w:t>
      </w:r>
      <w:r w:rsidR="00C955C6">
        <w:rPr>
          <w:sz w:val="28"/>
          <w:szCs w:val="28"/>
        </w:rPr>
        <w:t xml:space="preserve"> </w:t>
      </w:r>
      <w:r w:rsidR="00C955C6" w:rsidRPr="00F0682D">
        <w:rPr>
          <w:sz w:val="28"/>
          <w:szCs w:val="28"/>
        </w:rPr>
        <w:t>Ủy</w:t>
      </w:r>
      <w:r w:rsidR="00C955C6">
        <w:rPr>
          <w:sz w:val="28"/>
          <w:szCs w:val="28"/>
        </w:rPr>
        <w:t xml:space="preserve"> ban nh</w:t>
      </w:r>
      <w:r w:rsidR="00C955C6" w:rsidRPr="00F0682D">
        <w:rPr>
          <w:sz w:val="28"/>
          <w:szCs w:val="28"/>
        </w:rPr>
        <w:t>ân</w:t>
      </w:r>
      <w:r w:rsidR="00C955C6">
        <w:rPr>
          <w:sz w:val="28"/>
          <w:szCs w:val="28"/>
        </w:rPr>
        <w:t xml:space="preserve"> d</w:t>
      </w:r>
      <w:r w:rsidR="00C955C6" w:rsidRPr="00F0682D">
        <w:rPr>
          <w:sz w:val="28"/>
          <w:szCs w:val="28"/>
        </w:rPr>
        <w:t>ân</w:t>
      </w:r>
      <w:r w:rsidR="00C955C6" w:rsidRPr="00F0682D">
        <w:rPr>
          <w:sz w:val="28"/>
          <w:szCs w:val="28"/>
          <w:lang w:val="vi-VN"/>
        </w:rPr>
        <w:t xml:space="preserve"> tỉnh về việc thanh toán hỗ trợ chi phí khám, chữa bệnh cho</w:t>
      </w:r>
      <w:r w:rsidR="00C955C6">
        <w:rPr>
          <w:sz w:val="28"/>
          <w:szCs w:val="28"/>
        </w:rPr>
        <w:t xml:space="preserve"> </w:t>
      </w:r>
      <w:r w:rsidR="00C955C6" w:rsidRPr="00F0682D">
        <w:rPr>
          <w:sz w:val="28"/>
          <w:szCs w:val="28"/>
          <w:lang w:val="vi-VN"/>
        </w:rPr>
        <w:t>cán bộ thuộc diện Ban bảo vệ, chăm sóc sức khoẻ cán bộ tỉnh Đồng Nai quản lý</w:t>
      </w:r>
      <w:r w:rsidR="00C955C6">
        <w:rPr>
          <w:sz w:val="28"/>
          <w:szCs w:val="28"/>
        </w:rPr>
        <w:t>. Tuy nhi</w:t>
      </w:r>
      <w:r w:rsidR="00C955C6" w:rsidRPr="00C955C6">
        <w:rPr>
          <w:sz w:val="28"/>
          <w:szCs w:val="28"/>
        </w:rPr>
        <w:t>ên</w:t>
      </w:r>
      <w:r w:rsidR="00C955C6">
        <w:rPr>
          <w:sz w:val="28"/>
          <w:szCs w:val="28"/>
        </w:rPr>
        <w:t xml:space="preserve">, </w:t>
      </w:r>
      <w:r w:rsidR="00C955C6" w:rsidRPr="00F0682D">
        <w:rPr>
          <w:sz w:val="28"/>
          <w:szCs w:val="28"/>
          <w:lang w:val="vi-VN"/>
        </w:rPr>
        <w:t>Quyết định số 58/2010/QĐ-UBND</w:t>
      </w:r>
      <w:r w:rsidR="00C955C6">
        <w:rPr>
          <w:sz w:val="28"/>
          <w:szCs w:val="28"/>
        </w:rPr>
        <w:t xml:space="preserve"> kh</w:t>
      </w:r>
      <w:r w:rsidR="00C955C6" w:rsidRPr="00C955C6">
        <w:rPr>
          <w:sz w:val="28"/>
          <w:szCs w:val="28"/>
        </w:rPr>
        <w:t>ông</w:t>
      </w:r>
      <w:r w:rsidR="00C955C6">
        <w:rPr>
          <w:sz w:val="28"/>
          <w:szCs w:val="28"/>
        </w:rPr>
        <w:t xml:space="preserve"> c</w:t>
      </w:r>
      <w:r w:rsidR="00C955C6" w:rsidRPr="00C955C6">
        <w:rPr>
          <w:sz w:val="28"/>
          <w:szCs w:val="28"/>
        </w:rPr>
        <w:t>òn</w:t>
      </w:r>
      <w:r w:rsidR="00C955C6">
        <w:rPr>
          <w:sz w:val="28"/>
          <w:szCs w:val="28"/>
        </w:rPr>
        <w:t xml:space="preserve"> ph</w:t>
      </w:r>
      <w:r w:rsidR="00C955C6" w:rsidRPr="00C955C6">
        <w:rPr>
          <w:sz w:val="28"/>
          <w:szCs w:val="28"/>
        </w:rPr>
        <w:t>ù</w:t>
      </w:r>
      <w:r w:rsidR="00C955C6">
        <w:rPr>
          <w:sz w:val="28"/>
          <w:szCs w:val="28"/>
        </w:rPr>
        <w:t xml:space="preserve"> h</w:t>
      </w:r>
      <w:r w:rsidR="00C955C6" w:rsidRPr="00C955C6">
        <w:rPr>
          <w:sz w:val="28"/>
          <w:szCs w:val="28"/>
        </w:rPr>
        <w:t>ợp</w:t>
      </w:r>
      <w:r w:rsidR="00C955C6">
        <w:rPr>
          <w:sz w:val="28"/>
          <w:szCs w:val="28"/>
        </w:rPr>
        <w:t xml:space="preserve"> </w:t>
      </w:r>
      <w:r w:rsidR="00C955C6" w:rsidRPr="00C955C6">
        <w:rPr>
          <w:sz w:val="28"/>
          <w:szCs w:val="28"/>
        </w:rPr>
        <w:t>để</w:t>
      </w:r>
      <w:r w:rsidR="00C955C6">
        <w:rPr>
          <w:sz w:val="28"/>
          <w:szCs w:val="28"/>
        </w:rPr>
        <w:t xml:space="preserve"> tri</w:t>
      </w:r>
      <w:r w:rsidR="00C955C6" w:rsidRPr="00C955C6">
        <w:rPr>
          <w:sz w:val="28"/>
          <w:szCs w:val="28"/>
        </w:rPr>
        <w:t>ển</w:t>
      </w:r>
      <w:r w:rsidR="00C955C6">
        <w:rPr>
          <w:sz w:val="28"/>
          <w:szCs w:val="28"/>
        </w:rPr>
        <w:t xml:space="preserve"> khai th</w:t>
      </w:r>
      <w:r w:rsidR="00C955C6" w:rsidRPr="00C955C6">
        <w:rPr>
          <w:sz w:val="28"/>
          <w:szCs w:val="28"/>
        </w:rPr>
        <w:t>ực</w:t>
      </w:r>
      <w:r w:rsidR="00C955C6">
        <w:rPr>
          <w:sz w:val="28"/>
          <w:szCs w:val="28"/>
        </w:rPr>
        <w:t xml:space="preserve"> hi</w:t>
      </w:r>
      <w:r w:rsidR="00C955C6" w:rsidRPr="00C955C6">
        <w:rPr>
          <w:sz w:val="28"/>
          <w:szCs w:val="28"/>
        </w:rPr>
        <w:t>ện</w:t>
      </w:r>
      <w:r w:rsidR="00C955C6">
        <w:rPr>
          <w:sz w:val="28"/>
          <w:szCs w:val="28"/>
        </w:rPr>
        <w:t xml:space="preserve"> do H</w:t>
      </w:r>
      <w:r w:rsidR="00C955C6" w:rsidRPr="00BA4385">
        <w:rPr>
          <w:sz w:val="28"/>
          <w:szCs w:val="28"/>
        </w:rPr>
        <w:t>ội</w:t>
      </w:r>
      <w:r w:rsidR="00C955C6">
        <w:rPr>
          <w:sz w:val="28"/>
          <w:szCs w:val="28"/>
        </w:rPr>
        <w:t xml:space="preserve"> </w:t>
      </w:r>
      <w:r w:rsidR="00C955C6" w:rsidRPr="00BA4385">
        <w:rPr>
          <w:sz w:val="28"/>
          <w:szCs w:val="28"/>
        </w:rPr>
        <w:t>đồng</w:t>
      </w:r>
      <w:r w:rsidR="00C955C6">
        <w:rPr>
          <w:sz w:val="28"/>
          <w:szCs w:val="28"/>
        </w:rPr>
        <w:t xml:space="preserve"> nh</w:t>
      </w:r>
      <w:r w:rsidR="00C955C6" w:rsidRPr="00BA4385">
        <w:rPr>
          <w:sz w:val="28"/>
          <w:szCs w:val="28"/>
        </w:rPr>
        <w:t>ân</w:t>
      </w:r>
      <w:r w:rsidR="00C955C6">
        <w:rPr>
          <w:sz w:val="28"/>
          <w:szCs w:val="28"/>
        </w:rPr>
        <w:t xml:space="preserve"> d</w:t>
      </w:r>
      <w:r w:rsidR="00C955C6" w:rsidRPr="00BA4385">
        <w:rPr>
          <w:sz w:val="28"/>
          <w:szCs w:val="28"/>
        </w:rPr>
        <w:t>ân</w:t>
      </w:r>
      <w:r w:rsidR="00C955C6">
        <w:rPr>
          <w:sz w:val="28"/>
          <w:szCs w:val="28"/>
        </w:rPr>
        <w:t xml:space="preserve"> t</w:t>
      </w:r>
      <w:r w:rsidR="00C955C6" w:rsidRPr="00BA4385">
        <w:rPr>
          <w:sz w:val="28"/>
          <w:szCs w:val="28"/>
        </w:rPr>
        <w:t>ỉn</w:t>
      </w:r>
      <w:r w:rsidR="00C955C6">
        <w:rPr>
          <w:sz w:val="28"/>
          <w:szCs w:val="28"/>
        </w:rPr>
        <w:t>h ban h</w:t>
      </w:r>
      <w:r w:rsidR="00C955C6" w:rsidRPr="00BA4385">
        <w:rPr>
          <w:sz w:val="28"/>
          <w:szCs w:val="28"/>
        </w:rPr>
        <w:t>ành</w:t>
      </w:r>
      <w:r w:rsidR="00C955C6">
        <w:rPr>
          <w:sz w:val="28"/>
          <w:szCs w:val="28"/>
        </w:rPr>
        <w:t xml:space="preserve"> Ngh</w:t>
      </w:r>
      <w:r w:rsidR="00C955C6" w:rsidRPr="00BA4385">
        <w:rPr>
          <w:sz w:val="28"/>
          <w:szCs w:val="28"/>
        </w:rPr>
        <w:t>ị</w:t>
      </w:r>
      <w:r w:rsidR="00C955C6">
        <w:rPr>
          <w:sz w:val="28"/>
          <w:szCs w:val="28"/>
        </w:rPr>
        <w:t xml:space="preserve"> quy</w:t>
      </w:r>
      <w:r w:rsidR="00C955C6" w:rsidRPr="00BA4385">
        <w:rPr>
          <w:sz w:val="28"/>
          <w:szCs w:val="28"/>
        </w:rPr>
        <w:t>ết</w:t>
      </w:r>
      <w:r w:rsidR="00C955C6">
        <w:rPr>
          <w:sz w:val="28"/>
          <w:szCs w:val="28"/>
        </w:rPr>
        <w:t xml:space="preserve"> s</w:t>
      </w:r>
      <w:r w:rsidR="00C955C6" w:rsidRPr="00BA4385">
        <w:rPr>
          <w:sz w:val="28"/>
          <w:szCs w:val="28"/>
        </w:rPr>
        <w:t>ố</w:t>
      </w:r>
      <w:r w:rsidR="00C955C6">
        <w:rPr>
          <w:sz w:val="28"/>
          <w:szCs w:val="28"/>
        </w:rPr>
        <w:t xml:space="preserve"> 41/2024/NQ-H</w:t>
      </w:r>
      <w:r w:rsidR="00C955C6" w:rsidRPr="00BA4385">
        <w:rPr>
          <w:sz w:val="28"/>
          <w:szCs w:val="28"/>
        </w:rPr>
        <w:t>Đ</w:t>
      </w:r>
      <w:r w:rsidR="00C955C6">
        <w:rPr>
          <w:sz w:val="28"/>
          <w:szCs w:val="28"/>
        </w:rPr>
        <w:t>ND ng</w:t>
      </w:r>
      <w:r w:rsidR="00C955C6" w:rsidRPr="00BA4385">
        <w:rPr>
          <w:sz w:val="28"/>
          <w:szCs w:val="28"/>
        </w:rPr>
        <w:t>ày</w:t>
      </w:r>
      <w:r w:rsidR="00C955C6">
        <w:rPr>
          <w:sz w:val="28"/>
          <w:szCs w:val="28"/>
        </w:rPr>
        <w:t xml:space="preserve"> 20/12/2024 quy </w:t>
      </w:r>
      <w:r w:rsidR="00C955C6" w:rsidRPr="00BA4385">
        <w:rPr>
          <w:sz w:val="28"/>
          <w:szCs w:val="28"/>
        </w:rPr>
        <w:t>định</w:t>
      </w:r>
      <w:r w:rsidR="00C955C6">
        <w:rPr>
          <w:sz w:val="28"/>
          <w:szCs w:val="28"/>
        </w:rPr>
        <w:t xml:space="preserve"> ch</w:t>
      </w:r>
      <w:r w:rsidR="00C955C6" w:rsidRPr="00BA4385">
        <w:rPr>
          <w:sz w:val="28"/>
          <w:szCs w:val="28"/>
        </w:rPr>
        <w:t>ế</w:t>
      </w:r>
      <w:r w:rsidR="00C955C6">
        <w:rPr>
          <w:sz w:val="28"/>
          <w:szCs w:val="28"/>
        </w:rPr>
        <w:t xml:space="preserve"> </w:t>
      </w:r>
      <w:r w:rsidR="00C955C6" w:rsidRPr="00BA4385">
        <w:rPr>
          <w:sz w:val="28"/>
          <w:szCs w:val="28"/>
        </w:rPr>
        <w:t>độ</w:t>
      </w:r>
      <w:r w:rsidR="00C955C6">
        <w:rPr>
          <w:sz w:val="28"/>
          <w:szCs w:val="28"/>
        </w:rPr>
        <w:t>, ch</w:t>
      </w:r>
      <w:r w:rsidR="00C955C6" w:rsidRPr="00BA4385">
        <w:rPr>
          <w:sz w:val="28"/>
          <w:szCs w:val="28"/>
        </w:rPr>
        <w:t>ín</w:t>
      </w:r>
      <w:r w:rsidR="00C955C6">
        <w:rPr>
          <w:sz w:val="28"/>
          <w:szCs w:val="28"/>
        </w:rPr>
        <w:t>h s</w:t>
      </w:r>
      <w:r w:rsidR="00C955C6" w:rsidRPr="00BA4385">
        <w:rPr>
          <w:sz w:val="28"/>
          <w:szCs w:val="28"/>
        </w:rPr>
        <w:t>ách</w:t>
      </w:r>
      <w:r w:rsidR="00C955C6">
        <w:rPr>
          <w:sz w:val="28"/>
          <w:szCs w:val="28"/>
        </w:rPr>
        <w:t xml:space="preserve"> b</w:t>
      </w:r>
      <w:r w:rsidR="00C955C6" w:rsidRPr="00BA4385">
        <w:rPr>
          <w:sz w:val="28"/>
          <w:szCs w:val="28"/>
        </w:rPr>
        <w:t>ảo</w:t>
      </w:r>
      <w:r w:rsidR="00C955C6">
        <w:rPr>
          <w:sz w:val="28"/>
          <w:szCs w:val="28"/>
        </w:rPr>
        <w:t xml:space="preserve"> v</w:t>
      </w:r>
      <w:r w:rsidR="00C955C6" w:rsidRPr="00BA4385">
        <w:rPr>
          <w:sz w:val="28"/>
          <w:szCs w:val="28"/>
        </w:rPr>
        <w:t>ệ</w:t>
      </w:r>
      <w:r w:rsidR="00C955C6">
        <w:rPr>
          <w:sz w:val="28"/>
          <w:szCs w:val="28"/>
        </w:rPr>
        <w:t>, ch</w:t>
      </w:r>
      <w:r w:rsidR="00C955C6" w:rsidRPr="00BA4385">
        <w:rPr>
          <w:sz w:val="28"/>
          <w:szCs w:val="28"/>
        </w:rPr>
        <w:t>ăm</w:t>
      </w:r>
      <w:r w:rsidR="00C955C6">
        <w:rPr>
          <w:sz w:val="28"/>
          <w:szCs w:val="28"/>
        </w:rPr>
        <w:t xml:space="preserve"> s</w:t>
      </w:r>
      <w:r w:rsidR="00C955C6" w:rsidRPr="00BA4385">
        <w:rPr>
          <w:sz w:val="28"/>
          <w:szCs w:val="28"/>
        </w:rPr>
        <w:t>óc</w:t>
      </w:r>
      <w:r w:rsidR="00C955C6">
        <w:rPr>
          <w:sz w:val="28"/>
          <w:szCs w:val="28"/>
        </w:rPr>
        <w:t xml:space="preserve"> s</w:t>
      </w:r>
      <w:r w:rsidR="00C955C6" w:rsidRPr="00BA4385">
        <w:rPr>
          <w:sz w:val="28"/>
          <w:szCs w:val="28"/>
        </w:rPr>
        <w:t>ức</w:t>
      </w:r>
      <w:r w:rsidR="00C955C6">
        <w:rPr>
          <w:sz w:val="28"/>
          <w:szCs w:val="28"/>
        </w:rPr>
        <w:t xml:space="preserve"> kh</w:t>
      </w:r>
      <w:r w:rsidR="00C955C6" w:rsidRPr="00BA4385">
        <w:rPr>
          <w:sz w:val="28"/>
          <w:szCs w:val="28"/>
        </w:rPr>
        <w:t>ỏe</w:t>
      </w:r>
      <w:r w:rsidR="00C955C6">
        <w:rPr>
          <w:sz w:val="28"/>
          <w:szCs w:val="28"/>
        </w:rPr>
        <w:t xml:space="preserve"> c</w:t>
      </w:r>
      <w:r w:rsidR="00C955C6" w:rsidRPr="00BA4385">
        <w:rPr>
          <w:sz w:val="28"/>
          <w:szCs w:val="28"/>
        </w:rPr>
        <w:t>án</w:t>
      </w:r>
      <w:r w:rsidR="00C955C6">
        <w:rPr>
          <w:sz w:val="28"/>
          <w:szCs w:val="28"/>
        </w:rPr>
        <w:t xml:space="preserve"> b</w:t>
      </w:r>
      <w:r w:rsidR="00C955C6" w:rsidRPr="00BA4385">
        <w:rPr>
          <w:sz w:val="28"/>
          <w:szCs w:val="28"/>
        </w:rPr>
        <w:t>ộ</w:t>
      </w:r>
      <w:r w:rsidR="00C955C6">
        <w:rPr>
          <w:sz w:val="28"/>
          <w:szCs w:val="28"/>
        </w:rPr>
        <w:t xml:space="preserve"> v</w:t>
      </w:r>
      <w:r w:rsidR="00C955C6" w:rsidRPr="00BA4385">
        <w:rPr>
          <w:sz w:val="28"/>
          <w:szCs w:val="28"/>
        </w:rPr>
        <w:t>à</w:t>
      </w:r>
      <w:r w:rsidR="00C955C6">
        <w:rPr>
          <w:sz w:val="28"/>
          <w:szCs w:val="28"/>
        </w:rPr>
        <w:t xml:space="preserve"> m</w:t>
      </w:r>
      <w:r w:rsidR="00C955C6" w:rsidRPr="00BA4385">
        <w:rPr>
          <w:sz w:val="28"/>
          <w:szCs w:val="28"/>
        </w:rPr>
        <w:t>ột</w:t>
      </w:r>
      <w:r w:rsidR="00C955C6">
        <w:rPr>
          <w:sz w:val="28"/>
          <w:szCs w:val="28"/>
        </w:rPr>
        <w:t xml:space="preserve"> s</w:t>
      </w:r>
      <w:r w:rsidR="00C955C6" w:rsidRPr="00BA4385">
        <w:rPr>
          <w:sz w:val="28"/>
          <w:szCs w:val="28"/>
        </w:rPr>
        <w:t>ố</w:t>
      </w:r>
      <w:r w:rsidR="00C955C6">
        <w:rPr>
          <w:sz w:val="28"/>
          <w:szCs w:val="28"/>
        </w:rPr>
        <w:t xml:space="preserve"> </w:t>
      </w:r>
      <w:r w:rsidR="00C955C6" w:rsidRPr="00BA4385">
        <w:rPr>
          <w:sz w:val="28"/>
          <w:szCs w:val="28"/>
        </w:rPr>
        <w:t>đố</w:t>
      </w:r>
      <w:r w:rsidR="00C955C6">
        <w:rPr>
          <w:sz w:val="28"/>
          <w:szCs w:val="28"/>
        </w:rPr>
        <w:t>i t</w:t>
      </w:r>
      <w:r w:rsidR="00C955C6" w:rsidRPr="00BA4385">
        <w:rPr>
          <w:sz w:val="28"/>
          <w:szCs w:val="28"/>
        </w:rPr>
        <w:t>ượng</w:t>
      </w:r>
      <w:r w:rsidR="00C955C6">
        <w:rPr>
          <w:sz w:val="28"/>
          <w:szCs w:val="28"/>
        </w:rPr>
        <w:t xml:space="preserve"> kh</w:t>
      </w:r>
      <w:r w:rsidR="00C955C6" w:rsidRPr="00BA4385">
        <w:rPr>
          <w:sz w:val="28"/>
          <w:szCs w:val="28"/>
        </w:rPr>
        <w:t>ác</w:t>
      </w:r>
      <w:r w:rsidR="00C955C6">
        <w:rPr>
          <w:sz w:val="28"/>
          <w:szCs w:val="28"/>
        </w:rPr>
        <w:t xml:space="preserve"> tr</w:t>
      </w:r>
      <w:r w:rsidR="00C955C6" w:rsidRPr="00BA4385">
        <w:rPr>
          <w:sz w:val="28"/>
          <w:szCs w:val="28"/>
        </w:rPr>
        <w:t>ên</w:t>
      </w:r>
      <w:r w:rsidR="00C955C6">
        <w:rPr>
          <w:sz w:val="28"/>
          <w:szCs w:val="28"/>
        </w:rPr>
        <w:t xml:space="preserve"> </w:t>
      </w:r>
      <w:r w:rsidR="00C955C6" w:rsidRPr="00BA4385">
        <w:rPr>
          <w:sz w:val="28"/>
          <w:szCs w:val="28"/>
        </w:rPr>
        <w:t>địa</w:t>
      </w:r>
      <w:r w:rsidR="00C955C6">
        <w:rPr>
          <w:sz w:val="28"/>
          <w:szCs w:val="28"/>
        </w:rPr>
        <w:t xml:space="preserve"> b</w:t>
      </w:r>
      <w:r w:rsidR="00C955C6" w:rsidRPr="00BA4385">
        <w:rPr>
          <w:sz w:val="28"/>
          <w:szCs w:val="28"/>
        </w:rPr>
        <w:t>àn</w:t>
      </w:r>
      <w:r w:rsidR="00C955C6">
        <w:rPr>
          <w:sz w:val="28"/>
          <w:szCs w:val="28"/>
        </w:rPr>
        <w:t xml:space="preserve"> t</w:t>
      </w:r>
      <w:r w:rsidR="00C955C6" w:rsidRPr="00BA4385">
        <w:rPr>
          <w:sz w:val="28"/>
          <w:szCs w:val="28"/>
        </w:rPr>
        <w:t>ỉnh</w:t>
      </w:r>
      <w:r w:rsidR="00C955C6">
        <w:rPr>
          <w:sz w:val="28"/>
          <w:szCs w:val="28"/>
        </w:rPr>
        <w:t xml:space="preserve"> </w:t>
      </w:r>
      <w:r w:rsidR="00C955C6" w:rsidRPr="00BA4385">
        <w:rPr>
          <w:sz w:val="28"/>
          <w:szCs w:val="28"/>
        </w:rPr>
        <w:t>Đồng</w:t>
      </w:r>
      <w:r w:rsidR="00C955C6">
        <w:rPr>
          <w:sz w:val="28"/>
          <w:szCs w:val="28"/>
        </w:rPr>
        <w:t xml:space="preserve"> Nai</w:t>
      </w:r>
      <w:r w:rsidRPr="002C1FE5">
        <w:rPr>
          <w:sz w:val="28"/>
          <w:szCs w:val="28"/>
          <w:lang w:val="vi-VN"/>
        </w:rPr>
        <w:t>.</w:t>
      </w:r>
    </w:p>
    <w:p w14:paraId="1E564F41" w14:textId="035BEC38" w:rsidR="002C1FE5" w:rsidRPr="002C1FE5" w:rsidRDefault="002C1FE5" w:rsidP="002C1FE5">
      <w:pPr>
        <w:pStyle w:val="Vnbnnidung20"/>
        <w:tabs>
          <w:tab w:val="left" w:pos="1134"/>
        </w:tabs>
        <w:spacing w:before="60" w:after="60" w:line="240" w:lineRule="auto"/>
        <w:ind w:firstLine="709"/>
        <w:jc w:val="both"/>
        <w:rPr>
          <w:sz w:val="28"/>
          <w:szCs w:val="28"/>
        </w:rPr>
      </w:pPr>
      <w:r w:rsidRPr="002C1FE5">
        <w:rPr>
          <w:sz w:val="28"/>
          <w:szCs w:val="28"/>
          <w:lang w:val="vi-VN"/>
        </w:rPr>
        <w:t xml:space="preserve">Căn cứ quy định tại điểm a khoản 1 Điều 37, điểm a khoản 1 Điều 38 Nghị định số 79/2025/NĐ-CP, </w:t>
      </w:r>
      <w:r w:rsidR="00C955C6" w:rsidRPr="00F0682D">
        <w:rPr>
          <w:sz w:val="28"/>
          <w:szCs w:val="28"/>
          <w:lang w:val="vi-VN"/>
        </w:rPr>
        <w:t xml:space="preserve">Quyết định số 56/2013/QĐ-UBND </w:t>
      </w:r>
      <w:r w:rsidR="00C955C6" w:rsidRPr="00C955C6">
        <w:rPr>
          <w:sz w:val="28"/>
          <w:szCs w:val="28"/>
          <w:lang w:val="vi-VN"/>
        </w:rPr>
        <w:t>để</w:t>
      </w:r>
      <w:r w:rsidR="00C955C6">
        <w:rPr>
          <w:sz w:val="28"/>
          <w:szCs w:val="28"/>
        </w:rPr>
        <w:t xml:space="preserve"> s</w:t>
      </w:r>
      <w:r w:rsidR="00C955C6" w:rsidRPr="00C955C6">
        <w:rPr>
          <w:sz w:val="28"/>
          <w:szCs w:val="28"/>
        </w:rPr>
        <w:t>ửa</w:t>
      </w:r>
      <w:r w:rsidR="00C955C6">
        <w:rPr>
          <w:sz w:val="28"/>
          <w:szCs w:val="28"/>
        </w:rPr>
        <w:t xml:space="preserve"> </w:t>
      </w:r>
      <w:r w:rsidR="00C955C6" w:rsidRPr="00C955C6">
        <w:rPr>
          <w:sz w:val="28"/>
          <w:szCs w:val="28"/>
        </w:rPr>
        <w:t>đổi</w:t>
      </w:r>
      <w:r w:rsidR="00C955C6">
        <w:rPr>
          <w:sz w:val="28"/>
          <w:szCs w:val="28"/>
        </w:rPr>
        <w:t xml:space="preserve"> </w:t>
      </w:r>
      <w:r w:rsidR="00C955C6" w:rsidRPr="00C955C6">
        <w:rPr>
          <w:sz w:val="28"/>
          <w:szCs w:val="28"/>
        </w:rPr>
        <w:t>Đ</w:t>
      </w:r>
      <w:r w:rsidR="00C955C6">
        <w:rPr>
          <w:sz w:val="28"/>
          <w:szCs w:val="28"/>
        </w:rPr>
        <w:t>i</w:t>
      </w:r>
      <w:r w:rsidR="00C955C6" w:rsidRPr="00C955C6">
        <w:rPr>
          <w:sz w:val="28"/>
          <w:szCs w:val="28"/>
        </w:rPr>
        <w:t>ều</w:t>
      </w:r>
      <w:r w:rsidR="00C955C6">
        <w:rPr>
          <w:sz w:val="28"/>
          <w:szCs w:val="28"/>
        </w:rPr>
        <w:t xml:space="preserve"> 2 </w:t>
      </w:r>
      <w:r w:rsidR="00C955C6" w:rsidRPr="00F0682D">
        <w:rPr>
          <w:sz w:val="28"/>
          <w:szCs w:val="28"/>
          <w:lang w:val="vi-VN"/>
        </w:rPr>
        <w:t>Quyết định số 58/2010/QĐ-UBND ngày 20</w:t>
      </w:r>
      <w:r w:rsidR="00C955C6">
        <w:rPr>
          <w:sz w:val="28"/>
          <w:szCs w:val="28"/>
        </w:rPr>
        <w:t xml:space="preserve"> th</w:t>
      </w:r>
      <w:r w:rsidR="00C955C6" w:rsidRPr="00F0682D">
        <w:rPr>
          <w:sz w:val="28"/>
          <w:szCs w:val="28"/>
        </w:rPr>
        <w:t>áng</w:t>
      </w:r>
      <w:r w:rsidR="00C955C6">
        <w:rPr>
          <w:sz w:val="28"/>
          <w:szCs w:val="28"/>
        </w:rPr>
        <w:t xml:space="preserve"> </w:t>
      </w:r>
      <w:r w:rsidR="00C955C6" w:rsidRPr="00F0682D">
        <w:rPr>
          <w:sz w:val="28"/>
          <w:szCs w:val="28"/>
          <w:lang w:val="vi-VN"/>
        </w:rPr>
        <w:t>9</w:t>
      </w:r>
      <w:r w:rsidR="00C955C6">
        <w:rPr>
          <w:sz w:val="28"/>
          <w:szCs w:val="28"/>
        </w:rPr>
        <w:t xml:space="preserve"> n</w:t>
      </w:r>
      <w:r w:rsidR="00C955C6" w:rsidRPr="00F0682D">
        <w:rPr>
          <w:sz w:val="28"/>
          <w:szCs w:val="28"/>
        </w:rPr>
        <w:t>ăm</w:t>
      </w:r>
      <w:r w:rsidR="00C955C6">
        <w:rPr>
          <w:sz w:val="28"/>
          <w:szCs w:val="28"/>
        </w:rPr>
        <w:t xml:space="preserve"> </w:t>
      </w:r>
      <w:r w:rsidR="00C955C6" w:rsidRPr="00F0682D">
        <w:rPr>
          <w:sz w:val="28"/>
          <w:szCs w:val="28"/>
          <w:lang w:val="vi-VN"/>
        </w:rPr>
        <w:t>2010 của</w:t>
      </w:r>
      <w:r w:rsidR="00C955C6">
        <w:rPr>
          <w:sz w:val="28"/>
          <w:szCs w:val="28"/>
        </w:rPr>
        <w:t xml:space="preserve"> </w:t>
      </w:r>
      <w:r w:rsidR="00C955C6" w:rsidRPr="00F0682D">
        <w:rPr>
          <w:sz w:val="28"/>
          <w:szCs w:val="28"/>
        </w:rPr>
        <w:t>Ủy</w:t>
      </w:r>
      <w:r w:rsidR="00C955C6">
        <w:rPr>
          <w:sz w:val="28"/>
          <w:szCs w:val="28"/>
        </w:rPr>
        <w:t xml:space="preserve"> ban nh</w:t>
      </w:r>
      <w:r w:rsidR="00C955C6" w:rsidRPr="00F0682D">
        <w:rPr>
          <w:sz w:val="28"/>
          <w:szCs w:val="28"/>
        </w:rPr>
        <w:t>ân</w:t>
      </w:r>
      <w:r w:rsidR="00C955C6">
        <w:rPr>
          <w:sz w:val="28"/>
          <w:szCs w:val="28"/>
        </w:rPr>
        <w:t xml:space="preserve"> d</w:t>
      </w:r>
      <w:r w:rsidR="00C955C6" w:rsidRPr="00F0682D">
        <w:rPr>
          <w:sz w:val="28"/>
          <w:szCs w:val="28"/>
        </w:rPr>
        <w:t>ân</w:t>
      </w:r>
      <w:r w:rsidR="00C955C6" w:rsidRPr="00F0682D">
        <w:rPr>
          <w:sz w:val="28"/>
          <w:szCs w:val="28"/>
          <w:lang w:val="vi-VN"/>
        </w:rPr>
        <w:t xml:space="preserve"> tỉnh về việc thanh toán hỗ trợ chi phí khám, chữa bệnh cho</w:t>
      </w:r>
      <w:r w:rsidR="00C955C6">
        <w:rPr>
          <w:sz w:val="28"/>
          <w:szCs w:val="28"/>
        </w:rPr>
        <w:t xml:space="preserve"> </w:t>
      </w:r>
      <w:r w:rsidR="00C955C6" w:rsidRPr="00F0682D">
        <w:rPr>
          <w:sz w:val="28"/>
          <w:szCs w:val="28"/>
          <w:lang w:val="vi-VN"/>
        </w:rPr>
        <w:t>cán bộ thuộc diện Ban bảo vệ, chăm sóc sức khoẻ cán bộ tỉnh Đồng Nai quản lý</w:t>
      </w:r>
      <w:r w:rsidRPr="002C1FE5">
        <w:rPr>
          <w:sz w:val="28"/>
          <w:szCs w:val="28"/>
          <w:lang w:val="vi-VN"/>
        </w:rPr>
        <w:t xml:space="preserve"> cần thiết được bãi bỏ theo quy định tại khoản 2 Điều 8, điểm c khoản 1 Điều 57 Luật Ban hành văn bản quy phạm pháp luật năm 2025</w:t>
      </w:r>
      <w:r>
        <w:rPr>
          <w:sz w:val="28"/>
          <w:szCs w:val="28"/>
        </w:rPr>
        <w:t>.</w:t>
      </w:r>
    </w:p>
    <w:p w14:paraId="32CAFB78" w14:textId="29ACD944" w:rsidR="00E9001F" w:rsidRPr="00ED7534" w:rsidRDefault="00E9001F" w:rsidP="008537C9">
      <w:pPr>
        <w:pStyle w:val="Vnbnnidung20"/>
        <w:numPr>
          <w:ilvl w:val="0"/>
          <w:numId w:val="22"/>
        </w:numPr>
        <w:tabs>
          <w:tab w:val="left" w:pos="1134"/>
        </w:tabs>
        <w:spacing w:before="60" w:after="60" w:line="240" w:lineRule="auto"/>
        <w:ind w:left="0" w:firstLine="709"/>
        <w:jc w:val="both"/>
        <w:rPr>
          <w:sz w:val="28"/>
          <w:szCs w:val="28"/>
          <w:lang w:val="vi-VN"/>
        </w:rPr>
      </w:pPr>
      <w:r w:rsidRPr="003E2E06">
        <w:rPr>
          <w:sz w:val="28"/>
          <w:szCs w:val="28"/>
          <w:lang w:val="vi-VN"/>
        </w:rPr>
        <w:t xml:space="preserve">Quyết định số </w:t>
      </w:r>
      <w:r w:rsidRPr="003E2E06">
        <w:rPr>
          <w:sz w:val="28"/>
          <w:szCs w:val="28"/>
        </w:rPr>
        <w:t>52</w:t>
      </w:r>
      <w:r w:rsidRPr="003E2E06">
        <w:rPr>
          <w:sz w:val="28"/>
          <w:szCs w:val="28"/>
          <w:lang w:val="vi-VN"/>
        </w:rPr>
        <w:t>/201</w:t>
      </w:r>
      <w:r w:rsidRPr="003E2E06">
        <w:rPr>
          <w:sz w:val="28"/>
          <w:szCs w:val="28"/>
        </w:rPr>
        <w:t>5</w:t>
      </w:r>
      <w:r w:rsidRPr="003E2E06">
        <w:rPr>
          <w:sz w:val="28"/>
          <w:szCs w:val="28"/>
          <w:lang w:val="vi-VN"/>
        </w:rPr>
        <w:t>/QĐ-UBND</w:t>
      </w:r>
      <w:r w:rsidRPr="003E2E06">
        <w:rPr>
          <w:sz w:val="28"/>
          <w:szCs w:val="28"/>
        </w:rPr>
        <w:t xml:space="preserve"> </w:t>
      </w:r>
      <w:r w:rsidRPr="003E2E06">
        <w:rPr>
          <w:sz w:val="28"/>
          <w:szCs w:val="28"/>
          <w:lang w:val="vi-VN"/>
        </w:rPr>
        <w:t>ngày 1</w:t>
      </w:r>
      <w:r w:rsidRPr="003E2E06">
        <w:rPr>
          <w:sz w:val="28"/>
          <w:szCs w:val="28"/>
        </w:rPr>
        <w:t xml:space="preserve">2 tháng </w:t>
      </w:r>
      <w:r w:rsidRPr="003E2E06">
        <w:rPr>
          <w:sz w:val="28"/>
          <w:szCs w:val="28"/>
          <w:lang w:val="vi-VN"/>
        </w:rPr>
        <w:t>1</w:t>
      </w:r>
      <w:r w:rsidRPr="003E2E06">
        <w:rPr>
          <w:sz w:val="28"/>
          <w:szCs w:val="28"/>
        </w:rPr>
        <w:t xml:space="preserve">2 năm </w:t>
      </w:r>
      <w:r w:rsidRPr="003E2E06">
        <w:rPr>
          <w:sz w:val="28"/>
          <w:szCs w:val="28"/>
          <w:lang w:val="vi-VN"/>
        </w:rPr>
        <w:t>201</w:t>
      </w:r>
      <w:r w:rsidRPr="003E2E06">
        <w:rPr>
          <w:sz w:val="28"/>
          <w:szCs w:val="28"/>
        </w:rPr>
        <w:t>5</w:t>
      </w:r>
      <w:r w:rsidRPr="003E2E06">
        <w:rPr>
          <w:sz w:val="28"/>
          <w:szCs w:val="28"/>
          <w:lang w:val="vi-VN"/>
        </w:rPr>
        <w:t xml:space="preserve"> </w:t>
      </w:r>
      <w:r w:rsidRPr="003E2E06">
        <w:rPr>
          <w:sz w:val="28"/>
          <w:szCs w:val="28"/>
        </w:rPr>
        <w:t xml:space="preserve">của Ủy ban nhân dân tỉnh </w:t>
      </w:r>
      <w:r>
        <w:rPr>
          <w:sz w:val="28"/>
          <w:szCs w:val="28"/>
        </w:rPr>
        <w:t>b</w:t>
      </w:r>
      <w:r w:rsidRPr="003E2E06">
        <w:rPr>
          <w:sz w:val="28"/>
          <w:szCs w:val="28"/>
        </w:rPr>
        <w:t>an hành Quy định về tổ chức, quản lý và phát triển chợ trên địa bàn tỉnh Đồng Nai</w:t>
      </w:r>
      <w:r>
        <w:rPr>
          <w:sz w:val="28"/>
          <w:szCs w:val="28"/>
        </w:rPr>
        <w:t>.</w:t>
      </w:r>
    </w:p>
    <w:p w14:paraId="6717DDD1" w14:textId="249619B4" w:rsidR="00ED7534" w:rsidRDefault="00267B37" w:rsidP="00267B37">
      <w:pPr>
        <w:pStyle w:val="Vnbnnidung20"/>
        <w:tabs>
          <w:tab w:val="left" w:pos="1134"/>
        </w:tabs>
        <w:spacing w:before="60" w:after="60" w:line="240" w:lineRule="auto"/>
        <w:ind w:firstLine="709"/>
        <w:jc w:val="both"/>
        <w:rPr>
          <w:sz w:val="28"/>
          <w:szCs w:val="28"/>
        </w:rPr>
      </w:pPr>
      <w:r w:rsidRPr="002C1FE5">
        <w:rPr>
          <w:b/>
          <w:bCs/>
          <w:sz w:val="28"/>
          <w:szCs w:val="28"/>
          <w:lang w:val="vi-VN"/>
        </w:rPr>
        <w:t>Lý do bãi bỏ:</w:t>
      </w:r>
      <w:r w:rsidRPr="002C1FE5">
        <w:rPr>
          <w:sz w:val="28"/>
          <w:szCs w:val="28"/>
          <w:lang w:val="vi-VN"/>
        </w:rPr>
        <w:t xml:space="preserve"> </w:t>
      </w:r>
      <w:r>
        <w:rPr>
          <w:sz w:val="28"/>
          <w:szCs w:val="28"/>
        </w:rPr>
        <w:t>Ng</w:t>
      </w:r>
      <w:r w:rsidRPr="00267B37">
        <w:rPr>
          <w:sz w:val="28"/>
          <w:szCs w:val="28"/>
        </w:rPr>
        <w:t>ày</w:t>
      </w:r>
      <w:r>
        <w:rPr>
          <w:sz w:val="28"/>
          <w:szCs w:val="28"/>
        </w:rPr>
        <w:t xml:space="preserve"> 12/12/2015, </w:t>
      </w:r>
      <w:r w:rsidRPr="00267B37">
        <w:rPr>
          <w:sz w:val="28"/>
          <w:szCs w:val="28"/>
        </w:rPr>
        <w:t>Ủy</w:t>
      </w:r>
      <w:r>
        <w:rPr>
          <w:sz w:val="28"/>
          <w:szCs w:val="28"/>
        </w:rPr>
        <w:t xml:space="preserve"> ban nh</w:t>
      </w:r>
      <w:r w:rsidRPr="00267B37">
        <w:rPr>
          <w:sz w:val="28"/>
          <w:szCs w:val="28"/>
        </w:rPr>
        <w:t>ân</w:t>
      </w:r>
      <w:r>
        <w:rPr>
          <w:sz w:val="28"/>
          <w:szCs w:val="28"/>
        </w:rPr>
        <w:t xml:space="preserve"> d</w:t>
      </w:r>
      <w:r w:rsidRPr="00267B37">
        <w:rPr>
          <w:sz w:val="28"/>
          <w:szCs w:val="28"/>
        </w:rPr>
        <w:t>ân</w:t>
      </w:r>
      <w:r>
        <w:rPr>
          <w:sz w:val="28"/>
          <w:szCs w:val="28"/>
        </w:rPr>
        <w:t xml:space="preserve"> t</w:t>
      </w:r>
      <w:r w:rsidRPr="00267B37">
        <w:rPr>
          <w:sz w:val="28"/>
          <w:szCs w:val="28"/>
        </w:rPr>
        <w:t>ỉnh</w:t>
      </w:r>
      <w:r>
        <w:rPr>
          <w:sz w:val="28"/>
          <w:szCs w:val="28"/>
        </w:rPr>
        <w:t xml:space="preserve"> ban h</w:t>
      </w:r>
      <w:r w:rsidRPr="00267B37">
        <w:rPr>
          <w:sz w:val="28"/>
          <w:szCs w:val="28"/>
        </w:rPr>
        <w:t>àn</w:t>
      </w:r>
      <w:r>
        <w:rPr>
          <w:sz w:val="28"/>
          <w:szCs w:val="28"/>
        </w:rPr>
        <w:t>h Quy</w:t>
      </w:r>
      <w:r w:rsidRPr="00267B37">
        <w:rPr>
          <w:sz w:val="28"/>
          <w:szCs w:val="28"/>
        </w:rPr>
        <w:t>ết</w:t>
      </w:r>
      <w:r>
        <w:rPr>
          <w:sz w:val="28"/>
          <w:szCs w:val="28"/>
        </w:rPr>
        <w:t xml:space="preserve"> </w:t>
      </w:r>
      <w:r w:rsidRPr="003E2E06">
        <w:rPr>
          <w:sz w:val="28"/>
          <w:szCs w:val="28"/>
          <w:lang w:val="vi-VN"/>
        </w:rPr>
        <w:t xml:space="preserve">định số </w:t>
      </w:r>
      <w:r w:rsidRPr="003E2E06">
        <w:rPr>
          <w:sz w:val="28"/>
          <w:szCs w:val="28"/>
        </w:rPr>
        <w:t>52</w:t>
      </w:r>
      <w:r w:rsidRPr="003E2E06">
        <w:rPr>
          <w:sz w:val="28"/>
          <w:szCs w:val="28"/>
          <w:lang w:val="vi-VN"/>
        </w:rPr>
        <w:t>/201</w:t>
      </w:r>
      <w:r w:rsidRPr="003E2E06">
        <w:rPr>
          <w:sz w:val="28"/>
          <w:szCs w:val="28"/>
        </w:rPr>
        <w:t>5</w:t>
      </w:r>
      <w:r w:rsidRPr="003E2E06">
        <w:rPr>
          <w:sz w:val="28"/>
          <w:szCs w:val="28"/>
          <w:lang w:val="vi-VN"/>
        </w:rPr>
        <w:t>/QĐ-UBND</w:t>
      </w:r>
      <w:r w:rsidRPr="003E2E06">
        <w:rPr>
          <w:sz w:val="28"/>
          <w:szCs w:val="28"/>
        </w:rPr>
        <w:t xml:space="preserve"> Quy định về tổ chức, quản lý và phát triển chợ trên </w:t>
      </w:r>
      <w:r w:rsidRPr="003E2E06">
        <w:rPr>
          <w:sz w:val="28"/>
          <w:szCs w:val="28"/>
        </w:rPr>
        <w:lastRenderedPageBreak/>
        <w:t>địa bàn tỉnh Đồng Nai</w:t>
      </w:r>
      <w:r>
        <w:rPr>
          <w:sz w:val="28"/>
          <w:szCs w:val="28"/>
        </w:rPr>
        <w:t xml:space="preserve"> </w:t>
      </w:r>
      <w:r w:rsidRPr="00267B37">
        <w:rPr>
          <w:sz w:val="28"/>
          <w:szCs w:val="28"/>
        </w:rPr>
        <w:t>để</w:t>
      </w:r>
      <w:r>
        <w:rPr>
          <w:sz w:val="28"/>
          <w:szCs w:val="28"/>
        </w:rPr>
        <w:t xml:space="preserve"> tri</w:t>
      </w:r>
      <w:r w:rsidRPr="00267B37">
        <w:rPr>
          <w:sz w:val="28"/>
          <w:szCs w:val="28"/>
        </w:rPr>
        <w:t>ển</w:t>
      </w:r>
      <w:r>
        <w:rPr>
          <w:sz w:val="28"/>
          <w:szCs w:val="28"/>
        </w:rPr>
        <w:t xml:space="preserve"> khai th</w:t>
      </w:r>
      <w:r w:rsidRPr="00267B37">
        <w:rPr>
          <w:sz w:val="28"/>
          <w:szCs w:val="28"/>
        </w:rPr>
        <w:t>ực</w:t>
      </w:r>
      <w:r>
        <w:rPr>
          <w:sz w:val="28"/>
          <w:szCs w:val="28"/>
        </w:rPr>
        <w:t xml:space="preserve"> hi</w:t>
      </w:r>
      <w:r w:rsidRPr="00267B37">
        <w:rPr>
          <w:sz w:val="28"/>
          <w:szCs w:val="28"/>
        </w:rPr>
        <w:t>ện</w:t>
      </w:r>
      <w:r>
        <w:rPr>
          <w:sz w:val="28"/>
          <w:szCs w:val="28"/>
        </w:rPr>
        <w:t xml:space="preserve"> n</w:t>
      </w:r>
      <w:r w:rsidRPr="00267B37">
        <w:rPr>
          <w:sz w:val="28"/>
          <w:szCs w:val="28"/>
        </w:rPr>
        <w:t>ội dung quản lý nhà nước về chợ</w:t>
      </w:r>
      <w:r>
        <w:rPr>
          <w:sz w:val="28"/>
          <w:szCs w:val="28"/>
        </w:rPr>
        <w:t xml:space="preserve"> tr</w:t>
      </w:r>
      <w:r w:rsidRPr="00267B37">
        <w:rPr>
          <w:sz w:val="28"/>
          <w:szCs w:val="28"/>
        </w:rPr>
        <w:t>ê</w:t>
      </w:r>
      <w:r>
        <w:rPr>
          <w:sz w:val="28"/>
          <w:szCs w:val="28"/>
        </w:rPr>
        <w:t xml:space="preserve">n </w:t>
      </w:r>
      <w:r w:rsidRPr="00267B37">
        <w:rPr>
          <w:sz w:val="28"/>
          <w:szCs w:val="28"/>
        </w:rPr>
        <w:t>địa</w:t>
      </w:r>
      <w:r>
        <w:rPr>
          <w:sz w:val="28"/>
          <w:szCs w:val="28"/>
        </w:rPr>
        <w:t xml:space="preserve"> b</w:t>
      </w:r>
      <w:r w:rsidRPr="00267B37">
        <w:rPr>
          <w:sz w:val="28"/>
          <w:szCs w:val="28"/>
        </w:rPr>
        <w:t>àn</w:t>
      </w:r>
      <w:r>
        <w:rPr>
          <w:sz w:val="28"/>
          <w:szCs w:val="28"/>
        </w:rPr>
        <w:t xml:space="preserve"> t</w:t>
      </w:r>
      <w:r w:rsidRPr="00267B37">
        <w:rPr>
          <w:sz w:val="28"/>
          <w:szCs w:val="28"/>
        </w:rPr>
        <w:t>ỉnh</w:t>
      </w:r>
      <w:r>
        <w:rPr>
          <w:sz w:val="28"/>
          <w:szCs w:val="28"/>
        </w:rPr>
        <w:t>.</w:t>
      </w:r>
    </w:p>
    <w:p w14:paraId="2D64C3AB" w14:textId="7329A1A7" w:rsidR="00267B37" w:rsidRDefault="0048353F" w:rsidP="00267B37">
      <w:pPr>
        <w:pStyle w:val="Vnbnnidung20"/>
        <w:tabs>
          <w:tab w:val="left" w:pos="1134"/>
        </w:tabs>
        <w:spacing w:before="60" w:after="60" w:line="240" w:lineRule="auto"/>
        <w:ind w:firstLine="709"/>
        <w:jc w:val="both"/>
        <w:rPr>
          <w:sz w:val="28"/>
          <w:szCs w:val="28"/>
        </w:rPr>
      </w:pPr>
      <w:r>
        <w:rPr>
          <w:sz w:val="28"/>
          <w:szCs w:val="28"/>
        </w:rPr>
        <w:t>Ng</w:t>
      </w:r>
      <w:r w:rsidRPr="0048353F">
        <w:rPr>
          <w:sz w:val="28"/>
          <w:szCs w:val="28"/>
        </w:rPr>
        <w:t>ày</w:t>
      </w:r>
      <w:r>
        <w:rPr>
          <w:sz w:val="28"/>
          <w:szCs w:val="28"/>
        </w:rPr>
        <w:t xml:space="preserve"> 05/6/2024, Ch</w:t>
      </w:r>
      <w:r w:rsidRPr="0048353F">
        <w:rPr>
          <w:sz w:val="28"/>
          <w:szCs w:val="28"/>
        </w:rPr>
        <w:t>í</w:t>
      </w:r>
      <w:r>
        <w:rPr>
          <w:sz w:val="28"/>
          <w:szCs w:val="28"/>
        </w:rPr>
        <w:t>nh ph</w:t>
      </w:r>
      <w:r w:rsidRPr="0048353F">
        <w:rPr>
          <w:sz w:val="28"/>
          <w:szCs w:val="28"/>
        </w:rPr>
        <w:t>ủ</w:t>
      </w:r>
      <w:r>
        <w:rPr>
          <w:sz w:val="28"/>
          <w:szCs w:val="28"/>
        </w:rPr>
        <w:t xml:space="preserve"> </w:t>
      </w:r>
      <w:r w:rsidRPr="0048353F">
        <w:rPr>
          <w:sz w:val="28"/>
          <w:szCs w:val="28"/>
        </w:rPr>
        <w:t>đã</w:t>
      </w:r>
      <w:r>
        <w:rPr>
          <w:sz w:val="28"/>
          <w:szCs w:val="28"/>
        </w:rPr>
        <w:t xml:space="preserve"> ban h</w:t>
      </w:r>
      <w:r w:rsidRPr="0048353F">
        <w:rPr>
          <w:sz w:val="28"/>
          <w:szCs w:val="28"/>
        </w:rPr>
        <w:t>ành</w:t>
      </w:r>
      <w:r>
        <w:rPr>
          <w:sz w:val="28"/>
          <w:szCs w:val="28"/>
        </w:rPr>
        <w:t xml:space="preserve"> Ngh</w:t>
      </w:r>
      <w:r w:rsidRPr="0048353F">
        <w:rPr>
          <w:sz w:val="28"/>
          <w:szCs w:val="28"/>
        </w:rPr>
        <w:t>ị</w:t>
      </w:r>
      <w:r>
        <w:rPr>
          <w:sz w:val="28"/>
          <w:szCs w:val="28"/>
        </w:rPr>
        <w:t xml:space="preserve"> </w:t>
      </w:r>
      <w:r w:rsidRPr="0048353F">
        <w:rPr>
          <w:sz w:val="28"/>
          <w:szCs w:val="28"/>
        </w:rPr>
        <w:t>định</w:t>
      </w:r>
      <w:r>
        <w:rPr>
          <w:sz w:val="28"/>
          <w:szCs w:val="28"/>
        </w:rPr>
        <w:t xml:space="preserve"> s</w:t>
      </w:r>
      <w:r w:rsidRPr="0048353F">
        <w:rPr>
          <w:sz w:val="28"/>
          <w:szCs w:val="28"/>
        </w:rPr>
        <w:t>ố</w:t>
      </w:r>
      <w:r>
        <w:rPr>
          <w:sz w:val="28"/>
          <w:szCs w:val="28"/>
        </w:rPr>
        <w:t xml:space="preserve"> 60/2024/N</w:t>
      </w:r>
      <w:r w:rsidRPr="0048353F">
        <w:rPr>
          <w:sz w:val="28"/>
          <w:szCs w:val="28"/>
        </w:rPr>
        <w:t>Đ</w:t>
      </w:r>
      <w:r>
        <w:rPr>
          <w:sz w:val="28"/>
          <w:szCs w:val="28"/>
        </w:rPr>
        <w:t xml:space="preserve">-CP </w:t>
      </w:r>
      <w:r w:rsidRPr="0048353F">
        <w:rPr>
          <w:sz w:val="28"/>
          <w:szCs w:val="28"/>
        </w:rPr>
        <w:t>về phát triển và quản lý chợ</w:t>
      </w:r>
      <w:r>
        <w:rPr>
          <w:sz w:val="28"/>
          <w:szCs w:val="28"/>
        </w:rPr>
        <w:t xml:space="preserve">. Theo </w:t>
      </w:r>
      <w:r w:rsidRPr="0048353F">
        <w:rPr>
          <w:sz w:val="28"/>
          <w:szCs w:val="28"/>
        </w:rPr>
        <w:t>đó</w:t>
      </w:r>
      <w:r>
        <w:rPr>
          <w:sz w:val="28"/>
          <w:szCs w:val="28"/>
        </w:rPr>
        <w:t>, Ngh</w:t>
      </w:r>
      <w:r w:rsidRPr="0048353F">
        <w:rPr>
          <w:sz w:val="28"/>
          <w:szCs w:val="28"/>
        </w:rPr>
        <w:t>ị</w:t>
      </w:r>
      <w:r>
        <w:rPr>
          <w:sz w:val="28"/>
          <w:szCs w:val="28"/>
        </w:rPr>
        <w:t xml:space="preserve"> </w:t>
      </w:r>
      <w:r w:rsidRPr="0048353F">
        <w:rPr>
          <w:sz w:val="28"/>
          <w:szCs w:val="28"/>
        </w:rPr>
        <w:t>định</w:t>
      </w:r>
      <w:r>
        <w:rPr>
          <w:sz w:val="28"/>
          <w:szCs w:val="28"/>
        </w:rPr>
        <w:t xml:space="preserve"> s</w:t>
      </w:r>
      <w:r w:rsidRPr="0048353F">
        <w:rPr>
          <w:sz w:val="28"/>
          <w:szCs w:val="28"/>
        </w:rPr>
        <w:t>ố</w:t>
      </w:r>
      <w:r>
        <w:rPr>
          <w:sz w:val="28"/>
          <w:szCs w:val="28"/>
        </w:rPr>
        <w:t xml:space="preserve"> 60/2024/N</w:t>
      </w:r>
      <w:r w:rsidRPr="0048353F">
        <w:rPr>
          <w:sz w:val="28"/>
          <w:szCs w:val="28"/>
        </w:rPr>
        <w:t>Đ</w:t>
      </w:r>
      <w:r>
        <w:rPr>
          <w:sz w:val="28"/>
          <w:szCs w:val="28"/>
        </w:rPr>
        <w:t>-CP kh</w:t>
      </w:r>
      <w:r w:rsidRPr="0048353F">
        <w:rPr>
          <w:sz w:val="28"/>
          <w:szCs w:val="28"/>
        </w:rPr>
        <w:t>ông</w:t>
      </w:r>
      <w:r>
        <w:rPr>
          <w:sz w:val="28"/>
          <w:szCs w:val="28"/>
        </w:rPr>
        <w:t xml:space="preserve"> giao </w:t>
      </w:r>
      <w:r w:rsidRPr="0048353F">
        <w:rPr>
          <w:sz w:val="28"/>
          <w:szCs w:val="28"/>
        </w:rPr>
        <w:t>Ủy</w:t>
      </w:r>
      <w:r>
        <w:rPr>
          <w:sz w:val="28"/>
          <w:szCs w:val="28"/>
        </w:rPr>
        <w:t xml:space="preserve"> ban nh</w:t>
      </w:r>
      <w:r w:rsidRPr="0048353F">
        <w:rPr>
          <w:sz w:val="28"/>
          <w:szCs w:val="28"/>
        </w:rPr>
        <w:t>ân</w:t>
      </w:r>
      <w:r>
        <w:rPr>
          <w:sz w:val="28"/>
          <w:szCs w:val="28"/>
        </w:rPr>
        <w:t xml:space="preserve"> d</w:t>
      </w:r>
      <w:r w:rsidRPr="0048353F">
        <w:rPr>
          <w:sz w:val="28"/>
          <w:szCs w:val="28"/>
        </w:rPr>
        <w:t>ân</w:t>
      </w:r>
      <w:r>
        <w:rPr>
          <w:sz w:val="28"/>
          <w:szCs w:val="28"/>
        </w:rPr>
        <w:t xml:space="preserve"> t</w:t>
      </w:r>
      <w:r w:rsidRPr="0048353F">
        <w:rPr>
          <w:sz w:val="28"/>
          <w:szCs w:val="28"/>
        </w:rPr>
        <w:t>ỉnh</w:t>
      </w:r>
      <w:r>
        <w:rPr>
          <w:sz w:val="28"/>
          <w:szCs w:val="28"/>
        </w:rPr>
        <w:t xml:space="preserve"> quy </w:t>
      </w:r>
      <w:r w:rsidRPr="0048353F">
        <w:rPr>
          <w:sz w:val="28"/>
          <w:szCs w:val="28"/>
        </w:rPr>
        <w:t>định</w:t>
      </w:r>
      <w:r>
        <w:rPr>
          <w:sz w:val="28"/>
          <w:szCs w:val="28"/>
        </w:rPr>
        <w:t xml:space="preserve"> </w:t>
      </w:r>
      <w:r w:rsidRPr="003E2E06">
        <w:rPr>
          <w:sz w:val="28"/>
          <w:szCs w:val="28"/>
        </w:rPr>
        <w:t xml:space="preserve">quản lý và phát triển chợ </w:t>
      </w:r>
      <w:r>
        <w:rPr>
          <w:sz w:val="28"/>
          <w:szCs w:val="28"/>
        </w:rPr>
        <w:t>n</w:t>
      </w:r>
      <w:r w:rsidRPr="0048353F">
        <w:rPr>
          <w:sz w:val="28"/>
          <w:szCs w:val="28"/>
        </w:rPr>
        <w:t>ên</w:t>
      </w:r>
      <w:r>
        <w:rPr>
          <w:sz w:val="28"/>
          <w:szCs w:val="28"/>
        </w:rPr>
        <w:t xml:space="preserve"> vi</w:t>
      </w:r>
      <w:r w:rsidRPr="0048353F">
        <w:rPr>
          <w:sz w:val="28"/>
          <w:szCs w:val="28"/>
        </w:rPr>
        <w:t>ệc</w:t>
      </w:r>
      <w:r>
        <w:rPr>
          <w:sz w:val="28"/>
          <w:szCs w:val="28"/>
        </w:rPr>
        <w:t xml:space="preserve"> ti</w:t>
      </w:r>
      <w:r w:rsidRPr="0048353F">
        <w:rPr>
          <w:sz w:val="28"/>
          <w:szCs w:val="28"/>
        </w:rPr>
        <w:t>ế</w:t>
      </w:r>
      <w:r>
        <w:rPr>
          <w:sz w:val="28"/>
          <w:szCs w:val="28"/>
        </w:rPr>
        <w:t>p t</w:t>
      </w:r>
      <w:r w:rsidRPr="0048353F">
        <w:rPr>
          <w:sz w:val="28"/>
          <w:szCs w:val="28"/>
        </w:rPr>
        <w:t>ục</w:t>
      </w:r>
      <w:r>
        <w:rPr>
          <w:sz w:val="28"/>
          <w:szCs w:val="28"/>
        </w:rPr>
        <w:t xml:space="preserve"> tri</w:t>
      </w:r>
      <w:r w:rsidRPr="0048353F">
        <w:rPr>
          <w:sz w:val="28"/>
          <w:szCs w:val="28"/>
        </w:rPr>
        <w:t>ển</w:t>
      </w:r>
      <w:r>
        <w:rPr>
          <w:sz w:val="28"/>
          <w:szCs w:val="28"/>
        </w:rPr>
        <w:t xml:space="preserve"> khai th</w:t>
      </w:r>
      <w:r w:rsidRPr="0048353F">
        <w:rPr>
          <w:sz w:val="28"/>
          <w:szCs w:val="28"/>
        </w:rPr>
        <w:t>ực</w:t>
      </w:r>
      <w:r>
        <w:rPr>
          <w:sz w:val="28"/>
          <w:szCs w:val="28"/>
        </w:rPr>
        <w:t xml:space="preserve"> hi</w:t>
      </w:r>
      <w:r w:rsidRPr="0048353F">
        <w:rPr>
          <w:sz w:val="28"/>
          <w:szCs w:val="28"/>
        </w:rPr>
        <w:t>ện</w:t>
      </w:r>
      <w:r>
        <w:rPr>
          <w:sz w:val="28"/>
          <w:szCs w:val="28"/>
        </w:rPr>
        <w:t xml:space="preserve"> Quy</w:t>
      </w:r>
      <w:r w:rsidRPr="00267B37">
        <w:rPr>
          <w:sz w:val="28"/>
          <w:szCs w:val="28"/>
        </w:rPr>
        <w:t>ết</w:t>
      </w:r>
      <w:r>
        <w:rPr>
          <w:sz w:val="28"/>
          <w:szCs w:val="28"/>
        </w:rPr>
        <w:t xml:space="preserve"> </w:t>
      </w:r>
      <w:r w:rsidRPr="003E2E06">
        <w:rPr>
          <w:sz w:val="28"/>
          <w:szCs w:val="28"/>
          <w:lang w:val="vi-VN"/>
        </w:rPr>
        <w:t xml:space="preserve">định số </w:t>
      </w:r>
      <w:r w:rsidRPr="003E2E06">
        <w:rPr>
          <w:sz w:val="28"/>
          <w:szCs w:val="28"/>
        </w:rPr>
        <w:t>52</w:t>
      </w:r>
      <w:r w:rsidRPr="003E2E06">
        <w:rPr>
          <w:sz w:val="28"/>
          <w:szCs w:val="28"/>
          <w:lang w:val="vi-VN"/>
        </w:rPr>
        <w:t>/201</w:t>
      </w:r>
      <w:r w:rsidRPr="003E2E06">
        <w:rPr>
          <w:sz w:val="28"/>
          <w:szCs w:val="28"/>
        </w:rPr>
        <w:t>5</w:t>
      </w:r>
      <w:r w:rsidRPr="003E2E06">
        <w:rPr>
          <w:sz w:val="28"/>
          <w:szCs w:val="28"/>
          <w:lang w:val="vi-VN"/>
        </w:rPr>
        <w:t>/QĐ-UBND</w:t>
      </w:r>
      <w:r w:rsidRPr="003E2E06">
        <w:rPr>
          <w:sz w:val="28"/>
          <w:szCs w:val="28"/>
        </w:rPr>
        <w:t xml:space="preserve"> </w:t>
      </w:r>
      <w:r>
        <w:rPr>
          <w:sz w:val="28"/>
          <w:szCs w:val="28"/>
        </w:rPr>
        <w:t>l</w:t>
      </w:r>
      <w:r w:rsidRPr="0048353F">
        <w:rPr>
          <w:sz w:val="28"/>
          <w:szCs w:val="28"/>
        </w:rPr>
        <w:t>à</w:t>
      </w:r>
      <w:r>
        <w:rPr>
          <w:sz w:val="28"/>
          <w:szCs w:val="28"/>
        </w:rPr>
        <w:t xml:space="preserve"> kh</w:t>
      </w:r>
      <w:r w:rsidRPr="0048353F">
        <w:rPr>
          <w:sz w:val="28"/>
          <w:szCs w:val="28"/>
        </w:rPr>
        <w:t>ông</w:t>
      </w:r>
      <w:r>
        <w:rPr>
          <w:sz w:val="28"/>
          <w:szCs w:val="28"/>
        </w:rPr>
        <w:t xml:space="preserve"> c</w:t>
      </w:r>
      <w:r w:rsidRPr="0048353F">
        <w:rPr>
          <w:sz w:val="28"/>
          <w:szCs w:val="28"/>
        </w:rPr>
        <w:t>òn</w:t>
      </w:r>
      <w:r>
        <w:rPr>
          <w:sz w:val="28"/>
          <w:szCs w:val="28"/>
        </w:rPr>
        <w:t xml:space="preserve"> ph</w:t>
      </w:r>
      <w:r w:rsidRPr="0048353F">
        <w:rPr>
          <w:sz w:val="28"/>
          <w:szCs w:val="28"/>
        </w:rPr>
        <w:t>ù</w:t>
      </w:r>
      <w:r>
        <w:rPr>
          <w:sz w:val="28"/>
          <w:szCs w:val="28"/>
        </w:rPr>
        <w:t xml:space="preserve"> h</w:t>
      </w:r>
      <w:r w:rsidRPr="0048353F">
        <w:rPr>
          <w:sz w:val="28"/>
          <w:szCs w:val="28"/>
        </w:rPr>
        <w:t>ợp</w:t>
      </w:r>
      <w:r>
        <w:rPr>
          <w:sz w:val="28"/>
          <w:szCs w:val="28"/>
        </w:rPr>
        <w:t>.</w:t>
      </w:r>
    </w:p>
    <w:p w14:paraId="1F2B6693" w14:textId="4093BBD7" w:rsidR="0048353F" w:rsidRPr="00E9070A" w:rsidRDefault="0048353F" w:rsidP="00267B37">
      <w:pPr>
        <w:pStyle w:val="Vnbnnidung20"/>
        <w:tabs>
          <w:tab w:val="left" w:pos="1134"/>
        </w:tabs>
        <w:spacing w:before="60" w:after="60" w:line="240" w:lineRule="auto"/>
        <w:ind w:firstLine="709"/>
        <w:jc w:val="both"/>
        <w:rPr>
          <w:sz w:val="28"/>
          <w:szCs w:val="28"/>
        </w:rPr>
      </w:pPr>
      <w:r>
        <w:rPr>
          <w:sz w:val="28"/>
          <w:szCs w:val="28"/>
        </w:rPr>
        <w:t xml:space="preserve">Do </w:t>
      </w:r>
      <w:r w:rsidRPr="0048353F">
        <w:rPr>
          <w:sz w:val="28"/>
          <w:szCs w:val="28"/>
        </w:rPr>
        <w:t>đó</w:t>
      </w:r>
      <w:r>
        <w:rPr>
          <w:sz w:val="28"/>
          <w:szCs w:val="28"/>
        </w:rPr>
        <w:t>, c</w:t>
      </w:r>
      <w:r w:rsidRPr="0048353F">
        <w:rPr>
          <w:sz w:val="28"/>
          <w:szCs w:val="28"/>
        </w:rPr>
        <w:t>ăn</w:t>
      </w:r>
      <w:r>
        <w:rPr>
          <w:sz w:val="28"/>
          <w:szCs w:val="28"/>
        </w:rPr>
        <w:t xml:space="preserve"> c</w:t>
      </w:r>
      <w:r w:rsidRPr="0048353F">
        <w:rPr>
          <w:sz w:val="28"/>
          <w:szCs w:val="28"/>
        </w:rPr>
        <w:t>ứ</w:t>
      </w:r>
      <w:r>
        <w:rPr>
          <w:sz w:val="28"/>
          <w:szCs w:val="28"/>
        </w:rPr>
        <w:t xml:space="preserve"> quy </w:t>
      </w:r>
      <w:r w:rsidRPr="0048353F">
        <w:rPr>
          <w:sz w:val="28"/>
          <w:szCs w:val="28"/>
        </w:rPr>
        <w:t>định</w:t>
      </w:r>
      <w:r>
        <w:rPr>
          <w:sz w:val="28"/>
          <w:szCs w:val="28"/>
        </w:rPr>
        <w:t xml:space="preserve"> t</w:t>
      </w:r>
      <w:r w:rsidRPr="0048353F">
        <w:rPr>
          <w:sz w:val="28"/>
          <w:szCs w:val="28"/>
        </w:rPr>
        <w:t>ại</w:t>
      </w:r>
      <w:r>
        <w:rPr>
          <w:sz w:val="28"/>
          <w:szCs w:val="28"/>
        </w:rPr>
        <w:t xml:space="preserve"> </w:t>
      </w:r>
      <w:r w:rsidRPr="0048353F">
        <w:rPr>
          <w:sz w:val="28"/>
          <w:szCs w:val="28"/>
        </w:rPr>
        <w:t>Đ</w:t>
      </w:r>
      <w:r>
        <w:rPr>
          <w:sz w:val="28"/>
          <w:szCs w:val="28"/>
        </w:rPr>
        <w:t>i</w:t>
      </w:r>
      <w:r w:rsidRPr="0048353F">
        <w:rPr>
          <w:sz w:val="28"/>
          <w:szCs w:val="28"/>
        </w:rPr>
        <w:t>ều</w:t>
      </w:r>
      <w:r>
        <w:rPr>
          <w:sz w:val="28"/>
          <w:szCs w:val="28"/>
        </w:rPr>
        <w:t xml:space="preserve"> 36, 37, 38 Ngh</w:t>
      </w:r>
      <w:r w:rsidRPr="0048353F">
        <w:rPr>
          <w:sz w:val="28"/>
          <w:szCs w:val="28"/>
        </w:rPr>
        <w:t>ị</w:t>
      </w:r>
      <w:r>
        <w:rPr>
          <w:sz w:val="28"/>
          <w:szCs w:val="28"/>
        </w:rPr>
        <w:t xml:space="preserve"> </w:t>
      </w:r>
      <w:r w:rsidRPr="0048353F">
        <w:rPr>
          <w:sz w:val="28"/>
          <w:szCs w:val="28"/>
        </w:rPr>
        <w:t>định</w:t>
      </w:r>
      <w:r>
        <w:rPr>
          <w:sz w:val="28"/>
          <w:szCs w:val="28"/>
        </w:rPr>
        <w:t xml:space="preserve"> s</w:t>
      </w:r>
      <w:r w:rsidRPr="0048353F">
        <w:rPr>
          <w:sz w:val="28"/>
          <w:szCs w:val="28"/>
        </w:rPr>
        <w:t>ố</w:t>
      </w:r>
      <w:r>
        <w:rPr>
          <w:sz w:val="28"/>
          <w:szCs w:val="28"/>
        </w:rPr>
        <w:t xml:space="preserve"> 79/2025/N</w:t>
      </w:r>
      <w:r w:rsidRPr="0048353F">
        <w:rPr>
          <w:sz w:val="28"/>
          <w:szCs w:val="28"/>
        </w:rPr>
        <w:t>Đ</w:t>
      </w:r>
      <w:r>
        <w:rPr>
          <w:sz w:val="28"/>
          <w:szCs w:val="28"/>
        </w:rPr>
        <w:t>-CP, Quy</w:t>
      </w:r>
      <w:r w:rsidRPr="00267B37">
        <w:rPr>
          <w:sz w:val="28"/>
          <w:szCs w:val="28"/>
        </w:rPr>
        <w:t>ết</w:t>
      </w:r>
      <w:r>
        <w:rPr>
          <w:sz w:val="28"/>
          <w:szCs w:val="28"/>
        </w:rPr>
        <w:t xml:space="preserve"> </w:t>
      </w:r>
      <w:r w:rsidRPr="003E2E06">
        <w:rPr>
          <w:sz w:val="28"/>
          <w:szCs w:val="28"/>
          <w:lang w:val="vi-VN"/>
        </w:rPr>
        <w:t xml:space="preserve">định số </w:t>
      </w:r>
      <w:r w:rsidRPr="003E2E06">
        <w:rPr>
          <w:sz w:val="28"/>
          <w:szCs w:val="28"/>
        </w:rPr>
        <w:t>52</w:t>
      </w:r>
      <w:r w:rsidRPr="003E2E06">
        <w:rPr>
          <w:sz w:val="28"/>
          <w:szCs w:val="28"/>
          <w:lang w:val="vi-VN"/>
        </w:rPr>
        <w:t>/201</w:t>
      </w:r>
      <w:r w:rsidRPr="003E2E06">
        <w:rPr>
          <w:sz w:val="28"/>
          <w:szCs w:val="28"/>
        </w:rPr>
        <w:t>5</w:t>
      </w:r>
      <w:r w:rsidRPr="003E2E06">
        <w:rPr>
          <w:sz w:val="28"/>
          <w:szCs w:val="28"/>
          <w:lang w:val="vi-VN"/>
        </w:rPr>
        <w:t>/QĐ-UBND</w:t>
      </w:r>
      <w:r w:rsidRPr="003E2E06">
        <w:rPr>
          <w:sz w:val="28"/>
          <w:szCs w:val="28"/>
        </w:rPr>
        <w:t xml:space="preserve"> </w:t>
      </w:r>
      <w:r>
        <w:rPr>
          <w:sz w:val="28"/>
          <w:szCs w:val="28"/>
        </w:rPr>
        <w:t>c</w:t>
      </w:r>
      <w:r w:rsidRPr="0048353F">
        <w:rPr>
          <w:sz w:val="28"/>
          <w:szCs w:val="28"/>
        </w:rPr>
        <w:t>ần</w:t>
      </w:r>
      <w:r>
        <w:rPr>
          <w:sz w:val="28"/>
          <w:szCs w:val="28"/>
        </w:rPr>
        <w:t xml:space="preserve"> thi</w:t>
      </w:r>
      <w:r w:rsidRPr="0048353F">
        <w:rPr>
          <w:sz w:val="28"/>
          <w:szCs w:val="28"/>
        </w:rPr>
        <w:t>ết</w:t>
      </w:r>
      <w:r>
        <w:rPr>
          <w:sz w:val="28"/>
          <w:szCs w:val="28"/>
        </w:rPr>
        <w:t xml:space="preserve"> ph</w:t>
      </w:r>
      <w:r w:rsidRPr="0048353F">
        <w:rPr>
          <w:sz w:val="28"/>
          <w:szCs w:val="28"/>
        </w:rPr>
        <w:t>ải</w:t>
      </w:r>
      <w:r>
        <w:rPr>
          <w:sz w:val="28"/>
          <w:szCs w:val="28"/>
        </w:rPr>
        <w:t xml:space="preserve"> </w:t>
      </w:r>
      <w:r w:rsidRPr="0048353F">
        <w:rPr>
          <w:sz w:val="28"/>
          <w:szCs w:val="28"/>
        </w:rPr>
        <w:t>được</w:t>
      </w:r>
      <w:r>
        <w:rPr>
          <w:sz w:val="28"/>
          <w:szCs w:val="28"/>
        </w:rPr>
        <w:t xml:space="preserve"> b</w:t>
      </w:r>
      <w:r w:rsidRPr="0048353F">
        <w:rPr>
          <w:sz w:val="28"/>
          <w:szCs w:val="28"/>
        </w:rPr>
        <w:t>ãi</w:t>
      </w:r>
      <w:r>
        <w:rPr>
          <w:sz w:val="28"/>
          <w:szCs w:val="28"/>
        </w:rPr>
        <w:t xml:space="preserve"> b</w:t>
      </w:r>
      <w:r w:rsidRPr="0048353F">
        <w:rPr>
          <w:sz w:val="28"/>
          <w:szCs w:val="28"/>
        </w:rPr>
        <w:t>ỏ</w:t>
      </w:r>
      <w:r>
        <w:rPr>
          <w:sz w:val="28"/>
          <w:szCs w:val="28"/>
        </w:rPr>
        <w:t xml:space="preserve"> theo quy </w:t>
      </w:r>
      <w:r w:rsidRPr="0048353F">
        <w:rPr>
          <w:sz w:val="28"/>
          <w:szCs w:val="28"/>
        </w:rPr>
        <w:t>định</w:t>
      </w:r>
      <w:r>
        <w:rPr>
          <w:sz w:val="28"/>
          <w:szCs w:val="28"/>
        </w:rPr>
        <w:t xml:space="preserve"> </w:t>
      </w:r>
      <w:r w:rsidRPr="002C1FE5">
        <w:rPr>
          <w:sz w:val="28"/>
          <w:szCs w:val="28"/>
          <w:lang w:val="vi-VN"/>
        </w:rPr>
        <w:t>tại khoản 2 Điều 8, điểm c khoản 1 Điều 57 Luật Ban hành văn bản quy phạm pháp luật năm 2025</w:t>
      </w:r>
      <w:r w:rsidR="00E9070A">
        <w:rPr>
          <w:sz w:val="28"/>
          <w:szCs w:val="28"/>
        </w:rPr>
        <w:t>.</w:t>
      </w:r>
    </w:p>
    <w:p w14:paraId="11623C37" w14:textId="4053CF92" w:rsidR="00E9001F" w:rsidRDefault="00E9001F" w:rsidP="003B4787">
      <w:pPr>
        <w:pStyle w:val="Vnbnnidung20"/>
        <w:numPr>
          <w:ilvl w:val="0"/>
          <w:numId w:val="22"/>
        </w:numPr>
        <w:tabs>
          <w:tab w:val="left" w:pos="1134"/>
        </w:tabs>
        <w:spacing w:before="60" w:after="60" w:line="240" w:lineRule="auto"/>
        <w:ind w:left="0" w:firstLine="709"/>
        <w:jc w:val="both"/>
        <w:rPr>
          <w:sz w:val="28"/>
          <w:szCs w:val="28"/>
          <w:lang w:val="vi-VN"/>
        </w:rPr>
      </w:pPr>
      <w:r w:rsidRPr="00BD6FD7">
        <w:rPr>
          <w:sz w:val="28"/>
          <w:szCs w:val="28"/>
          <w:lang w:val="vi-VN"/>
        </w:rPr>
        <w:t xml:space="preserve">Quyết định số </w:t>
      </w:r>
      <w:r>
        <w:rPr>
          <w:sz w:val="28"/>
          <w:szCs w:val="28"/>
        </w:rPr>
        <w:t>2</w:t>
      </w:r>
      <w:r w:rsidRPr="00BD6FD7">
        <w:rPr>
          <w:sz w:val="28"/>
          <w:szCs w:val="28"/>
          <w:lang w:val="vi-VN"/>
        </w:rPr>
        <w:t>7/201</w:t>
      </w:r>
      <w:r>
        <w:rPr>
          <w:sz w:val="28"/>
          <w:szCs w:val="28"/>
        </w:rPr>
        <w:t>7</w:t>
      </w:r>
      <w:r w:rsidRPr="00BD6FD7">
        <w:rPr>
          <w:sz w:val="28"/>
          <w:szCs w:val="28"/>
          <w:lang w:val="vi-VN"/>
        </w:rPr>
        <w:t>/QĐ-UBND</w:t>
      </w:r>
      <w:r>
        <w:rPr>
          <w:sz w:val="28"/>
          <w:szCs w:val="28"/>
        </w:rPr>
        <w:t xml:space="preserve"> </w:t>
      </w:r>
      <w:r w:rsidRPr="00BD6FD7">
        <w:rPr>
          <w:sz w:val="28"/>
          <w:szCs w:val="28"/>
          <w:lang w:val="vi-VN"/>
        </w:rPr>
        <w:t xml:space="preserve">ngày </w:t>
      </w:r>
      <w:r>
        <w:rPr>
          <w:sz w:val="28"/>
          <w:szCs w:val="28"/>
        </w:rPr>
        <w:t>03 th</w:t>
      </w:r>
      <w:r w:rsidRPr="00BD6FD7">
        <w:rPr>
          <w:sz w:val="28"/>
          <w:szCs w:val="28"/>
        </w:rPr>
        <w:t>áng</w:t>
      </w:r>
      <w:r>
        <w:rPr>
          <w:sz w:val="28"/>
          <w:szCs w:val="28"/>
        </w:rPr>
        <w:t xml:space="preserve"> 8 n</w:t>
      </w:r>
      <w:r w:rsidRPr="00BD6FD7">
        <w:rPr>
          <w:sz w:val="28"/>
          <w:szCs w:val="28"/>
        </w:rPr>
        <w:t>ăm</w:t>
      </w:r>
      <w:r>
        <w:rPr>
          <w:sz w:val="28"/>
          <w:szCs w:val="28"/>
        </w:rPr>
        <w:t xml:space="preserve"> </w:t>
      </w:r>
      <w:r w:rsidRPr="00BD6FD7">
        <w:rPr>
          <w:sz w:val="28"/>
          <w:szCs w:val="28"/>
          <w:lang w:val="vi-VN"/>
        </w:rPr>
        <w:t>201</w:t>
      </w:r>
      <w:r>
        <w:rPr>
          <w:sz w:val="28"/>
          <w:szCs w:val="28"/>
        </w:rPr>
        <w:t>7 c</w:t>
      </w:r>
      <w:r w:rsidRPr="00BD6FD7">
        <w:rPr>
          <w:sz w:val="28"/>
          <w:szCs w:val="28"/>
        </w:rPr>
        <w:t>ủa</w:t>
      </w:r>
      <w:r>
        <w:rPr>
          <w:sz w:val="28"/>
          <w:szCs w:val="28"/>
        </w:rPr>
        <w:t xml:space="preserve"> </w:t>
      </w:r>
      <w:r w:rsidRPr="00BD6FD7">
        <w:rPr>
          <w:sz w:val="28"/>
          <w:szCs w:val="28"/>
        </w:rPr>
        <w:t>Ủy</w:t>
      </w:r>
      <w:r>
        <w:rPr>
          <w:sz w:val="28"/>
          <w:szCs w:val="28"/>
        </w:rPr>
        <w:t xml:space="preserve"> ban nh</w:t>
      </w:r>
      <w:r w:rsidRPr="00BD6FD7">
        <w:rPr>
          <w:sz w:val="28"/>
          <w:szCs w:val="28"/>
        </w:rPr>
        <w:t>ân</w:t>
      </w:r>
      <w:r>
        <w:rPr>
          <w:sz w:val="28"/>
          <w:szCs w:val="28"/>
        </w:rPr>
        <w:t xml:space="preserve"> d</w:t>
      </w:r>
      <w:r w:rsidRPr="00BD6FD7">
        <w:rPr>
          <w:sz w:val="28"/>
          <w:szCs w:val="28"/>
        </w:rPr>
        <w:t>ân</w:t>
      </w:r>
      <w:r>
        <w:rPr>
          <w:sz w:val="28"/>
          <w:szCs w:val="28"/>
        </w:rPr>
        <w:t xml:space="preserve"> t</w:t>
      </w:r>
      <w:r w:rsidRPr="00BD6FD7">
        <w:rPr>
          <w:sz w:val="28"/>
          <w:szCs w:val="28"/>
        </w:rPr>
        <w:t>ỉnh</w:t>
      </w:r>
      <w:r w:rsidRPr="00BD6FD7">
        <w:rPr>
          <w:sz w:val="28"/>
          <w:szCs w:val="28"/>
          <w:lang w:val="vi-VN"/>
        </w:rPr>
        <w:t xml:space="preserve"> </w:t>
      </w:r>
      <w:r>
        <w:rPr>
          <w:sz w:val="28"/>
          <w:szCs w:val="28"/>
        </w:rPr>
        <w:t>b</w:t>
      </w:r>
      <w:r w:rsidRPr="004A1F8A">
        <w:rPr>
          <w:sz w:val="28"/>
          <w:szCs w:val="28"/>
          <w:lang w:val="vi-VN"/>
        </w:rPr>
        <w:t>an hành Quy định mức thu, chế độ thu, n</w:t>
      </w:r>
      <w:r w:rsidR="000A7BE7" w:rsidRPr="000A7BE7">
        <w:rPr>
          <w:sz w:val="28"/>
          <w:szCs w:val="28"/>
          <w:lang w:val="vi-VN"/>
        </w:rPr>
        <w:t>ộ</w:t>
      </w:r>
      <w:r w:rsidRPr="004A1F8A">
        <w:rPr>
          <w:sz w:val="28"/>
          <w:szCs w:val="28"/>
          <w:lang w:val="vi-VN"/>
        </w:rPr>
        <w:t>p, quản lý và sử dụng các mức thu tại chợ trên địa bàn tỉnh Đồng Nai.</w:t>
      </w:r>
    </w:p>
    <w:p w14:paraId="5BFB1E89" w14:textId="618270B4" w:rsidR="003B4787" w:rsidRDefault="003B4787" w:rsidP="003B4787">
      <w:pPr>
        <w:pStyle w:val="Vnbnnidung20"/>
        <w:tabs>
          <w:tab w:val="left" w:pos="1276"/>
        </w:tabs>
        <w:spacing w:before="60" w:after="60" w:line="240" w:lineRule="auto"/>
        <w:ind w:firstLine="709"/>
        <w:jc w:val="both"/>
        <w:rPr>
          <w:sz w:val="28"/>
          <w:szCs w:val="28"/>
        </w:rPr>
      </w:pPr>
      <w:r w:rsidRPr="003B4787">
        <w:rPr>
          <w:b/>
          <w:bCs/>
          <w:sz w:val="28"/>
          <w:szCs w:val="28"/>
        </w:rPr>
        <w:t xml:space="preserve">Lý do bãi bỏ: </w:t>
      </w:r>
      <w:r>
        <w:rPr>
          <w:sz w:val="28"/>
          <w:szCs w:val="28"/>
        </w:rPr>
        <w:t>Ng</w:t>
      </w:r>
      <w:r w:rsidRPr="003B4787">
        <w:rPr>
          <w:sz w:val="28"/>
          <w:szCs w:val="28"/>
        </w:rPr>
        <w:t>ày</w:t>
      </w:r>
      <w:r>
        <w:rPr>
          <w:sz w:val="28"/>
          <w:szCs w:val="28"/>
        </w:rPr>
        <w:t xml:space="preserve"> 03/8/2017, </w:t>
      </w:r>
      <w:r w:rsidRPr="003B4787">
        <w:rPr>
          <w:sz w:val="28"/>
          <w:szCs w:val="28"/>
        </w:rPr>
        <w:t>Ủy</w:t>
      </w:r>
      <w:r>
        <w:rPr>
          <w:sz w:val="28"/>
          <w:szCs w:val="28"/>
        </w:rPr>
        <w:t xml:space="preserve"> ban nh</w:t>
      </w:r>
      <w:r w:rsidRPr="003B4787">
        <w:rPr>
          <w:sz w:val="28"/>
          <w:szCs w:val="28"/>
        </w:rPr>
        <w:t>ân</w:t>
      </w:r>
      <w:r>
        <w:rPr>
          <w:sz w:val="28"/>
          <w:szCs w:val="28"/>
        </w:rPr>
        <w:t xml:space="preserve"> d</w:t>
      </w:r>
      <w:r w:rsidRPr="003B4787">
        <w:rPr>
          <w:sz w:val="28"/>
          <w:szCs w:val="28"/>
        </w:rPr>
        <w:t>ân</w:t>
      </w:r>
      <w:r>
        <w:rPr>
          <w:sz w:val="28"/>
          <w:szCs w:val="28"/>
        </w:rPr>
        <w:t xml:space="preserve"> t</w:t>
      </w:r>
      <w:r w:rsidRPr="003B4787">
        <w:rPr>
          <w:sz w:val="28"/>
          <w:szCs w:val="28"/>
        </w:rPr>
        <w:t>ỉnh</w:t>
      </w:r>
      <w:r>
        <w:rPr>
          <w:sz w:val="28"/>
          <w:szCs w:val="28"/>
        </w:rPr>
        <w:t xml:space="preserve"> ban h</w:t>
      </w:r>
      <w:r w:rsidRPr="003B4787">
        <w:rPr>
          <w:sz w:val="28"/>
          <w:szCs w:val="28"/>
        </w:rPr>
        <w:t>ành</w:t>
      </w:r>
      <w:r>
        <w:rPr>
          <w:sz w:val="28"/>
          <w:szCs w:val="28"/>
        </w:rPr>
        <w:t xml:space="preserve"> </w:t>
      </w:r>
      <w:r w:rsidRPr="00BD6FD7">
        <w:rPr>
          <w:sz w:val="28"/>
          <w:szCs w:val="28"/>
          <w:lang w:val="vi-VN"/>
        </w:rPr>
        <w:t xml:space="preserve">Quyết định số </w:t>
      </w:r>
      <w:r>
        <w:rPr>
          <w:sz w:val="28"/>
          <w:szCs w:val="28"/>
        </w:rPr>
        <w:t>2</w:t>
      </w:r>
      <w:r w:rsidRPr="00BD6FD7">
        <w:rPr>
          <w:sz w:val="28"/>
          <w:szCs w:val="28"/>
          <w:lang w:val="vi-VN"/>
        </w:rPr>
        <w:t>7/201</w:t>
      </w:r>
      <w:r>
        <w:rPr>
          <w:sz w:val="28"/>
          <w:szCs w:val="28"/>
        </w:rPr>
        <w:t>7</w:t>
      </w:r>
      <w:r w:rsidRPr="00BD6FD7">
        <w:rPr>
          <w:sz w:val="28"/>
          <w:szCs w:val="28"/>
          <w:lang w:val="vi-VN"/>
        </w:rPr>
        <w:t>/QĐ-UBND</w:t>
      </w:r>
      <w:r>
        <w:rPr>
          <w:sz w:val="28"/>
          <w:szCs w:val="28"/>
        </w:rPr>
        <w:t xml:space="preserve"> </w:t>
      </w:r>
      <w:r w:rsidRPr="004A1F8A">
        <w:rPr>
          <w:sz w:val="28"/>
          <w:szCs w:val="28"/>
          <w:lang w:val="vi-VN"/>
        </w:rPr>
        <w:t>Quy định mức thu, chế độ thu, n</w:t>
      </w:r>
      <w:r w:rsidR="000A7BE7" w:rsidRPr="000A7BE7">
        <w:rPr>
          <w:sz w:val="28"/>
          <w:szCs w:val="28"/>
          <w:lang w:val="vi-VN"/>
        </w:rPr>
        <w:t>ộ</w:t>
      </w:r>
      <w:r w:rsidRPr="004A1F8A">
        <w:rPr>
          <w:sz w:val="28"/>
          <w:szCs w:val="28"/>
          <w:lang w:val="vi-VN"/>
        </w:rPr>
        <w:t>p, quản lý và sử dụng các mức thu tại chợ trên địa bàn tỉnh Đồng Nai</w:t>
      </w:r>
      <w:r>
        <w:rPr>
          <w:sz w:val="28"/>
          <w:szCs w:val="28"/>
        </w:rPr>
        <w:t>.</w:t>
      </w:r>
    </w:p>
    <w:p w14:paraId="625457B0" w14:textId="77777777" w:rsidR="005C1931" w:rsidRDefault="003B4787" w:rsidP="003B4787">
      <w:pPr>
        <w:pStyle w:val="Vnbnnidung20"/>
        <w:tabs>
          <w:tab w:val="left" w:pos="1276"/>
        </w:tabs>
        <w:spacing w:before="60" w:after="60" w:line="240" w:lineRule="auto"/>
        <w:ind w:firstLine="709"/>
        <w:jc w:val="both"/>
        <w:rPr>
          <w:sz w:val="28"/>
          <w:szCs w:val="28"/>
        </w:rPr>
      </w:pPr>
      <w:r w:rsidRPr="003B4787">
        <w:rPr>
          <w:sz w:val="28"/>
          <w:szCs w:val="28"/>
        </w:rPr>
        <w:t>Đế</w:t>
      </w:r>
      <w:r>
        <w:rPr>
          <w:sz w:val="28"/>
          <w:szCs w:val="28"/>
        </w:rPr>
        <w:t xml:space="preserve">n nay, theo quy </w:t>
      </w:r>
      <w:r w:rsidRPr="003B4787">
        <w:rPr>
          <w:sz w:val="28"/>
          <w:szCs w:val="28"/>
        </w:rPr>
        <w:t>định</w:t>
      </w:r>
      <w:r>
        <w:rPr>
          <w:sz w:val="28"/>
          <w:szCs w:val="28"/>
        </w:rPr>
        <w:t xml:space="preserve"> t</w:t>
      </w:r>
      <w:r w:rsidRPr="003B4787">
        <w:rPr>
          <w:sz w:val="28"/>
          <w:szCs w:val="28"/>
        </w:rPr>
        <w:t>ại</w:t>
      </w:r>
      <w:r>
        <w:rPr>
          <w:sz w:val="28"/>
          <w:szCs w:val="28"/>
        </w:rPr>
        <w:t xml:space="preserve"> kho</w:t>
      </w:r>
      <w:r w:rsidRPr="003B4787">
        <w:rPr>
          <w:sz w:val="28"/>
          <w:szCs w:val="28"/>
        </w:rPr>
        <w:t>ản</w:t>
      </w:r>
      <w:r>
        <w:rPr>
          <w:sz w:val="28"/>
          <w:szCs w:val="28"/>
        </w:rPr>
        <w:t xml:space="preserve"> 1 </w:t>
      </w:r>
      <w:r w:rsidRPr="003B4787">
        <w:rPr>
          <w:sz w:val="28"/>
          <w:szCs w:val="28"/>
        </w:rPr>
        <w:t>Đ</w:t>
      </w:r>
      <w:r>
        <w:rPr>
          <w:sz w:val="28"/>
          <w:szCs w:val="28"/>
        </w:rPr>
        <w:t>i</w:t>
      </w:r>
      <w:r w:rsidRPr="003B4787">
        <w:rPr>
          <w:sz w:val="28"/>
          <w:szCs w:val="28"/>
        </w:rPr>
        <w:t>ều</w:t>
      </w:r>
      <w:r>
        <w:rPr>
          <w:sz w:val="28"/>
          <w:szCs w:val="28"/>
        </w:rPr>
        <w:t xml:space="preserve"> 24 Lu</w:t>
      </w:r>
      <w:r w:rsidRPr="003B4787">
        <w:rPr>
          <w:sz w:val="28"/>
          <w:szCs w:val="28"/>
        </w:rPr>
        <w:t>ật</w:t>
      </w:r>
      <w:r>
        <w:rPr>
          <w:sz w:val="28"/>
          <w:szCs w:val="28"/>
        </w:rPr>
        <w:t xml:space="preserve"> Gi</w:t>
      </w:r>
      <w:r w:rsidRPr="003B4787">
        <w:rPr>
          <w:sz w:val="28"/>
          <w:szCs w:val="28"/>
        </w:rPr>
        <w:t>á</w:t>
      </w:r>
      <w:r>
        <w:rPr>
          <w:sz w:val="28"/>
          <w:szCs w:val="28"/>
        </w:rPr>
        <w:t xml:space="preserve"> n</w:t>
      </w:r>
      <w:r w:rsidRPr="003B4787">
        <w:rPr>
          <w:sz w:val="28"/>
          <w:szCs w:val="28"/>
        </w:rPr>
        <w:t>ăm</w:t>
      </w:r>
      <w:r>
        <w:rPr>
          <w:sz w:val="28"/>
          <w:szCs w:val="28"/>
        </w:rPr>
        <w:t xml:space="preserve"> 2023 v</w:t>
      </w:r>
      <w:r w:rsidRPr="003B4787">
        <w:rPr>
          <w:sz w:val="28"/>
          <w:szCs w:val="28"/>
        </w:rPr>
        <w:t>à</w:t>
      </w:r>
      <w:r w:rsidR="008F58CA">
        <w:rPr>
          <w:sz w:val="28"/>
          <w:szCs w:val="28"/>
        </w:rPr>
        <w:t xml:space="preserve"> kho</w:t>
      </w:r>
      <w:r w:rsidR="008F58CA" w:rsidRPr="008F58CA">
        <w:rPr>
          <w:sz w:val="28"/>
          <w:szCs w:val="28"/>
        </w:rPr>
        <w:t>ản</w:t>
      </w:r>
      <w:r w:rsidR="008F58CA">
        <w:rPr>
          <w:sz w:val="28"/>
          <w:szCs w:val="28"/>
        </w:rPr>
        <w:t xml:space="preserve"> 5 </w:t>
      </w:r>
      <w:r w:rsidR="008F58CA" w:rsidRPr="008F58CA">
        <w:rPr>
          <w:sz w:val="28"/>
          <w:szCs w:val="28"/>
        </w:rPr>
        <w:t>Đ</w:t>
      </w:r>
      <w:r w:rsidR="008F58CA">
        <w:rPr>
          <w:sz w:val="28"/>
          <w:szCs w:val="28"/>
        </w:rPr>
        <w:t>i</w:t>
      </w:r>
      <w:r w:rsidR="008F58CA" w:rsidRPr="008F58CA">
        <w:rPr>
          <w:sz w:val="28"/>
          <w:szCs w:val="28"/>
        </w:rPr>
        <w:t>ều</w:t>
      </w:r>
      <w:r w:rsidR="008F58CA">
        <w:rPr>
          <w:sz w:val="28"/>
          <w:szCs w:val="28"/>
        </w:rPr>
        <w:t xml:space="preserve"> 11 </w:t>
      </w:r>
      <w:r>
        <w:rPr>
          <w:sz w:val="28"/>
          <w:szCs w:val="28"/>
        </w:rPr>
        <w:t>Ngh</w:t>
      </w:r>
      <w:r w:rsidRPr="003B4787">
        <w:rPr>
          <w:sz w:val="28"/>
          <w:szCs w:val="28"/>
        </w:rPr>
        <w:t>ị</w:t>
      </w:r>
      <w:r>
        <w:rPr>
          <w:sz w:val="28"/>
          <w:szCs w:val="28"/>
        </w:rPr>
        <w:t xml:space="preserve"> </w:t>
      </w:r>
      <w:r w:rsidRPr="003B4787">
        <w:rPr>
          <w:sz w:val="28"/>
          <w:szCs w:val="28"/>
        </w:rPr>
        <w:t>định</w:t>
      </w:r>
      <w:r>
        <w:rPr>
          <w:sz w:val="28"/>
          <w:szCs w:val="28"/>
        </w:rPr>
        <w:t xml:space="preserve"> s</w:t>
      </w:r>
      <w:r w:rsidRPr="003B4787">
        <w:rPr>
          <w:sz w:val="28"/>
          <w:szCs w:val="28"/>
        </w:rPr>
        <w:t>ố</w:t>
      </w:r>
      <w:r>
        <w:rPr>
          <w:sz w:val="28"/>
          <w:szCs w:val="28"/>
        </w:rPr>
        <w:t xml:space="preserve"> </w:t>
      </w:r>
      <w:r w:rsidRPr="003B4787">
        <w:rPr>
          <w:sz w:val="28"/>
          <w:szCs w:val="28"/>
        </w:rPr>
        <w:t>85/2024/NĐ-CP ngày 10/7/2024 của Chính phủ quy định chi tiết một số điều của Luật Giá</w:t>
      </w:r>
      <w:r>
        <w:rPr>
          <w:sz w:val="28"/>
          <w:szCs w:val="28"/>
        </w:rPr>
        <w:t xml:space="preserve"> </w:t>
      </w:r>
      <w:r w:rsidRPr="003B4787">
        <w:rPr>
          <w:sz w:val="28"/>
          <w:szCs w:val="28"/>
        </w:rPr>
        <w:t>đã</w:t>
      </w:r>
      <w:r>
        <w:rPr>
          <w:sz w:val="28"/>
          <w:szCs w:val="28"/>
        </w:rPr>
        <w:t xml:space="preserve"> c</w:t>
      </w:r>
      <w:r w:rsidRPr="003B4787">
        <w:rPr>
          <w:sz w:val="28"/>
          <w:szCs w:val="28"/>
        </w:rPr>
        <w:t>ó</w:t>
      </w:r>
      <w:r>
        <w:rPr>
          <w:sz w:val="28"/>
          <w:szCs w:val="28"/>
        </w:rPr>
        <w:t xml:space="preserve"> hi</w:t>
      </w:r>
      <w:r w:rsidRPr="003B4787">
        <w:rPr>
          <w:sz w:val="28"/>
          <w:szCs w:val="28"/>
        </w:rPr>
        <w:t>ệu</w:t>
      </w:r>
      <w:r>
        <w:rPr>
          <w:sz w:val="28"/>
          <w:szCs w:val="28"/>
        </w:rPr>
        <w:t xml:space="preserve"> l</w:t>
      </w:r>
      <w:r w:rsidRPr="003B4787">
        <w:rPr>
          <w:sz w:val="28"/>
          <w:szCs w:val="28"/>
        </w:rPr>
        <w:t>ực</w:t>
      </w:r>
      <w:r>
        <w:rPr>
          <w:sz w:val="28"/>
          <w:szCs w:val="28"/>
        </w:rPr>
        <w:t xml:space="preserve"> thi h</w:t>
      </w:r>
      <w:r w:rsidRPr="003B4787">
        <w:rPr>
          <w:sz w:val="28"/>
          <w:szCs w:val="28"/>
        </w:rPr>
        <w:t>ành</w:t>
      </w:r>
      <w:r w:rsidR="008F58CA">
        <w:rPr>
          <w:sz w:val="28"/>
          <w:szCs w:val="28"/>
        </w:rPr>
        <w:t xml:space="preserve"> v</w:t>
      </w:r>
      <w:r w:rsidR="008F58CA" w:rsidRPr="008F58CA">
        <w:rPr>
          <w:sz w:val="28"/>
          <w:szCs w:val="28"/>
        </w:rPr>
        <w:t>à</w:t>
      </w:r>
      <w:r w:rsidR="008F58CA">
        <w:rPr>
          <w:sz w:val="28"/>
          <w:szCs w:val="28"/>
        </w:rPr>
        <w:t xml:space="preserve"> s</w:t>
      </w:r>
      <w:r w:rsidR="008F58CA" w:rsidRPr="008F58CA">
        <w:rPr>
          <w:sz w:val="28"/>
          <w:szCs w:val="28"/>
        </w:rPr>
        <w:t>ố</w:t>
      </w:r>
      <w:r w:rsidR="008F58CA">
        <w:rPr>
          <w:sz w:val="28"/>
          <w:szCs w:val="28"/>
        </w:rPr>
        <w:t xml:space="preserve"> th</w:t>
      </w:r>
      <w:r w:rsidR="008F58CA" w:rsidRPr="008F58CA">
        <w:rPr>
          <w:sz w:val="28"/>
          <w:szCs w:val="28"/>
        </w:rPr>
        <w:t>ứ</w:t>
      </w:r>
      <w:r w:rsidR="008F58CA">
        <w:rPr>
          <w:sz w:val="28"/>
          <w:szCs w:val="28"/>
        </w:rPr>
        <w:t xml:space="preserve"> t</w:t>
      </w:r>
      <w:r w:rsidR="008F58CA" w:rsidRPr="008F58CA">
        <w:rPr>
          <w:sz w:val="28"/>
          <w:szCs w:val="28"/>
        </w:rPr>
        <w:t>ự</w:t>
      </w:r>
      <w:r w:rsidR="008F58CA">
        <w:rPr>
          <w:sz w:val="28"/>
          <w:szCs w:val="28"/>
        </w:rPr>
        <w:t xml:space="preserve"> th</w:t>
      </w:r>
      <w:r w:rsidR="008F58CA" w:rsidRPr="008F58CA">
        <w:rPr>
          <w:sz w:val="28"/>
          <w:szCs w:val="28"/>
        </w:rPr>
        <w:t>ứ</w:t>
      </w:r>
      <w:r w:rsidR="008F58CA">
        <w:rPr>
          <w:sz w:val="28"/>
          <w:szCs w:val="28"/>
        </w:rPr>
        <w:t xml:space="preserve"> 9 Ph</w:t>
      </w:r>
      <w:r w:rsidR="008F58CA" w:rsidRPr="008F58CA">
        <w:rPr>
          <w:sz w:val="28"/>
          <w:szCs w:val="28"/>
        </w:rPr>
        <w:t>ần</w:t>
      </w:r>
      <w:r w:rsidR="008F58CA">
        <w:rPr>
          <w:sz w:val="28"/>
          <w:szCs w:val="28"/>
        </w:rPr>
        <w:t xml:space="preserve"> B Ph</w:t>
      </w:r>
      <w:r w:rsidR="008F58CA" w:rsidRPr="008F58CA">
        <w:rPr>
          <w:sz w:val="28"/>
          <w:szCs w:val="28"/>
        </w:rPr>
        <w:t>ụ</w:t>
      </w:r>
      <w:r w:rsidR="008F58CA">
        <w:rPr>
          <w:sz w:val="28"/>
          <w:szCs w:val="28"/>
        </w:rPr>
        <w:t xml:space="preserve"> l</w:t>
      </w:r>
      <w:r w:rsidR="008F58CA" w:rsidRPr="008F58CA">
        <w:rPr>
          <w:sz w:val="28"/>
          <w:szCs w:val="28"/>
        </w:rPr>
        <w:t>ục</w:t>
      </w:r>
      <w:r w:rsidR="008F58CA">
        <w:rPr>
          <w:sz w:val="28"/>
          <w:szCs w:val="28"/>
        </w:rPr>
        <w:t xml:space="preserve"> V Ngh</w:t>
      </w:r>
      <w:r w:rsidR="008F58CA" w:rsidRPr="003B4787">
        <w:rPr>
          <w:sz w:val="28"/>
          <w:szCs w:val="28"/>
        </w:rPr>
        <w:t>ị</w:t>
      </w:r>
      <w:r w:rsidR="008F58CA">
        <w:rPr>
          <w:sz w:val="28"/>
          <w:szCs w:val="28"/>
        </w:rPr>
        <w:t xml:space="preserve"> </w:t>
      </w:r>
      <w:r w:rsidR="008F58CA" w:rsidRPr="003B4787">
        <w:rPr>
          <w:sz w:val="28"/>
          <w:szCs w:val="28"/>
        </w:rPr>
        <w:t>định</w:t>
      </w:r>
      <w:r w:rsidR="008F58CA">
        <w:rPr>
          <w:sz w:val="28"/>
          <w:szCs w:val="28"/>
        </w:rPr>
        <w:t xml:space="preserve"> s</w:t>
      </w:r>
      <w:r w:rsidR="008F58CA" w:rsidRPr="003B4787">
        <w:rPr>
          <w:sz w:val="28"/>
          <w:szCs w:val="28"/>
        </w:rPr>
        <w:t>ố</w:t>
      </w:r>
      <w:r w:rsidR="008F58CA">
        <w:rPr>
          <w:sz w:val="28"/>
          <w:szCs w:val="28"/>
        </w:rPr>
        <w:t xml:space="preserve"> </w:t>
      </w:r>
      <w:r w:rsidR="008F58CA" w:rsidRPr="003B4787">
        <w:rPr>
          <w:sz w:val="28"/>
          <w:szCs w:val="28"/>
        </w:rPr>
        <w:t xml:space="preserve">85/2024/NĐ-CP </w:t>
      </w:r>
      <w:r w:rsidR="008F58CA">
        <w:rPr>
          <w:sz w:val="28"/>
          <w:szCs w:val="28"/>
        </w:rPr>
        <w:t>v</w:t>
      </w:r>
      <w:r w:rsidR="008F58CA" w:rsidRPr="008F58CA">
        <w:rPr>
          <w:sz w:val="28"/>
          <w:szCs w:val="28"/>
        </w:rPr>
        <w:t>ề</w:t>
      </w:r>
      <w:r w:rsidR="008F58CA">
        <w:rPr>
          <w:sz w:val="28"/>
          <w:szCs w:val="28"/>
        </w:rPr>
        <w:t xml:space="preserve"> d</w:t>
      </w:r>
      <w:r w:rsidR="008F58CA" w:rsidRPr="008F58CA">
        <w:rPr>
          <w:sz w:val="28"/>
          <w:szCs w:val="28"/>
        </w:rPr>
        <w:t>ịch vụ chủ yếu tại chợ ngoài dịch vụ do Nhà nước định giá</w:t>
      </w:r>
      <w:r>
        <w:rPr>
          <w:sz w:val="28"/>
          <w:szCs w:val="28"/>
        </w:rPr>
        <w:t xml:space="preserve">. </w:t>
      </w:r>
    </w:p>
    <w:p w14:paraId="7E85A382" w14:textId="251CC8F3" w:rsidR="003B4787" w:rsidRPr="00155123" w:rsidRDefault="005C1931" w:rsidP="003B4787">
      <w:pPr>
        <w:pStyle w:val="Vnbnnidung20"/>
        <w:tabs>
          <w:tab w:val="left" w:pos="1276"/>
        </w:tabs>
        <w:spacing w:before="60" w:after="60" w:line="240" w:lineRule="auto"/>
        <w:ind w:firstLine="709"/>
        <w:jc w:val="both"/>
        <w:rPr>
          <w:sz w:val="28"/>
          <w:szCs w:val="28"/>
        </w:rPr>
      </w:pPr>
      <w:r>
        <w:rPr>
          <w:sz w:val="28"/>
          <w:szCs w:val="28"/>
        </w:rPr>
        <w:t>Do</w:t>
      </w:r>
      <w:r w:rsidR="003B4787">
        <w:rPr>
          <w:sz w:val="28"/>
          <w:szCs w:val="28"/>
        </w:rPr>
        <w:t xml:space="preserve"> </w:t>
      </w:r>
      <w:r w:rsidR="003B4787" w:rsidRPr="003B4787">
        <w:rPr>
          <w:sz w:val="28"/>
          <w:szCs w:val="28"/>
        </w:rPr>
        <w:t>đó</w:t>
      </w:r>
      <w:r w:rsidR="008F58CA">
        <w:rPr>
          <w:sz w:val="28"/>
          <w:szCs w:val="28"/>
        </w:rPr>
        <w:t xml:space="preserve">, </w:t>
      </w:r>
      <w:r w:rsidR="000A7BE7">
        <w:rPr>
          <w:sz w:val="28"/>
          <w:szCs w:val="28"/>
        </w:rPr>
        <w:t>c</w:t>
      </w:r>
      <w:r w:rsidRPr="0001798E">
        <w:rPr>
          <w:sz w:val="28"/>
          <w:szCs w:val="28"/>
        </w:rPr>
        <w:t>ăn</w:t>
      </w:r>
      <w:r>
        <w:rPr>
          <w:sz w:val="28"/>
          <w:szCs w:val="28"/>
        </w:rPr>
        <w:t xml:space="preserve"> c</w:t>
      </w:r>
      <w:r w:rsidRPr="0001798E">
        <w:rPr>
          <w:sz w:val="28"/>
          <w:szCs w:val="28"/>
        </w:rPr>
        <w:t>ứ</w:t>
      </w:r>
      <w:r>
        <w:rPr>
          <w:sz w:val="28"/>
          <w:szCs w:val="28"/>
        </w:rPr>
        <w:t xml:space="preserve"> c</w:t>
      </w:r>
      <w:r w:rsidRPr="0001798E">
        <w:rPr>
          <w:sz w:val="28"/>
          <w:szCs w:val="28"/>
        </w:rPr>
        <w:t>ác</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w:t>
      </w:r>
      <w:r w:rsidRPr="0001798E">
        <w:rPr>
          <w:sz w:val="28"/>
          <w:szCs w:val="28"/>
        </w:rPr>
        <w:t>Đ</w:t>
      </w:r>
      <w:r>
        <w:rPr>
          <w:sz w:val="28"/>
          <w:szCs w:val="28"/>
        </w:rPr>
        <w:t>i</w:t>
      </w:r>
      <w:r w:rsidRPr="0001798E">
        <w:rPr>
          <w:sz w:val="28"/>
          <w:szCs w:val="28"/>
        </w:rPr>
        <w:t>ều</w:t>
      </w:r>
      <w:r>
        <w:rPr>
          <w:sz w:val="28"/>
          <w:szCs w:val="28"/>
        </w:rPr>
        <w:t xml:space="preserve"> 36, 37, 38 Ngh</w:t>
      </w:r>
      <w:r w:rsidRPr="0001798E">
        <w:rPr>
          <w:sz w:val="28"/>
          <w:szCs w:val="28"/>
        </w:rPr>
        <w:t>ị</w:t>
      </w:r>
      <w:r>
        <w:rPr>
          <w:sz w:val="28"/>
          <w:szCs w:val="28"/>
        </w:rPr>
        <w:t xml:space="preserve"> </w:t>
      </w:r>
      <w:r w:rsidRPr="0001798E">
        <w:rPr>
          <w:sz w:val="28"/>
          <w:szCs w:val="28"/>
        </w:rPr>
        <w:t>định</w:t>
      </w:r>
      <w:r>
        <w:rPr>
          <w:sz w:val="28"/>
          <w:szCs w:val="28"/>
        </w:rPr>
        <w:t xml:space="preserve"> s</w:t>
      </w:r>
      <w:r w:rsidRPr="0001798E">
        <w:rPr>
          <w:sz w:val="28"/>
          <w:szCs w:val="28"/>
        </w:rPr>
        <w:t>ố</w:t>
      </w:r>
      <w:r>
        <w:rPr>
          <w:sz w:val="28"/>
          <w:szCs w:val="28"/>
        </w:rPr>
        <w:t xml:space="preserve"> 79/2025/N</w:t>
      </w:r>
      <w:r w:rsidRPr="0001798E">
        <w:rPr>
          <w:sz w:val="28"/>
          <w:szCs w:val="28"/>
        </w:rPr>
        <w:t>Đ</w:t>
      </w:r>
      <w:r>
        <w:rPr>
          <w:sz w:val="28"/>
          <w:szCs w:val="28"/>
        </w:rPr>
        <w:t>-CP, vi</w:t>
      </w:r>
      <w:r w:rsidRPr="0001798E">
        <w:rPr>
          <w:sz w:val="28"/>
          <w:szCs w:val="28"/>
        </w:rPr>
        <w:t>ệc</w:t>
      </w:r>
      <w:r>
        <w:rPr>
          <w:sz w:val="28"/>
          <w:szCs w:val="28"/>
        </w:rPr>
        <w:t xml:space="preserve"> </w:t>
      </w:r>
      <w:r w:rsidRPr="0001798E">
        <w:rPr>
          <w:sz w:val="28"/>
          <w:szCs w:val="28"/>
        </w:rPr>
        <w:t>Ủy</w:t>
      </w:r>
      <w:r>
        <w:rPr>
          <w:sz w:val="28"/>
          <w:szCs w:val="28"/>
        </w:rPr>
        <w:t xml:space="preserve"> ban nh</w:t>
      </w:r>
      <w:r w:rsidRPr="0001798E">
        <w:rPr>
          <w:sz w:val="28"/>
          <w:szCs w:val="28"/>
        </w:rPr>
        <w:t>ân</w:t>
      </w:r>
      <w:r>
        <w:rPr>
          <w:sz w:val="28"/>
          <w:szCs w:val="28"/>
        </w:rPr>
        <w:t xml:space="preserve"> d</w:t>
      </w:r>
      <w:r w:rsidRPr="0001798E">
        <w:rPr>
          <w:sz w:val="28"/>
          <w:szCs w:val="28"/>
        </w:rPr>
        <w:t>ân</w:t>
      </w:r>
      <w:r>
        <w:rPr>
          <w:sz w:val="28"/>
          <w:szCs w:val="28"/>
        </w:rPr>
        <w:t xml:space="preserve"> t</w:t>
      </w:r>
      <w:r w:rsidRPr="0001798E">
        <w:rPr>
          <w:sz w:val="28"/>
          <w:szCs w:val="28"/>
        </w:rPr>
        <w:t>ỉnh</w:t>
      </w:r>
      <w:r>
        <w:rPr>
          <w:sz w:val="28"/>
          <w:szCs w:val="28"/>
        </w:rPr>
        <w:t xml:space="preserve"> b</w:t>
      </w:r>
      <w:r w:rsidRPr="0001798E">
        <w:rPr>
          <w:sz w:val="28"/>
          <w:szCs w:val="28"/>
        </w:rPr>
        <w:t>ã</w:t>
      </w:r>
      <w:r>
        <w:rPr>
          <w:sz w:val="28"/>
          <w:szCs w:val="28"/>
        </w:rPr>
        <w:t>i b</w:t>
      </w:r>
      <w:r w:rsidRPr="0001798E">
        <w:rPr>
          <w:sz w:val="28"/>
          <w:szCs w:val="28"/>
        </w:rPr>
        <w:t>ỏ</w:t>
      </w:r>
      <w:r>
        <w:rPr>
          <w:sz w:val="28"/>
          <w:szCs w:val="28"/>
        </w:rPr>
        <w:t xml:space="preserve"> </w:t>
      </w:r>
      <w:r w:rsidRPr="00BD6FD7">
        <w:rPr>
          <w:sz w:val="28"/>
          <w:szCs w:val="28"/>
          <w:lang w:val="vi-VN"/>
        </w:rPr>
        <w:t xml:space="preserve">Quyết định số </w:t>
      </w:r>
      <w:r>
        <w:rPr>
          <w:sz w:val="28"/>
          <w:szCs w:val="28"/>
        </w:rPr>
        <w:t>2</w:t>
      </w:r>
      <w:r w:rsidRPr="00BD6FD7">
        <w:rPr>
          <w:sz w:val="28"/>
          <w:szCs w:val="28"/>
          <w:lang w:val="vi-VN"/>
        </w:rPr>
        <w:t>7/201</w:t>
      </w:r>
      <w:r>
        <w:rPr>
          <w:sz w:val="28"/>
          <w:szCs w:val="28"/>
        </w:rPr>
        <w:t>7</w:t>
      </w:r>
      <w:r w:rsidRPr="00BD6FD7">
        <w:rPr>
          <w:sz w:val="28"/>
          <w:szCs w:val="28"/>
          <w:lang w:val="vi-VN"/>
        </w:rPr>
        <w:t>/QĐ-UBND</w:t>
      </w:r>
      <w:r>
        <w:rPr>
          <w:sz w:val="28"/>
          <w:szCs w:val="28"/>
        </w:rPr>
        <w:t xml:space="preserve"> l</w:t>
      </w:r>
      <w:r w:rsidRPr="0001798E">
        <w:rPr>
          <w:sz w:val="28"/>
          <w:szCs w:val="28"/>
        </w:rPr>
        <w:t>à</w:t>
      </w:r>
      <w:r>
        <w:rPr>
          <w:sz w:val="28"/>
          <w:szCs w:val="28"/>
        </w:rPr>
        <w:t xml:space="preserve"> ph</w:t>
      </w:r>
      <w:r w:rsidRPr="0001798E">
        <w:rPr>
          <w:sz w:val="28"/>
          <w:szCs w:val="28"/>
        </w:rPr>
        <w:t>ù</w:t>
      </w:r>
      <w:r>
        <w:rPr>
          <w:sz w:val="28"/>
          <w:szCs w:val="28"/>
        </w:rPr>
        <w:t xml:space="preserve"> h</w:t>
      </w:r>
      <w:r w:rsidRPr="0001798E">
        <w:rPr>
          <w:sz w:val="28"/>
          <w:szCs w:val="28"/>
        </w:rPr>
        <w:t>ợp</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w:t>
      </w:r>
      <w:r w:rsidRPr="002C1FE5">
        <w:rPr>
          <w:sz w:val="28"/>
          <w:szCs w:val="28"/>
          <w:lang w:val="vi-VN"/>
        </w:rPr>
        <w:t>khoản 2 Điều 8, điểm c khoản 1 Điều 57 Luật Ban hành văn bản quy phạm pháp luật năm 2025</w:t>
      </w:r>
      <w:r w:rsidR="00155123">
        <w:rPr>
          <w:sz w:val="28"/>
          <w:szCs w:val="28"/>
        </w:rPr>
        <w:t>.</w:t>
      </w:r>
    </w:p>
    <w:p w14:paraId="7D37EB52" w14:textId="00D118B7" w:rsidR="00E9001F" w:rsidRPr="00712896" w:rsidRDefault="00E9001F" w:rsidP="00E9001F">
      <w:pPr>
        <w:pStyle w:val="Vnbnnidung20"/>
        <w:numPr>
          <w:ilvl w:val="0"/>
          <w:numId w:val="22"/>
        </w:numPr>
        <w:tabs>
          <w:tab w:val="left" w:pos="1134"/>
          <w:tab w:val="left" w:pos="1276"/>
        </w:tabs>
        <w:spacing w:before="60" w:after="60" w:line="240" w:lineRule="auto"/>
        <w:ind w:left="0" w:firstLine="709"/>
        <w:jc w:val="both"/>
        <w:rPr>
          <w:sz w:val="28"/>
          <w:szCs w:val="28"/>
          <w:lang w:val="vi-VN"/>
        </w:rPr>
      </w:pPr>
      <w:r w:rsidRPr="00E6328F">
        <w:rPr>
          <w:sz w:val="28"/>
          <w:szCs w:val="28"/>
          <w:lang w:val="vi-VN"/>
        </w:rPr>
        <w:t xml:space="preserve">Quyết định </w:t>
      </w:r>
      <w:r>
        <w:rPr>
          <w:sz w:val="28"/>
          <w:szCs w:val="28"/>
        </w:rPr>
        <w:t>s</w:t>
      </w:r>
      <w:r w:rsidRPr="00AF7DF6">
        <w:rPr>
          <w:sz w:val="28"/>
          <w:szCs w:val="28"/>
        </w:rPr>
        <w:t>ố</w:t>
      </w:r>
      <w:r>
        <w:rPr>
          <w:sz w:val="28"/>
          <w:szCs w:val="28"/>
        </w:rPr>
        <w:t xml:space="preserve"> 03</w:t>
      </w:r>
      <w:r w:rsidRPr="00E6328F">
        <w:rPr>
          <w:sz w:val="28"/>
          <w:szCs w:val="28"/>
          <w:lang w:val="vi-VN"/>
        </w:rPr>
        <w:t>/201</w:t>
      </w:r>
      <w:r>
        <w:rPr>
          <w:sz w:val="28"/>
          <w:szCs w:val="28"/>
        </w:rPr>
        <w:t>9</w:t>
      </w:r>
      <w:r w:rsidRPr="00E6328F">
        <w:rPr>
          <w:sz w:val="28"/>
          <w:szCs w:val="28"/>
          <w:lang w:val="vi-VN"/>
        </w:rPr>
        <w:t>/QĐ-UBND ngày</w:t>
      </w:r>
      <w:r>
        <w:rPr>
          <w:sz w:val="28"/>
          <w:szCs w:val="28"/>
        </w:rPr>
        <w:t xml:space="preserve"> 01 th</w:t>
      </w:r>
      <w:r w:rsidRPr="00AF7DF6">
        <w:rPr>
          <w:sz w:val="28"/>
          <w:szCs w:val="28"/>
        </w:rPr>
        <w:t>áng</w:t>
      </w:r>
      <w:r>
        <w:rPr>
          <w:sz w:val="28"/>
          <w:szCs w:val="28"/>
        </w:rPr>
        <w:t xml:space="preserve"> 11 n</w:t>
      </w:r>
      <w:r w:rsidRPr="00AF7DF6">
        <w:rPr>
          <w:sz w:val="28"/>
          <w:szCs w:val="28"/>
        </w:rPr>
        <w:t>ăm</w:t>
      </w:r>
      <w:r>
        <w:rPr>
          <w:sz w:val="28"/>
          <w:szCs w:val="28"/>
        </w:rPr>
        <w:t xml:space="preserve"> </w:t>
      </w:r>
      <w:r w:rsidRPr="00E6328F">
        <w:rPr>
          <w:sz w:val="28"/>
          <w:szCs w:val="28"/>
          <w:lang w:val="vi-VN"/>
        </w:rPr>
        <w:t>201</w:t>
      </w:r>
      <w:r>
        <w:rPr>
          <w:sz w:val="28"/>
          <w:szCs w:val="28"/>
        </w:rPr>
        <w:t>9</w:t>
      </w:r>
      <w:r w:rsidRPr="00E6328F">
        <w:rPr>
          <w:sz w:val="28"/>
          <w:szCs w:val="28"/>
          <w:lang w:val="vi-VN"/>
        </w:rPr>
        <w:t xml:space="preserve"> của Ủy</w:t>
      </w:r>
      <w:r>
        <w:rPr>
          <w:sz w:val="28"/>
          <w:szCs w:val="28"/>
        </w:rPr>
        <w:t xml:space="preserve"> ban nh</w:t>
      </w:r>
      <w:r w:rsidRPr="00E6328F">
        <w:rPr>
          <w:sz w:val="28"/>
          <w:szCs w:val="28"/>
        </w:rPr>
        <w:t>ân</w:t>
      </w:r>
      <w:r>
        <w:rPr>
          <w:sz w:val="28"/>
          <w:szCs w:val="28"/>
        </w:rPr>
        <w:t xml:space="preserve"> d</w:t>
      </w:r>
      <w:r w:rsidRPr="00E6328F">
        <w:rPr>
          <w:sz w:val="28"/>
          <w:szCs w:val="28"/>
        </w:rPr>
        <w:t>ân</w:t>
      </w:r>
      <w:r w:rsidRPr="00E6328F">
        <w:rPr>
          <w:sz w:val="28"/>
          <w:szCs w:val="28"/>
          <w:lang w:val="vi-VN"/>
        </w:rPr>
        <w:t xml:space="preserve"> tỉnh </w:t>
      </w:r>
      <w:r>
        <w:rPr>
          <w:sz w:val="28"/>
          <w:szCs w:val="28"/>
        </w:rPr>
        <w:t>v</w:t>
      </w:r>
      <w:r w:rsidRPr="00344CE2">
        <w:rPr>
          <w:sz w:val="28"/>
          <w:szCs w:val="28"/>
          <w:lang w:val="vi-VN"/>
        </w:rPr>
        <w:t>ề việc sửa đổi, bổ sung một số điều của Quy định về tổ chức, quản lý và phát triển chợ trên địa bàn tỉnh Đồng Nai ban hành kèm theo Quyết định số 52/2015/QĐ-UBND ngày 22</w:t>
      </w:r>
      <w:r>
        <w:rPr>
          <w:sz w:val="28"/>
          <w:szCs w:val="28"/>
        </w:rPr>
        <w:t xml:space="preserve"> th</w:t>
      </w:r>
      <w:r w:rsidRPr="00E71F56">
        <w:rPr>
          <w:sz w:val="28"/>
          <w:szCs w:val="28"/>
        </w:rPr>
        <w:t>áng</w:t>
      </w:r>
      <w:r>
        <w:rPr>
          <w:sz w:val="28"/>
          <w:szCs w:val="28"/>
        </w:rPr>
        <w:t xml:space="preserve"> </w:t>
      </w:r>
      <w:r w:rsidRPr="00344CE2">
        <w:rPr>
          <w:sz w:val="28"/>
          <w:szCs w:val="28"/>
          <w:lang w:val="vi-VN"/>
        </w:rPr>
        <w:t>12</w:t>
      </w:r>
      <w:r>
        <w:rPr>
          <w:sz w:val="28"/>
          <w:szCs w:val="28"/>
        </w:rPr>
        <w:t xml:space="preserve"> n</w:t>
      </w:r>
      <w:r w:rsidRPr="00E71F56">
        <w:rPr>
          <w:sz w:val="28"/>
          <w:szCs w:val="28"/>
        </w:rPr>
        <w:t>ăm</w:t>
      </w:r>
      <w:r>
        <w:rPr>
          <w:sz w:val="28"/>
          <w:szCs w:val="28"/>
        </w:rPr>
        <w:t xml:space="preserve"> </w:t>
      </w:r>
      <w:r w:rsidRPr="00344CE2">
        <w:rPr>
          <w:sz w:val="28"/>
          <w:szCs w:val="28"/>
          <w:lang w:val="vi-VN"/>
        </w:rPr>
        <w:t xml:space="preserve">2015 của </w:t>
      </w:r>
      <w:r w:rsidRPr="00E71F56">
        <w:rPr>
          <w:sz w:val="28"/>
          <w:szCs w:val="28"/>
          <w:lang w:val="vi-VN"/>
        </w:rPr>
        <w:t>Ủy</w:t>
      </w:r>
      <w:r>
        <w:rPr>
          <w:sz w:val="28"/>
          <w:szCs w:val="28"/>
        </w:rPr>
        <w:t xml:space="preserve"> ban nh</w:t>
      </w:r>
      <w:r w:rsidRPr="00E71F56">
        <w:rPr>
          <w:sz w:val="28"/>
          <w:szCs w:val="28"/>
        </w:rPr>
        <w:t>ân</w:t>
      </w:r>
      <w:r>
        <w:rPr>
          <w:sz w:val="28"/>
          <w:szCs w:val="28"/>
        </w:rPr>
        <w:t xml:space="preserve"> d</w:t>
      </w:r>
      <w:r w:rsidRPr="00E71F56">
        <w:rPr>
          <w:sz w:val="28"/>
          <w:szCs w:val="28"/>
        </w:rPr>
        <w:t>ân</w:t>
      </w:r>
      <w:r w:rsidRPr="00344CE2">
        <w:rPr>
          <w:sz w:val="28"/>
          <w:szCs w:val="28"/>
          <w:lang w:val="vi-VN"/>
        </w:rPr>
        <w:t xml:space="preserve"> tỉnh Đồng Nai</w:t>
      </w:r>
      <w:r>
        <w:rPr>
          <w:sz w:val="28"/>
          <w:szCs w:val="28"/>
        </w:rPr>
        <w:t>.</w:t>
      </w:r>
    </w:p>
    <w:p w14:paraId="14A77445" w14:textId="70B23783" w:rsidR="00712896" w:rsidRPr="00712896" w:rsidRDefault="00712896" w:rsidP="00712896">
      <w:pPr>
        <w:pStyle w:val="Vnbnnidung20"/>
        <w:tabs>
          <w:tab w:val="left" w:pos="1134"/>
          <w:tab w:val="left" w:pos="1276"/>
        </w:tabs>
        <w:spacing w:before="60" w:after="60"/>
        <w:ind w:firstLine="709"/>
        <w:jc w:val="both"/>
        <w:rPr>
          <w:sz w:val="28"/>
          <w:szCs w:val="28"/>
          <w:lang w:val="vi-VN"/>
        </w:rPr>
      </w:pPr>
      <w:r w:rsidRPr="00712896">
        <w:rPr>
          <w:b/>
          <w:bCs/>
          <w:sz w:val="28"/>
          <w:szCs w:val="28"/>
          <w:lang w:val="vi-VN"/>
        </w:rPr>
        <w:t>Lý do bãi bỏ:</w:t>
      </w:r>
      <w:r w:rsidRPr="00712896">
        <w:rPr>
          <w:sz w:val="28"/>
          <w:szCs w:val="28"/>
          <w:lang w:val="vi-VN"/>
        </w:rPr>
        <w:t xml:space="preserve"> Ngày </w:t>
      </w:r>
      <w:r>
        <w:rPr>
          <w:sz w:val="28"/>
          <w:szCs w:val="28"/>
        </w:rPr>
        <w:t>01/11/2019</w:t>
      </w:r>
      <w:r w:rsidRPr="00712896">
        <w:rPr>
          <w:sz w:val="28"/>
          <w:szCs w:val="28"/>
          <w:lang w:val="vi-VN"/>
        </w:rPr>
        <w:t xml:space="preserve">, Ủy ban nhân dân tỉnh ban hành Quyết định số </w:t>
      </w:r>
      <w:r w:rsidR="00247058">
        <w:rPr>
          <w:sz w:val="28"/>
          <w:szCs w:val="28"/>
        </w:rPr>
        <w:t>03</w:t>
      </w:r>
      <w:r w:rsidR="00247058" w:rsidRPr="00E6328F">
        <w:rPr>
          <w:sz w:val="28"/>
          <w:szCs w:val="28"/>
          <w:lang w:val="vi-VN"/>
        </w:rPr>
        <w:t>/201</w:t>
      </w:r>
      <w:r w:rsidR="00247058">
        <w:rPr>
          <w:sz w:val="28"/>
          <w:szCs w:val="28"/>
        </w:rPr>
        <w:t>9</w:t>
      </w:r>
      <w:r w:rsidR="00247058" w:rsidRPr="00E6328F">
        <w:rPr>
          <w:sz w:val="28"/>
          <w:szCs w:val="28"/>
          <w:lang w:val="vi-VN"/>
        </w:rPr>
        <w:t xml:space="preserve">/QĐ-UBND </w:t>
      </w:r>
      <w:r w:rsidR="00247058">
        <w:rPr>
          <w:sz w:val="28"/>
          <w:szCs w:val="28"/>
        </w:rPr>
        <w:t>v</w:t>
      </w:r>
      <w:r w:rsidR="00247058" w:rsidRPr="00344CE2">
        <w:rPr>
          <w:sz w:val="28"/>
          <w:szCs w:val="28"/>
          <w:lang w:val="vi-VN"/>
        </w:rPr>
        <w:t>ề việc sửa đổi, bổ sung một số điều của Quy định về tổ chức, quản lý và phát triển chợ trên địa bàn tỉnh Đồng Nai ban hành kèm theo Quyết định số 52/2015/QĐ-UBND ngày 22</w:t>
      </w:r>
      <w:r w:rsidR="00247058">
        <w:rPr>
          <w:sz w:val="28"/>
          <w:szCs w:val="28"/>
        </w:rPr>
        <w:t xml:space="preserve"> th</w:t>
      </w:r>
      <w:r w:rsidR="00247058" w:rsidRPr="00E71F56">
        <w:rPr>
          <w:sz w:val="28"/>
          <w:szCs w:val="28"/>
        </w:rPr>
        <w:t>áng</w:t>
      </w:r>
      <w:r w:rsidR="00247058">
        <w:rPr>
          <w:sz w:val="28"/>
          <w:szCs w:val="28"/>
        </w:rPr>
        <w:t xml:space="preserve"> </w:t>
      </w:r>
      <w:r w:rsidR="00247058" w:rsidRPr="00344CE2">
        <w:rPr>
          <w:sz w:val="28"/>
          <w:szCs w:val="28"/>
          <w:lang w:val="vi-VN"/>
        </w:rPr>
        <w:t>12</w:t>
      </w:r>
      <w:r w:rsidR="00247058">
        <w:rPr>
          <w:sz w:val="28"/>
          <w:szCs w:val="28"/>
        </w:rPr>
        <w:t xml:space="preserve"> n</w:t>
      </w:r>
      <w:r w:rsidR="00247058" w:rsidRPr="00E71F56">
        <w:rPr>
          <w:sz w:val="28"/>
          <w:szCs w:val="28"/>
        </w:rPr>
        <w:t>ăm</w:t>
      </w:r>
      <w:r w:rsidR="00247058">
        <w:rPr>
          <w:sz w:val="28"/>
          <w:szCs w:val="28"/>
        </w:rPr>
        <w:t xml:space="preserve"> </w:t>
      </w:r>
      <w:r w:rsidR="00247058" w:rsidRPr="00344CE2">
        <w:rPr>
          <w:sz w:val="28"/>
          <w:szCs w:val="28"/>
          <w:lang w:val="vi-VN"/>
        </w:rPr>
        <w:t xml:space="preserve">2015 của </w:t>
      </w:r>
      <w:r w:rsidR="00247058" w:rsidRPr="00E71F56">
        <w:rPr>
          <w:sz w:val="28"/>
          <w:szCs w:val="28"/>
          <w:lang w:val="vi-VN"/>
        </w:rPr>
        <w:t>Ủy</w:t>
      </w:r>
      <w:r w:rsidR="00247058">
        <w:rPr>
          <w:sz w:val="28"/>
          <w:szCs w:val="28"/>
        </w:rPr>
        <w:t xml:space="preserve"> ban nh</w:t>
      </w:r>
      <w:r w:rsidR="00247058" w:rsidRPr="00E71F56">
        <w:rPr>
          <w:sz w:val="28"/>
          <w:szCs w:val="28"/>
        </w:rPr>
        <w:t>ân</w:t>
      </w:r>
      <w:r w:rsidR="00247058">
        <w:rPr>
          <w:sz w:val="28"/>
          <w:szCs w:val="28"/>
        </w:rPr>
        <w:t xml:space="preserve"> d</w:t>
      </w:r>
      <w:r w:rsidR="00247058" w:rsidRPr="00E71F56">
        <w:rPr>
          <w:sz w:val="28"/>
          <w:szCs w:val="28"/>
        </w:rPr>
        <w:t>ân</w:t>
      </w:r>
      <w:r w:rsidR="00247058" w:rsidRPr="00344CE2">
        <w:rPr>
          <w:sz w:val="28"/>
          <w:szCs w:val="28"/>
          <w:lang w:val="vi-VN"/>
        </w:rPr>
        <w:t xml:space="preserve"> tỉnh Đồng Nai</w:t>
      </w:r>
      <w:r w:rsidRPr="00712896">
        <w:rPr>
          <w:sz w:val="28"/>
          <w:szCs w:val="28"/>
          <w:lang w:val="vi-VN"/>
        </w:rPr>
        <w:t>.</w:t>
      </w:r>
    </w:p>
    <w:p w14:paraId="77243BBA" w14:textId="77777777" w:rsidR="00712896" w:rsidRPr="00712896" w:rsidRDefault="00712896" w:rsidP="00712896">
      <w:pPr>
        <w:pStyle w:val="Vnbnnidung20"/>
        <w:tabs>
          <w:tab w:val="left" w:pos="1134"/>
          <w:tab w:val="left" w:pos="1276"/>
        </w:tabs>
        <w:spacing w:before="60" w:after="60"/>
        <w:ind w:firstLine="709"/>
        <w:jc w:val="both"/>
        <w:rPr>
          <w:sz w:val="28"/>
          <w:szCs w:val="28"/>
          <w:lang w:val="vi-VN"/>
        </w:rPr>
      </w:pPr>
      <w:r w:rsidRPr="00712896">
        <w:rPr>
          <w:sz w:val="28"/>
          <w:szCs w:val="28"/>
          <w:lang w:val="vi-VN"/>
        </w:rPr>
        <w:t xml:space="preserve">Đến nay, theo quy định tại khoản 1 Điều 24 Luật Giá năm 2023 và khoản 5 Điều 11 Nghị định số 85/2024/NĐ-CP ngày 10/7/2024 của Chính phủ quy định chi tiết một số điều của Luật Giá đã có hiệu lực thi hành và số thứ tự thứ 9 Phần B Phụ lục V Nghị định số 85/2024/NĐ-CP về dịch vụ chủ yếu tại chợ ngoài dịch vụ do Nhà nước định giá. </w:t>
      </w:r>
    </w:p>
    <w:p w14:paraId="70ADD0FC" w14:textId="6EA45DF4" w:rsidR="00712896" w:rsidRPr="0053550A" w:rsidRDefault="00712896" w:rsidP="00712896">
      <w:pPr>
        <w:pStyle w:val="Vnbnnidung20"/>
        <w:tabs>
          <w:tab w:val="left" w:pos="1134"/>
          <w:tab w:val="left" w:pos="1276"/>
        </w:tabs>
        <w:spacing w:before="60" w:after="60" w:line="240" w:lineRule="auto"/>
        <w:ind w:firstLine="709"/>
        <w:jc w:val="both"/>
        <w:rPr>
          <w:sz w:val="28"/>
          <w:szCs w:val="28"/>
          <w:lang w:val="vi-VN"/>
        </w:rPr>
      </w:pPr>
      <w:r w:rsidRPr="00712896">
        <w:rPr>
          <w:sz w:val="28"/>
          <w:szCs w:val="28"/>
          <w:lang w:val="vi-VN"/>
        </w:rPr>
        <w:t xml:space="preserve">Do đó, </w:t>
      </w:r>
      <w:r w:rsidR="000A7BE7">
        <w:rPr>
          <w:sz w:val="28"/>
          <w:szCs w:val="28"/>
        </w:rPr>
        <w:t>c</w:t>
      </w:r>
      <w:r w:rsidRPr="00712896">
        <w:rPr>
          <w:sz w:val="28"/>
          <w:szCs w:val="28"/>
          <w:lang w:val="vi-VN"/>
        </w:rPr>
        <w:t xml:space="preserve">ăn cứ các quy định tại Điều 36, 37, 38 Nghị định số 79/2025/NĐ-CP, việc Ủy ban nhân dân tỉnh bãi bỏ Quyết định số </w:t>
      </w:r>
      <w:r w:rsidR="00247058">
        <w:rPr>
          <w:sz w:val="28"/>
          <w:szCs w:val="28"/>
        </w:rPr>
        <w:t>03</w:t>
      </w:r>
      <w:r w:rsidR="00247058" w:rsidRPr="00E6328F">
        <w:rPr>
          <w:sz w:val="28"/>
          <w:szCs w:val="28"/>
          <w:lang w:val="vi-VN"/>
        </w:rPr>
        <w:t>/201</w:t>
      </w:r>
      <w:r w:rsidR="00247058">
        <w:rPr>
          <w:sz w:val="28"/>
          <w:szCs w:val="28"/>
        </w:rPr>
        <w:t>9</w:t>
      </w:r>
      <w:r w:rsidR="00247058" w:rsidRPr="00E6328F">
        <w:rPr>
          <w:sz w:val="28"/>
          <w:szCs w:val="28"/>
          <w:lang w:val="vi-VN"/>
        </w:rPr>
        <w:t xml:space="preserve">/QĐ-UBND </w:t>
      </w:r>
      <w:r w:rsidRPr="00712896">
        <w:rPr>
          <w:sz w:val="28"/>
          <w:szCs w:val="28"/>
          <w:lang w:val="vi-VN"/>
        </w:rPr>
        <w:t xml:space="preserve">là phù hợp quy định tại  quy định tại khoản 2 Điều 8, điểm c khoản 1 Điều 57 Luật Ban </w:t>
      </w:r>
      <w:r w:rsidRPr="00712896">
        <w:rPr>
          <w:sz w:val="28"/>
          <w:szCs w:val="28"/>
          <w:lang w:val="vi-VN"/>
        </w:rPr>
        <w:lastRenderedPageBreak/>
        <w:t>hành văn bản quy phạm pháp luật năm 2025.</w:t>
      </w:r>
    </w:p>
    <w:p w14:paraId="654B9FA0" w14:textId="5FA12F9A" w:rsidR="00E9001F" w:rsidRPr="00AF61C0" w:rsidRDefault="00E9001F" w:rsidP="00E9001F">
      <w:pPr>
        <w:pStyle w:val="Vnbnnidung20"/>
        <w:numPr>
          <w:ilvl w:val="0"/>
          <w:numId w:val="22"/>
        </w:numPr>
        <w:tabs>
          <w:tab w:val="left" w:pos="1134"/>
          <w:tab w:val="left" w:pos="1276"/>
        </w:tabs>
        <w:spacing w:before="60" w:after="60" w:line="240" w:lineRule="auto"/>
        <w:ind w:left="0" w:firstLine="709"/>
        <w:jc w:val="both"/>
        <w:rPr>
          <w:sz w:val="28"/>
          <w:szCs w:val="28"/>
          <w:lang w:val="vi-VN"/>
        </w:rPr>
      </w:pPr>
      <w:r w:rsidRPr="0053550A">
        <w:rPr>
          <w:sz w:val="28"/>
          <w:szCs w:val="28"/>
          <w:lang w:val="vi-VN"/>
        </w:rPr>
        <w:t>Quyết định số 5</w:t>
      </w:r>
      <w:r>
        <w:rPr>
          <w:sz w:val="28"/>
          <w:szCs w:val="28"/>
        </w:rPr>
        <w:t>3</w:t>
      </w:r>
      <w:r w:rsidRPr="0053550A">
        <w:rPr>
          <w:sz w:val="28"/>
          <w:szCs w:val="28"/>
          <w:lang w:val="vi-VN"/>
        </w:rPr>
        <w:t>/2020/QĐ-UBND</w:t>
      </w:r>
      <w:r>
        <w:rPr>
          <w:sz w:val="28"/>
          <w:szCs w:val="28"/>
        </w:rPr>
        <w:t xml:space="preserve"> </w:t>
      </w:r>
      <w:r w:rsidRPr="0053550A">
        <w:rPr>
          <w:sz w:val="28"/>
          <w:szCs w:val="28"/>
          <w:lang w:val="vi-VN"/>
        </w:rPr>
        <w:t>ngày 2</w:t>
      </w:r>
      <w:r>
        <w:rPr>
          <w:sz w:val="28"/>
          <w:szCs w:val="28"/>
        </w:rPr>
        <w:t>5 th</w:t>
      </w:r>
      <w:r w:rsidRPr="0053550A">
        <w:rPr>
          <w:sz w:val="28"/>
          <w:szCs w:val="28"/>
        </w:rPr>
        <w:t>áng</w:t>
      </w:r>
      <w:r>
        <w:rPr>
          <w:sz w:val="28"/>
          <w:szCs w:val="28"/>
        </w:rPr>
        <w:t xml:space="preserve"> </w:t>
      </w:r>
      <w:r w:rsidRPr="0053550A">
        <w:rPr>
          <w:sz w:val="28"/>
          <w:szCs w:val="28"/>
          <w:lang w:val="vi-VN"/>
        </w:rPr>
        <w:t>1</w:t>
      </w:r>
      <w:r>
        <w:rPr>
          <w:sz w:val="28"/>
          <w:szCs w:val="28"/>
        </w:rPr>
        <w:t>1 n</w:t>
      </w:r>
      <w:r w:rsidRPr="0053550A">
        <w:rPr>
          <w:sz w:val="28"/>
          <w:szCs w:val="28"/>
        </w:rPr>
        <w:t>ăm</w:t>
      </w:r>
      <w:r>
        <w:rPr>
          <w:sz w:val="28"/>
          <w:szCs w:val="28"/>
        </w:rPr>
        <w:t xml:space="preserve"> </w:t>
      </w:r>
      <w:r w:rsidRPr="0053550A">
        <w:rPr>
          <w:sz w:val="28"/>
          <w:szCs w:val="28"/>
          <w:lang w:val="vi-VN"/>
        </w:rPr>
        <w:t>2020 của Ủy</w:t>
      </w:r>
      <w:r>
        <w:rPr>
          <w:sz w:val="28"/>
          <w:szCs w:val="28"/>
        </w:rPr>
        <w:t xml:space="preserve"> ban nh</w:t>
      </w:r>
      <w:r w:rsidRPr="0053550A">
        <w:rPr>
          <w:sz w:val="28"/>
          <w:szCs w:val="28"/>
        </w:rPr>
        <w:t>ân</w:t>
      </w:r>
      <w:r>
        <w:rPr>
          <w:sz w:val="28"/>
          <w:szCs w:val="28"/>
        </w:rPr>
        <w:t xml:space="preserve"> d</w:t>
      </w:r>
      <w:r w:rsidRPr="0053550A">
        <w:rPr>
          <w:sz w:val="28"/>
          <w:szCs w:val="28"/>
        </w:rPr>
        <w:t>ân</w:t>
      </w:r>
      <w:r>
        <w:rPr>
          <w:sz w:val="28"/>
          <w:szCs w:val="28"/>
        </w:rPr>
        <w:t xml:space="preserve"> t</w:t>
      </w:r>
      <w:r w:rsidRPr="000D6545">
        <w:rPr>
          <w:sz w:val="28"/>
          <w:szCs w:val="28"/>
        </w:rPr>
        <w:t>ỉnh</w:t>
      </w:r>
      <w:r>
        <w:rPr>
          <w:sz w:val="28"/>
          <w:szCs w:val="28"/>
        </w:rPr>
        <w:t xml:space="preserve"> s</w:t>
      </w:r>
      <w:r w:rsidRPr="000D6545">
        <w:rPr>
          <w:sz w:val="28"/>
          <w:szCs w:val="28"/>
        </w:rPr>
        <w:t>ửa đổi, bổ sung một số điều của Quy định mức thu, chế độ thu, nôp, quản lý và sử dụng các mức thu tại chợ trên địa bàn tỉnh Đồng Nai ban hành kèm theo Quyết định số 27/2017/QĐ-UBND ngày 03</w:t>
      </w:r>
      <w:r>
        <w:rPr>
          <w:sz w:val="28"/>
          <w:szCs w:val="28"/>
        </w:rPr>
        <w:t xml:space="preserve"> th</w:t>
      </w:r>
      <w:r w:rsidRPr="00AF773C">
        <w:rPr>
          <w:sz w:val="28"/>
          <w:szCs w:val="28"/>
        </w:rPr>
        <w:t>áng</w:t>
      </w:r>
      <w:r>
        <w:rPr>
          <w:sz w:val="28"/>
          <w:szCs w:val="28"/>
        </w:rPr>
        <w:t xml:space="preserve"> </w:t>
      </w:r>
      <w:r w:rsidRPr="000D6545">
        <w:rPr>
          <w:sz w:val="28"/>
          <w:szCs w:val="28"/>
        </w:rPr>
        <w:t>8</w:t>
      </w:r>
      <w:r>
        <w:rPr>
          <w:sz w:val="28"/>
          <w:szCs w:val="28"/>
        </w:rPr>
        <w:t xml:space="preserve"> n</w:t>
      </w:r>
      <w:r w:rsidRPr="00AF773C">
        <w:rPr>
          <w:sz w:val="28"/>
          <w:szCs w:val="28"/>
        </w:rPr>
        <w:t>ăm</w:t>
      </w:r>
      <w:r>
        <w:rPr>
          <w:sz w:val="28"/>
          <w:szCs w:val="28"/>
        </w:rPr>
        <w:t xml:space="preserve"> </w:t>
      </w:r>
      <w:r w:rsidRPr="000D6545">
        <w:rPr>
          <w:sz w:val="28"/>
          <w:szCs w:val="28"/>
        </w:rPr>
        <w:t>2017 của Ủy ban nhân dân tỉnh Đồng Nai.</w:t>
      </w:r>
    </w:p>
    <w:p w14:paraId="212E5390" w14:textId="068B9151" w:rsidR="00AF61C0" w:rsidRPr="00AF61C0" w:rsidRDefault="00AF61C0" w:rsidP="00AF61C0">
      <w:pPr>
        <w:pStyle w:val="Vnbnnidung20"/>
        <w:tabs>
          <w:tab w:val="left" w:pos="1134"/>
          <w:tab w:val="left" w:pos="1276"/>
        </w:tabs>
        <w:spacing w:before="60" w:after="60"/>
        <w:ind w:firstLine="709"/>
        <w:jc w:val="both"/>
        <w:rPr>
          <w:sz w:val="28"/>
          <w:szCs w:val="28"/>
          <w:lang w:val="vi-VN"/>
        </w:rPr>
      </w:pPr>
      <w:r w:rsidRPr="00AF61C0">
        <w:rPr>
          <w:b/>
          <w:bCs/>
          <w:sz w:val="28"/>
          <w:szCs w:val="28"/>
          <w:lang w:val="vi-VN"/>
        </w:rPr>
        <w:t>Lý do bãi bỏ:</w:t>
      </w:r>
      <w:r w:rsidRPr="00AF61C0">
        <w:rPr>
          <w:sz w:val="28"/>
          <w:szCs w:val="28"/>
          <w:lang w:val="vi-VN"/>
        </w:rPr>
        <w:t xml:space="preserve"> Ngày </w:t>
      </w:r>
      <w:r>
        <w:rPr>
          <w:sz w:val="28"/>
          <w:szCs w:val="28"/>
        </w:rPr>
        <w:t>25/11/2020</w:t>
      </w:r>
      <w:r w:rsidRPr="00AF61C0">
        <w:rPr>
          <w:sz w:val="28"/>
          <w:szCs w:val="28"/>
          <w:lang w:val="vi-VN"/>
        </w:rPr>
        <w:t xml:space="preserve">, Ủy ban nhân dân tỉnh ban hành Quyết định số </w:t>
      </w:r>
      <w:r w:rsidRPr="0053550A">
        <w:rPr>
          <w:sz w:val="28"/>
          <w:szCs w:val="28"/>
          <w:lang w:val="vi-VN"/>
        </w:rPr>
        <w:t>5</w:t>
      </w:r>
      <w:r>
        <w:rPr>
          <w:sz w:val="28"/>
          <w:szCs w:val="28"/>
        </w:rPr>
        <w:t>3</w:t>
      </w:r>
      <w:r w:rsidRPr="0053550A">
        <w:rPr>
          <w:sz w:val="28"/>
          <w:szCs w:val="28"/>
          <w:lang w:val="vi-VN"/>
        </w:rPr>
        <w:t>/2020/QĐ-UBND</w:t>
      </w:r>
      <w:r>
        <w:rPr>
          <w:sz w:val="28"/>
          <w:szCs w:val="28"/>
        </w:rPr>
        <w:t xml:space="preserve"> s</w:t>
      </w:r>
      <w:r w:rsidRPr="000D6545">
        <w:rPr>
          <w:sz w:val="28"/>
          <w:szCs w:val="28"/>
        </w:rPr>
        <w:t>ửa đổi, bổ sung một số điều của Quy định mức thu, chế độ thu, nôp, quản lý và sử dụng các mức thu tại chợ trên địa bàn tỉnh Đồng Nai ban hành kèm theo Quyết định số 27/2017/QĐ-UBND ngày 03</w:t>
      </w:r>
      <w:r>
        <w:rPr>
          <w:sz w:val="28"/>
          <w:szCs w:val="28"/>
        </w:rPr>
        <w:t xml:space="preserve"> th</w:t>
      </w:r>
      <w:r w:rsidRPr="00AF773C">
        <w:rPr>
          <w:sz w:val="28"/>
          <w:szCs w:val="28"/>
        </w:rPr>
        <w:t>áng</w:t>
      </w:r>
      <w:r>
        <w:rPr>
          <w:sz w:val="28"/>
          <w:szCs w:val="28"/>
        </w:rPr>
        <w:t xml:space="preserve"> </w:t>
      </w:r>
      <w:r w:rsidRPr="000D6545">
        <w:rPr>
          <w:sz w:val="28"/>
          <w:szCs w:val="28"/>
        </w:rPr>
        <w:t>8</w:t>
      </w:r>
      <w:r>
        <w:rPr>
          <w:sz w:val="28"/>
          <w:szCs w:val="28"/>
        </w:rPr>
        <w:t xml:space="preserve"> n</w:t>
      </w:r>
      <w:r w:rsidRPr="00AF773C">
        <w:rPr>
          <w:sz w:val="28"/>
          <w:szCs w:val="28"/>
        </w:rPr>
        <w:t>ăm</w:t>
      </w:r>
      <w:r>
        <w:rPr>
          <w:sz w:val="28"/>
          <w:szCs w:val="28"/>
        </w:rPr>
        <w:t xml:space="preserve"> </w:t>
      </w:r>
      <w:r w:rsidRPr="000D6545">
        <w:rPr>
          <w:sz w:val="28"/>
          <w:szCs w:val="28"/>
        </w:rPr>
        <w:t>2017 của Ủy ban nhân dân tỉnh Đồng Nai</w:t>
      </w:r>
      <w:r w:rsidRPr="00AF61C0">
        <w:rPr>
          <w:sz w:val="28"/>
          <w:szCs w:val="28"/>
          <w:lang w:val="vi-VN"/>
        </w:rPr>
        <w:t>.</w:t>
      </w:r>
    </w:p>
    <w:p w14:paraId="09488B90" w14:textId="77777777" w:rsidR="00AF61C0" w:rsidRPr="00AF61C0" w:rsidRDefault="00AF61C0" w:rsidP="00AF61C0">
      <w:pPr>
        <w:pStyle w:val="Vnbnnidung20"/>
        <w:tabs>
          <w:tab w:val="left" w:pos="1134"/>
          <w:tab w:val="left" w:pos="1276"/>
        </w:tabs>
        <w:spacing w:before="60" w:after="60"/>
        <w:ind w:firstLine="709"/>
        <w:jc w:val="both"/>
        <w:rPr>
          <w:sz w:val="28"/>
          <w:szCs w:val="28"/>
          <w:lang w:val="vi-VN"/>
        </w:rPr>
      </w:pPr>
      <w:r w:rsidRPr="00AF61C0">
        <w:rPr>
          <w:sz w:val="28"/>
          <w:szCs w:val="28"/>
          <w:lang w:val="vi-VN"/>
        </w:rPr>
        <w:t xml:space="preserve">Đến nay, theo quy định tại khoản 1 Điều 24 Luật Giá năm 2023 và khoản 5 Điều 11 Nghị định số 85/2024/NĐ-CP ngày 10/7/2024 của Chính phủ quy định chi tiết một số điều của Luật Giá đã có hiệu lực thi hành và số thứ tự thứ 9 Phần B Phụ lục V Nghị định số 85/2024/NĐ-CP về dịch vụ chủ yếu tại chợ ngoài dịch vụ do Nhà nước định giá. </w:t>
      </w:r>
    </w:p>
    <w:p w14:paraId="45AC2067" w14:textId="4FD6F2E5" w:rsidR="00AF61C0" w:rsidRDefault="00AF61C0" w:rsidP="00AF61C0">
      <w:pPr>
        <w:pStyle w:val="Vnbnnidung20"/>
        <w:tabs>
          <w:tab w:val="left" w:pos="1134"/>
          <w:tab w:val="left" w:pos="1276"/>
        </w:tabs>
        <w:spacing w:before="60" w:after="60" w:line="240" w:lineRule="auto"/>
        <w:ind w:firstLine="709"/>
        <w:jc w:val="both"/>
        <w:rPr>
          <w:sz w:val="28"/>
          <w:szCs w:val="28"/>
          <w:lang w:val="vi-VN"/>
        </w:rPr>
      </w:pPr>
      <w:r w:rsidRPr="00AF61C0">
        <w:rPr>
          <w:sz w:val="28"/>
          <w:szCs w:val="28"/>
          <w:lang w:val="vi-VN"/>
        </w:rPr>
        <w:t xml:space="preserve">Do đó, </w:t>
      </w:r>
      <w:r w:rsidR="004551F7">
        <w:rPr>
          <w:sz w:val="28"/>
          <w:szCs w:val="28"/>
        </w:rPr>
        <w:t>c</w:t>
      </w:r>
      <w:r w:rsidRPr="00AF61C0">
        <w:rPr>
          <w:sz w:val="28"/>
          <w:szCs w:val="28"/>
          <w:lang w:val="vi-VN"/>
        </w:rPr>
        <w:t xml:space="preserve">ăn cứ các quy định tại Điều 36, 37, 38 Nghị định số 79/2025/NĐ-CP, việc Ủy ban nhân dân tỉnh bãi bỏ Quyết định số </w:t>
      </w:r>
      <w:r w:rsidRPr="0053550A">
        <w:rPr>
          <w:sz w:val="28"/>
          <w:szCs w:val="28"/>
          <w:lang w:val="vi-VN"/>
        </w:rPr>
        <w:t>5</w:t>
      </w:r>
      <w:r>
        <w:rPr>
          <w:sz w:val="28"/>
          <w:szCs w:val="28"/>
        </w:rPr>
        <w:t>3</w:t>
      </w:r>
      <w:r w:rsidRPr="0053550A">
        <w:rPr>
          <w:sz w:val="28"/>
          <w:szCs w:val="28"/>
          <w:lang w:val="vi-VN"/>
        </w:rPr>
        <w:t>/2020/QĐ-UBND</w:t>
      </w:r>
      <w:r>
        <w:rPr>
          <w:sz w:val="28"/>
          <w:szCs w:val="28"/>
        </w:rPr>
        <w:t xml:space="preserve"> </w:t>
      </w:r>
      <w:r w:rsidRPr="00AF61C0">
        <w:rPr>
          <w:sz w:val="28"/>
          <w:szCs w:val="28"/>
          <w:lang w:val="vi-VN"/>
        </w:rPr>
        <w:t>là phù hợp quy định tại  quy định tại khoản 2 Điều 8, điểm c khoản 1 Điều 57 Luật Ban hành văn bản quy phạm pháp luật năm 2025.</w:t>
      </w:r>
    </w:p>
    <w:p w14:paraId="3935CC2C" w14:textId="5D49275A" w:rsidR="000E3288" w:rsidRPr="000E3288" w:rsidRDefault="000E3288"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Pr>
          <w:sz w:val="28"/>
          <w:szCs w:val="28"/>
        </w:rPr>
        <w:t>Quy</w:t>
      </w:r>
      <w:r w:rsidRPr="000E3288">
        <w:rPr>
          <w:sz w:val="28"/>
          <w:szCs w:val="28"/>
        </w:rPr>
        <w:t>ết</w:t>
      </w:r>
      <w:r>
        <w:rPr>
          <w:sz w:val="28"/>
          <w:szCs w:val="28"/>
        </w:rPr>
        <w:t xml:space="preserve"> </w:t>
      </w:r>
      <w:r w:rsidRPr="000E3288">
        <w:rPr>
          <w:sz w:val="28"/>
          <w:szCs w:val="28"/>
        </w:rPr>
        <w:t>định</w:t>
      </w:r>
      <w:r>
        <w:rPr>
          <w:sz w:val="28"/>
          <w:szCs w:val="28"/>
        </w:rPr>
        <w:t xml:space="preserve"> s</w:t>
      </w:r>
      <w:r w:rsidRPr="000E3288">
        <w:rPr>
          <w:sz w:val="28"/>
          <w:szCs w:val="28"/>
        </w:rPr>
        <w:t>ố</w:t>
      </w:r>
      <w:r>
        <w:rPr>
          <w:sz w:val="28"/>
          <w:szCs w:val="28"/>
        </w:rPr>
        <w:t xml:space="preserve"> 59/2020/Q</w:t>
      </w:r>
      <w:r w:rsidRPr="000E3288">
        <w:rPr>
          <w:sz w:val="28"/>
          <w:szCs w:val="28"/>
        </w:rPr>
        <w:t>Đ</w:t>
      </w:r>
      <w:r>
        <w:rPr>
          <w:sz w:val="28"/>
          <w:szCs w:val="28"/>
        </w:rPr>
        <w:t>-UBND ng</w:t>
      </w:r>
      <w:r w:rsidRPr="000E3288">
        <w:rPr>
          <w:sz w:val="28"/>
          <w:szCs w:val="28"/>
        </w:rPr>
        <w:t>ày</w:t>
      </w:r>
      <w:r>
        <w:rPr>
          <w:sz w:val="28"/>
          <w:szCs w:val="28"/>
        </w:rPr>
        <w:t xml:space="preserve"> 24 th</w:t>
      </w:r>
      <w:r w:rsidRPr="000E3288">
        <w:rPr>
          <w:sz w:val="28"/>
          <w:szCs w:val="28"/>
        </w:rPr>
        <w:t>áng</w:t>
      </w:r>
      <w:r>
        <w:rPr>
          <w:sz w:val="28"/>
          <w:szCs w:val="28"/>
        </w:rPr>
        <w:t xml:space="preserve"> 12 n</w:t>
      </w:r>
      <w:r w:rsidRPr="000E3288">
        <w:rPr>
          <w:sz w:val="28"/>
          <w:szCs w:val="28"/>
        </w:rPr>
        <w:t>ăm</w:t>
      </w:r>
      <w:r>
        <w:rPr>
          <w:sz w:val="28"/>
          <w:szCs w:val="28"/>
        </w:rPr>
        <w:t xml:space="preserve"> 2020 c</w:t>
      </w:r>
      <w:r w:rsidRPr="000E3288">
        <w:rPr>
          <w:sz w:val="28"/>
          <w:szCs w:val="28"/>
        </w:rPr>
        <w:t>ủa</w:t>
      </w:r>
      <w:r>
        <w:rPr>
          <w:sz w:val="28"/>
          <w:szCs w:val="28"/>
        </w:rPr>
        <w:t xml:space="preserve"> </w:t>
      </w:r>
      <w:r w:rsidRPr="000E3288">
        <w:rPr>
          <w:sz w:val="28"/>
          <w:szCs w:val="28"/>
        </w:rPr>
        <w:t>Ủy</w:t>
      </w:r>
      <w:r>
        <w:rPr>
          <w:sz w:val="28"/>
          <w:szCs w:val="28"/>
        </w:rPr>
        <w:t xml:space="preserve"> ban nh</w:t>
      </w:r>
      <w:r w:rsidRPr="000E3288">
        <w:rPr>
          <w:sz w:val="28"/>
          <w:szCs w:val="28"/>
        </w:rPr>
        <w:t>ân</w:t>
      </w:r>
      <w:r>
        <w:rPr>
          <w:sz w:val="28"/>
          <w:szCs w:val="28"/>
        </w:rPr>
        <w:t xml:space="preserve"> d</w:t>
      </w:r>
      <w:r w:rsidRPr="000E3288">
        <w:rPr>
          <w:sz w:val="28"/>
          <w:szCs w:val="28"/>
        </w:rPr>
        <w:t>ân</w:t>
      </w:r>
      <w:r>
        <w:rPr>
          <w:sz w:val="28"/>
          <w:szCs w:val="28"/>
        </w:rPr>
        <w:t xml:space="preserve"> t</w:t>
      </w:r>
      <w:r w:rsidRPr="000E3288">
        <w:rPr>
          <w:sz w:val="28"/>
          <w:szCs w:val="28"/>
        </w:rPr>
        <w:t>ỉnh</w:t>
      </w:r>
      <w:r>
        <w:rPr>
          <w:sz w:val="28"/>
          <w:szCs w:val="28"/>
        </w:rPr>
        <w:t xml:space="preserve"> Quy </w:t>
      </w:r>
      <w:r w:rsidRPr="000E3288">
        <w:rPr>
          <w:sz w:val="28"/>
          <w:szCs w:val="28"/>
        </w:rPr>
        <w:t>định</w:t>
      </w:r>
      <w:r>
        <w:rPr>
          <w:sz w:val="28"/>
          <w:szCs w:val="28"/>
        </w:rPr>
        <w:t xml:space="preserve"> qu</w:t>
      </w:r>
      <w:r w:rsidRPr="000E3288">
        <w:rPr>
          <w:sz w:val="28"/>
          <w:szCs w:val="28"/>
        </w:rPr>
        <w:t>ản</w:t>
      </w:r>
      <w:r>
        <w:rPr>
          <w:sz w:val="28"/>
          <w:szCs w:val="28"/>
        </w:rPr>
        <w:t xml:space="preserve"> l</w:t>
      </w:r>
      <w:r w:rsidRPr="000E3288">
        <w:rPr>
          <w:sz w:val="28"/>
          <w:szCs w:val="28"/>
        </w:rPr>
        <w:t>ý</w:t>
      </w:r>
      <w:r>
        <w:rPr>
          <w:sz w:val="28"/>
          <w:szCs w:val="28"/>
        </w:rPr>
        <w:t xml:space="preserve"> ho</w:t>
      </w:r>
      <w:r w:rsidRPr="000E3288">
        <w:rPr>
          <w:sz w:val="28"/>
          <w:szCs w:val="28"/>
        </w:rPr>
        <w:t>ạt</w:t>
      </w:r>
      <w:r>
        <w:rPr>
          <w:sz w:val="28"/>
          <w:szCs w:val="28"/>
        </w:rPr>
        <w:t xml:space="preserve"> </w:t>
      </w:r>
      <w:r w:rsidRPr="000E3288">
        <w:rPr>
          <w:sz w:val="28"/>
          <w:szCs w:val="28"/>
        </w:rPr>
        <w:t>động</w:t>
      </w:r>
      <w:r>
        <w:rPr>
          <w:sz w:val="28"/>
          <w:szCs w:val="28"/>
        </w:rPr>
        <w:t xml:space="preserve"> c</w:t>
      </w:r>
      <w:r w:rsidRPr="000E3288">
        <w:rPr>
          <w:sz w:val="28"/>
          <w:szCs w:val="28"/>
        </w:rPr>
        <w:t>ủa</w:t>
      </w:r>
      <w:r>
        <w:rPr>
          <w:sz w:val="28"/>
          <w:szCs w:val="28"/>
        </w:rPr>
        <w:t xml:space="preserve"> xe </w:t>
      </w:r>
      <w:r w:rsidRPr="000E3288">
        <w:rPr>
          <w:sz w:val="28"/>
          <w:szCs w:val="28"/>
        </w:rPr>
        <w:t>ô</w:t>
      </w:r>
      <w:r>
        <w:rPr>
          <w:sz w:val="28"/>
          <w:szCs w:val="28"/>
        </w:rPr>
        <w:t xml:space="preserve"> t</w:t>
      </w:r>
      <w:r w:rsidRPr="000E3288">
        <w:rPr>
          <w:sz w:val="28"/>
          <w:szCs w:val="28"/>
        </w:rPr>
        <w:t>ô</w:t>
      </w:r>
      <w:r>
        <w:rPr>
          <w:sz w:val="28"/>
          <w:szCs w:val="28"/>
        </w:rPr>
        <w:t xml:space="preserve"> v</w:t>
      </w:r>
      <w:r w:rsidRPr="000E3288">
        <w:rPr>
          <w:sz w:val="28"/>
          <w:szCs w:val="28"/>
        </w:rPr>
        <w:t>ận</w:t>
      </w:r>
      <w:r>
        <w:rPr>
          <w:sz w:val="28"/>
          <w:szCs w:val="28"/>
        </w:rPr>
        <w:t xml:space="preserve"> t</w:t>
      </w:r>
      <w:r w:rsidRPr="000E3288">
        <w:rPr>
          <w:sz w:val="28"/>
          <w:szCs w:val="28"/>
        </w:rPr>
        <w:t>ải</w:t>
      </w:r>
      <w:r>
        <w:rPr>
          <w:sz w:val="28"/>
          <w:szCs w:val="28"/>
        </w:rPr>
        <w:t xml:space="preserve"> trung chuy</w:t>
      </w:r>
      <w:r w:rsidRPr="000E3288">
        <w:rPr>
          <w:sz w:val="28"/>
          <w:szCs w:val="28"/>
        </w:rPr>
        <w:t>ển</w:t>
      </w:r>
      <w:r>
        <w:rPr>
          <w:sz w:val="28"/>
          <w:szCs w:val="28"/>
        </w:rPr>
        <w:t xml:space="preserve"> h</w:t>
      </w:r>
      <w:r w:rsidRPr="000E3288">
        <w:rPr>
          <w:sz w:val="28"/>
          <w:szCs w:val="28"/>
        </w:rPr>
        <w:t>ành</w:t>
      </w:r>
      <w:r>
        <w:rPr>
          <w:sz w:val="28"/>
          <w:szCs w:val="28"/>
        </w:rPr>
        <w:t xml:space="preserve"> kh</w:t>
      </w:r>
      <w:r w:rsidRPr="000E3288">
        <w:rPr>
          <w:sz w:val="28"/>
          <w:szCs w:val="28"/>
        </w:rPr>
        <w:t>ác</w:t>
      </w:r>
      <w:r>
        <w:rPr>
          <w:sz w:val="28"/>
          <w:szCs w:val="28"/>
        </w:rPr>
        <w:t>h tr</w:t>
      </w:r>
      <w:r w:rsidRPr="000E3288">
        <w:rPr>
          <w:sz w:val="28"/>
          <w:szCs w:val="28"/>
        </w:rPr>
        <w:t>ên</w:t>
      </w:r>
      <w:r>
        <w:rPr>
          <w:sz w:val="28"/>
          <w:szCs w:val="28"/>
        </w:rPr>
        <w:t xml:space="preserve"> </w:t>
      </w:r>
      <w:r w:rsidRPr="000E3288">
        <w:rPr>
          <w:sz w:val="28"/>
          <w:szCs w:val="28"/>
        </w:rPr>
        <w:t>địa</w:t>
      </w:r>
      <w:r>
        <w:rPr>
          <w:sz w:val="28"/>
          <w:szCs w:val="28"/>
        </w:rPr>
        <w:t xml:space="preserve"> b</w:t>
      </w:r>
      <w:r w:rsidRPr="000E3288">
        <w:rPr>
          <w:sz w:val="28"/>
          <w:szCs w:val="28"/>
        </w:rPr>
        <w:t>àn</w:t>
      </w:r>
      <w:r>
        <w:rPr>
          <w:sz w:val="28"/>
          <w:szCs w:val="28"/>
        </w:rPr>
        <w:t xml:space="preserve"> t</w:t>
      </w:r>
      <w:r w:rsidRPr="000E3288">
        <w:rPr>
          <w:sz w:val="28"/>
          <w:szCs w:val="28"/>
        </w:rPr>
        <w:t>ỉnh</w:t>
      </w:r>
      <w:r>
        <w:rPr>
          <w:sz w:val="28"/>
          <w:szCs w:val="28"/>
        </w:rPr>
        <w:t xml:space="preserve"> </w:t>
      </w:r>
      <w:r w:rsidRPr="000E3288">
        <w:rPr>
          <w:sz w:val="28"/>
          <w:szCs w:val="28"/>
        </w:rPr>
        <w:t>Đồng</w:t>
      </w:r>
      <w:r>
        <w:rPr>
          <w:sz w:val="28"/>
          <w:szCs w:val="28"/>
        </w:rPr>
        <w:t xml:space="preserve"> Nai.</w:t>
      </w:r>
    </w:p>
    <w:p w14:paraId="5A77A26D" w14:textId="1F974E95" w:rsidR="000E3288" w:rsidRDefault="000E3288" w:rsidP="000E3288">
      <w:pPr>
        <w:pStyle w:val="Vnbnnidung20"/>
        <w:tabs>
          <w:tab w:val="left" w:pos="1134"/>
          <w:tab w:val="left" w:pos="1276"/>
        </w:tabs>
        <w:spacing w:before="60" w:after="60"/>
        <w:ind w:firstLine="709"/>
        <w:jc w:val="both"/>
        <w:rPr>
          <w:sz w:val="28"/>
          <w:szCs w:val="28"/>
        </w:rPr>
      </w:pPr>
      <w:r w:rsidRPr="000E3288">
        <w:rPr>
          <w:b/>
          <w:bCs/>
          <w:sz w:val="28"/>
          <w:szCs w:val="28"/>
        </w:rPr>
        <w:t>Lý do bãi bỏ:</w:t>
      </w:r>
      <w:r>
        <w:rPr>
          <w:sz w:val="28"/>
          <w:szCs w:val="28"/>
        </w:rPr>
        <w:t xml:space="preserve"> Quy</w:t>
      </w:r>
      <w:r w:rsidRPr="000E3288">
        <w:rPr>
          <w:sz w:val="28"/>
          <w:szCs w:val="28"/>
        </w:rPr>
        <w:t>ết</w:t>
      </w:r>
      <w:r>
        <w:rPr>
          <w:sz w:val="28"/>
          <w:szCs w:val="28"/>
        </w:rPr>
        <w:t xml:space="preserve"> </w:t>
      </w:r>
      <w:r w:rsidRPr="000E3288">
        <w:rPr>
          <w:sz w:val="28"/>
          <w:szCs w:val="28"/>
        </w:rPr>
        <w:t>định</w:t>
      </w:r>
      <w:r>
        <w:rPr>
          <w:sz w:val="28"/>
          <w:szCs w:val="28"/>
        </w:rPr>
        <w:t xml:space="preserve"> s</w:t>
      </w:r>
      <w:r w:rsidRPr="000E3288">
        <w:rPr>
          <w:sz w:val="28"/>
          <w:szCs w:val="28"/>
        </w:rPr>
        <w:t>ố</w:t>
      </w:r>
      <w:r>
        <w:rPr>
          <w:sz w:val="28"/>
          <w:szCs w:val="28"/>
        </w:rPr>
        <w:t xml:space="preserve"> 59/2020/Q</w:t>
      </w:r>
      <w:r w:rsidRPr="000E3288">
        <w:rPr>
          <w:sz w:val="28"/>
          <w:szCs w:val="28"/>
        </w:rPr>
        <w:t>Đ</w:t>
      </w:r>
      <w:r>
        <w:rPr>
          <w:sz w:val="28"/>
          <w:szCs w:val="28"/>
        </w:rPr>
        <w:t>-UBND ng</w:t>
      </w:r>
      <w:r w:rsidRPr="000E3288">
        <w:rPr>
          <w:sz w:val="28"/>
          <w:szCs w:val="28"/>
        </w:rPr>
        <w:t>ày</w:t>
      </w:r>
      <w:r>
        <w:rPr>
          <w:sz w:val="28"/>
          <w:szCs w:val="28"/>
        </w:rPr>
        <w:t xml:space="preserve"> 24 th</w:t>
      </w:r>
      <w:r w:rsidRPr="000E3288">
        <w:rPr>
          <w:sz w:val="28"/>
          <w:szCs w:val="28"/>
        </w:rPr>
        <w:t>áng</w:t>
      </w:r>
      <w:r>
        <w:rPr>
          <w:sz w:val="28"/>
          <w:szCs w:val="28"/>
        </w:rPr>
        <w:t xml:space="preserve"> 12 n</w:t>
      </w:r>
      <w:r w:rsidRPr="000E3288">
        <w:rPr>
          <w:sz w:val="28"/>
          <w:szCs w:val="28"/>
        </w:rPr>
        <w:t>ăm</w:t>
      </w:r>
      <w:r>
        <w:rPr>
          <w:sz w:val="28"/>
          <w:szCs w:val="28"/>
        </w:rPr>
        <w:t xml:space="preserve"> 2020 c</w:t>
      </w:r>
      <w:r w:rsidRPr="000E3288">
        <w:rPr>
          <w:sz w:val="28"/>
          <w:szCs w:val="28"/>
        </w:rPr>
        <w:t>ủa</w:t>
      </w:r>
      <w:r>
        <w:rPr>
          <w:sz w:val="28"/>
          <w:szCs w:val="28"/>
        </w:rPr>
        <w:t xml:space="preserve"> </w:t>
      </w:r>
      <w:r w:rsidRPr="000E3288">
        <w:rPr>
          <w:sz w:val="28"/>
          <w:szCs w:val="28"/>
        </w:rPr>
        <w:t>Ủy</w:t>
      </w:r>
      <w:r>
        <w:rPr>
          <w:sz w:val="28"/>
          <w:szCs w:val="28"/>
        </w:rPr>
        <w:t xml:space="preserve"> ban nh</w:t>
      </w:r>
      <w:r w:rsidRPr="000E3288">
        <w:rPr>
          <w:sz w:val="28"/>
          <w:szCs w:val="28"/>
        </w:rPr>
        <w:t>ân</w:t>
      </w:r>
      <w:r>
        <w:rPr>
          <w:sz w:val="28"/>
          <w:szCs w:val="28"/>
        </w:rPr>
        <w:t xml:space="preserve"> d</w:t>
      </w:r>
      <w:r w:rsidRPr="000E3288">
        <w:rPr>
          <w:sz w:val="28"/>
          <w:szCs w:val="28"/>
        </w:rPr>
        <w:t>ân</w:t>
      </w:r>
      <w:r>
        <w:rPr>
          <w:sz w:val="28"/>
          <w:szCs w:val="28"/>
        </w:rPr>
        <w:t xml:space="preserve"> t</w:t>
      </w:r>
      <w:r w:rsidRPr="000E3288">
        <w:rPr>
          <w:sz w:val="28"/>
          <w:szCs w:val="28"/>
        </w:rPr>
        <w:t>ỉnh</w:t>
      </w:r>
      <w:r>
        <w:rPr>
          <w:sz w:val="28"/>
          <w:szCs w:val="28"/>
        </w:rPr>
        <w:t xml:space="preserve"> Quy </w:t>
      </w:r>
      <w:r w:rsidRPr="000E3288">
        <w:rPr>
          <w:sz w:val="28"/>
          <w:szCs w:val="28"/>
        </w:rPr>
        <w:t>định</w:t>
      </w:r>
      <w:r>
        <w:rPr>
          <w:sz w:val="28"/>
          <w:szCs w:val="28"/>
        </w:rPr>
        <w:t xml:space="preserve"> qu</w:t>
      </w:r>
      <w:r w:rsidRPr="000E3288">
        <w:rPr>
          <w:sz w:val="28"/>
          <w:szCs w:val="28"/>
        </w:rPr>
        <w:t>ản</w:t>
      </w:r>
      <w:r>
        <w:rPr>
          <w:sz w:val="28"/>
          <w:szCs w:val="28"/>
        </w:rPr>
        <w:t xml:space="preserve"> l</w:t>
      </w:r>
      <w:r w:rsidRPr="000E3288">
        <w:rPr>
          <w:sz w:val="28"/>
          <w:szCs w:val="28"/>
        </w:rPr>
        <w:t>ý</w:t>
      </w:r>
      <w:r>
        <w:rPr>
          <w:sz w:val="28"/>
          <w:szCs w:val="28"/>
        </w:rPr>
        <w:t xml:space="preserve"> ho</w:t>
      </w:r>
      <w:r w:rsidRPr="000E3288">
        <w:rPr>
          <w:sz w:val="28"/>
          <w:szCs w:val="28"/>
        </w:rPr>
        <w:t>ạt</w:t>
      </w:r>
      <w:r>
        <w:rPr>
          <w:sz w:val="28"/>
          <w:szCs w:val="28"/>
        </w:rPr>
        <w:t xml:space="preserve"> </w:t>
      </w:r>
      <w:r w:rsidRPr="000E3288">
        <w:rPr>
          <w:sz w:val="28"/>
          <w:szCs w:val="28"/>
        </w:rPr>
        <w:t>động</w:t>
      </w:r>
      <w:r>
        <w:rPr>
          <w:sz w:val="28"/>
          <w:szCs w:val="28"/>
        </w:rPr>
        <w:t xml:space="preserve"> c</w:t>
      </w:r>
      <w:r w:rsidRPr="000E3288">
        <w:rPr>
          <w:sz w:val="28"/>
          <w:szCs w:val="28"/>
        </w:rPr>
        <w:t>ủa</w:t>
      </w:r>
      <w:r>
        <w:rPr>
          <w:sz w:val="28"/>
          <w:szCs w:val="28"/>
        </w:rPr>
        <w:t xml:space="preserve"> xe </w:t>
      </w:r>
      <w:r w:rsidRPr="000E3288">
        <w:rPr>
          <w:sz w:val="28"/>
          <w:szCs w:val="28"/>
        </w:rPr>
        <w:t>ô</w:t>
      </w:r>
      <w:r>
        <w:rPr>
          <w:sz w:val="28"/>
          <w:szCs w:val="28"/>
        </w:rPr>
        <w:t xml:space="preserve"> t</w:t>
      </w:r>
      <w:r w:rsidRPr="000E3288">
        <w:rPr>
          <w:sz w:val="28"/>
          <w:szCs w:val="28"/>
        </w:rPr>
        <w:t>ô</w:t>
      </w:r>
      <w:r>
        <w:rPr>
          <w:sz w:val="28"/>
          <w:szCs w:val="28"/>
        </w:rPr>
        <w:t xml:space="preserve"> v</w:t>
      </w:r>
      <w:r w:rsidRPr="000E3288">
        <w:rPr>
          <w:sz w:val="28"/>
          <w:szCs w:val="28"/>
        </w:rPr>
        <w:t>ận</w:t>
      </w:r>
      <w:r>
        <w:rPr>
          <w:sz w:val="28"/>
          <w:szCs w:val="28"/>
        </w:rPr>
        <w:t xml:space="preserve"> t</w:t>
      </w:r>
      <w:r w:rsidRPr="000E3288">
        <w:rPr>
          <w:sz w:val="28"/>
          <w:szCs w:val="28"/>
        </w:rPr>
        <w:t>ải</w:t>
      </w:r>
      <w:r>
        <w:rPr>
          <w:sz w:val="28"/>
          <w:szCs w:val="28"/>
        </w:rPr>
        <w:t xml:space="preserve"> trung chuy</w:t>
      </w:r>
      <w:r w:rsidRPr="000E3288">
        <w:rPr>
          <w:sz w:val="28"/>
          <w:szCs w:val="28"/>
        </w:rPr>
        <w:t>ển</w:t>
      </w:r>
      <w:r>
        <w:rPr>
          <w:sz w:val="28"/>
          <w:szCs w:val="28"/>
        </w:rPr>
        <w:t xml:space="preserve"> h</w:t>
      </w:r>
      <w:r w:rsidRPr="000E3288">
        <w:rPr>
          <w:sz w:val="28"/>
          <w:szCs w:val="28"/>
        </w:rPr>
        <w:t>ành</w:t>
      </w:r>
      <w:r>
        <w:rPr>
          <w:sz w:val="28"/>
          <w:szCs w:val="28"/>
        </w:rPr>
        <w:t xml:space="preserve"> kh</w:t>
      </w:r>
      <w:r w:rsidRPr="000E3288">
        <w:rPr>
          <w:sz w:val="28"/>
          <w:szCs w:val="28"/>
        </w:rPr>
        <w:t>ác</w:t>
      </w:r>
      <w:r>
        <w:rPr>
          <w:sz w:val="28"/>
          <w:szCs w:val="28"/>
        </w:rPr>
        <w:t>h tr</w:t>
      </w:r>
      <w:r w:rsidRPr="000E3288">
        <w:rPr>
          <w:sz w:val="28"/>
          <w:szCs w:val="28"/>
        </w:rPr>
        <w:t>ên</w:t>
      </w:r>
      <w:r>
        <w:rPr>
          <w:sz w:val="28"/>
          <w:szCs w:val="28"/>
        </w:rPr>
        <w:t xml:space="preserve"> </w:t>
      </w:r>
      <w:r w:rsidRPr="000E3288">
        <w:rPr>
          <w:sz w:val="28"/>
          <w:szCs w:val="28"/>
        </w:rPr>
        <w:t>địa</w:t>
      </w:r>
      <w:r>
        <w:rPr>
          <w:sz w:val="28"/>
          <w:szCs w:val="28"/>
        </w:rPr>
        <w:t xml:space="preserve"> b</w:t>
      </w:r>
      <w:r w:rsidRPr="000E3288">
        <w:rPr>
          <w:sz w:val="28"/>
          <w:szCs w:val="28"/>
        </w:rPr>
        <w:t>àn</w:t>
      </w:r>
      <w:r>
        <w:rPr>
          <w:sz w:val="28"/>
          <w:szCs w:val="28"/>
        </w:rPr>
        <w:t xml:space="preserve"> t</w:t>
      </w:r>
      <w:r w:rsidRPr="000E3288">
        <w:rPr>
          <w:sz w:val="28"/>
          <w:szCs w:val="28"/>
        </w:rPr>
        <w:t>ỉnh</w:t>
      </w:r>
      <w:r>
        <w:rPr>
          <w:sz w:val="28"/>
          <w:szCs w:val="28"/>
        </w:rPr>
        <w:t xml:space="preserve"> </w:t>
      </w:r>
      <w:r w:rsidRPr="000E3288">
        <w:rPr>
          <w:sz w:val="28"/>
          <w:szCs w:val="28"/>
        </w:rPr>
        <w:t>Đồng</w:t>
      </w:r>
      <w:r>
        <w:rPr>
          <w:sz w:val="28"/>
          <w:szCs w:val="28"/>
        </w:rPr>
        <w:t xml:space="preserve"> Nai </w:t>
      </w:r>
      <w:r w:rsidRPr="000E3288">
        <w:rPr>
          <w:sz w:val="28"/>
          <w:szCs w:val="28"/>
        </w:rPr>
        <w:t>được</w:t>
      </w:r>
      <w:r>
        <w:rPr>
          <w:sz w:val="28"/>
          <w:szCs w:val="28"/>
        </w:rPr>
        <w:t xml:space="preserve"> ban h</w:t>
      </w:r>
      <w:r w:rsidRPr="000E3288">
        <w:rPr>
          <w:sz w:val="28"/>
          <w:szCs w:val="28"/>
        </w:rPr>
        <w:t>ành</w:t>
      </w:r>
      <w:r>
        <w:rPr>
          <w:sz w:val="28"/>
          <w:szCs w:val="28"/>
        </w:rPr>
        <w:t xml:space="preserve"> tr</w:t>
      </w:r>
      <w:r w:rsidRPr="000E3288">
        <w:rPr>
          <w:sz w:val="28"/>
          <w:szCs w:val="28"/>
        </w:rPr>
        <w:t>ên</w:t>
      </w:r>
      <w:r>
        <w:rPr>
          <w:sz w:val="28"/>
          <w:szCs w:val="28"/>
        </w:rPr>
        <w:t xml:space="preserve"> c</w:t>
      </w:r>
      <w:r w:rsidRPr="000E3288">
        <w:rPr>
          <w:sz w:val="28"/>
          <w:szCs w:val="28"/>
        </w:rPr>
        <w:t>ơ</w:t>
      </w:r>
      <w:r>
        <w:rPr>
          <w:sz w:val="28"/>
          <w:szCs w:val="28"/>
        </w:rPr>
        <w:t xml:space="preserve"> s</w:t>
      </w:r>
      <w:r w:rsidRPr="000E3288">
        <w:rPr>
          <w:sz w:val="28"/>
          <w:szCs w:val="28"/>
        </w:rPr>
        <w:t>ở</w:t>
      </w:r>
      <w:r>
        <w:rPr>
          <w:sz w:val="28"/>
          <w:szCs w:val="28"/>
        </w:rPr>
        <w:t xml:space="preserve"> th</w:t>
      </w:r>
      <w:r w:rsidRPr="000E3288">
        <w:rPr>
          <w:sz w:val="28"/>
          <w:szCs w:val="28"/>
        </w:rPr>
        <w:t>ẩm</w:t>
      </w:r>
      <w:r>
        <w:rPr>
          <w:sz w:val="28"/>
          <w:szCs w:val="28"/>
        </w:rPr>
        <w:t xml:space="preserve"> quy</w:t>
      </w:r>
      <w:r w:rsidRPr="000E3288">
        <w:rPr>
          <w:sz w:val="28"/>
          <w:szCs w:val="28"/>
        </w:rPr>
        <w:t>ền</w:t>
      </w:r>
      <w:r>
        <w:rPr>
          <w:sz w:val="28"/>
          <w:szCs w:val="28"/>
        </w:rPr>
        <w:t xml:space="preserve"> </w:t>
      </w:r>
      <w:r w:rsidRPr="000E3288">
        <w:rPr>
          <w:sz w:val="28"/>
          <w:szCs w:val="28"/>
        </w:rPr>
        <w:t>được</w:t>
      </w:r>
      <w:r>
        <w:rPr>
          <w:sz w:val="28"/>
          <w:szCs w:val="28"/>
        </w:rPr>
        <w:t xml:space="preserve"> giao theo quy </w:t>
      </w:r>
      <w:r w:rsidRPr="000E3288">
        <w:rPr>
          <w:sz w:val="28"/>
          <w:szCs w:val="28"/>
        </w:rPr>
        <w:t>định</w:t>
      </w:r>
      <w:r>
        <w:rPr>
          <w:sz w:val="28"/>
          <w:szCs w:val="28"/>
        </w:rPr>
        <w:t xml:space="preserve"> t</w:t>
      </w:r>
      <w:r w:rsidRPr="000E3288">
        <w:rPr>
          <w:sz w:val="28"/>
          <w:szCs w:val="28"/>
        </w:rPr>
        <w:t>ại</w:t>
      </w:r>
      <w:r>
        <w:rPr>
          <w:sz w:val="28"/>
          <w:szCs w:val="28"/>
        </w:rPr>
        <w:t xml:space="preserve"> </w:t>
      </w:r>
      <w:r w:rsidRPr="000E3288">
        <w:rPr>
          <w:sz w:val="28"/>
          <w:szCs w:val="28"/>
        </w:rPr>
        <w:t>khoản 3 Điều 33 Nghị định số 10/2020/NĐ-CP ngày 17/01/2020</w:t>
      </w:r>
      <w:r>
        <w:rPr>
          <w:sz w:val="28"/>
          <w:szCs w:val="28"/>
        </w:rPr>
        <w:t xml:space="preserve"> </w:t>
      </w:r>
      <w:r w:rsidRPr="000E3288">
        <w:rPr>
          <w:sz w:val="28"/>
          <w:szCs w:val="28"/>
        </w:rPr>
        <w:t>của Chính phủ quy định về kinh doanh và điều kiện kinh doanh vận tải bằng xe ô</w:t>
      </w:r>
      <w:r>
        <w:rPr>
          <w:sz w:val="28"/>
          <w:szCs w:val="28"/>
        </w:rPr>
        <w:t xml:space="preserve"> </w:t>
      </w:r>
      <w:r w:rsidRPr="000E3288">
        <w:rPr>
          <w:sz w:val="28"/>
          <w:szCs w:val="28"/>
        </w:rPr>
        <w:t>tô</w:t>
      </w:r>
      <w:r>
        <w:rPr>
          <w:sz w:val="28"/>
          <w:szCs w:val="28"/>
        </w:rPr>
        <w:t xml:space="preserve">. </w:t>
      </w:r>
      <w:r w:rsidRPr="000E3288">
        <w:rPr>
          <w:sz w:val="28"/>
          <w:szCs w:val="28"/>
        </w:rPr>
        <w:t>Đến</w:t>
      </w:r>
      <w:r>
        <w:rPr>
          <w:sz w:val="28"/>
          <w:szCs w:val="28"/>
        </w:rPr>
        <w:t xml:space="preserve"> nay, </w:t>
      </w:r>
      <w:r w:rsidRPr="000E3288">
        <w:rPr>
          <w:sz w:val="28"/>
          <w:szCs w:val="28"/>
        </w:rPr>
        <w:t>Nghị định số 10/2020/NĐ-CP</w:t>
      </w:r>
      <w:r>
        <w:rPr>
          <w:sz w:val="28"/>
          <w:szCs w:val="28"/>
        </w:rPr>
        <w:t xml:space="preserve"> b</w:t>
      </w:r>
      <w:r w:rsidRPr="000E3288">
        <w:rPr>
          <w:sz w:val="28"/>
          <w:szCs w:val="28"/>
        </w:rPr>
        <w:t>ị</w:t>
      </w:r>
      <w:r>
        <w:rPr>
          <w:sz w:val="28"/>
          <w:szCs w:val="28"/>
        </w:rPr>
        <w:t xml:space="preserve"> thay th</w:t>
      </w:r>
      <w:r w:rsidRPr="000E3288">
        <w:rPr>
          <w:sz w:val="28"/>
          <w:szCs w:val="28"/>
        </w:rPr>
        <w:t>ế</w:t>
      </w:r>
      <w:r>
        <w:rPr>
          <w:sz w:val="28"/>
          <w:szCs w:val="28"/>
        </w:rPr>
        <w:t xml:space="preserve"> b</w:t>
      </w:r>
      <w:r w:rsidRPr="000E3288">
        <w:rPr>
          <w:sz w:val="28"/>
          <w:szCs w:val="28"/>
        </w:rPr>
        <w:t>ởi</w:t>
      </w:r>
      <w:r>
        <w:rPr>
          <w:sz w:val="28"/>
          <w:szCs w:val="28"/>
        </w:rPr>
        <w:t xml:space="preserve"> Ngh</w:t>
      </w:r>
      <w:r w:rsidRPr="0083608B">
        <w:rPr>
          <w:sz w:val="28"/>
          <w:szCs w:val="28"/>
        </w:rPr>
        <w:t>ị</w:t>
      </w:r>
      <w:r>
        <w:rPr>
          <w:sz w:val="28"/>
          <w:szCs w:val="28"/>
        </w:rPr>
        <w:t xml:space="preserve"> </w:t>
      </w:r>
      <w:r w:rsidRPr="0083608B">
        <w:rPr>
          <w:sz w:val="28"/>
          <w:szCs w:val="28"/>
        </w:rPr>
        <w:t>định</w:t>
      </w:r>
      <w:r>
        <w:rPr>
          <w:sz w:val="28"/>
          <w:szCs w:val="28"/>
        </w:rPr>
        <w:t xml:space="preserve"> s</w:t>
      </w:r>
      <w:r w:rsidRPr="0083608B">
        <w:rPr>
          <w:sz w:val="28"/>
          <w:szCs w:val="28"/>
        </w:rPr>
        <w:t>ố</w:t>
      </w:r>
      <w:r>
        <w:rPr>
          <w:sz w:val="28"/>
          <w:szCs w:val="28"/>
        </w:rPr>
        <w:t xml:space="preserve"> 158/2024/N</w:t>
      </w:r>
      <w:r w:rsidRPr="0083608B">
        <w:rPr>
          <w:sz w:val="28"/>
          <w:szCs w:val="28"/>
        </w:rPr>
        <w:t>Đ</w:t>
      </w:r>
      <w:r>
        <w:rPr>
          <w:sz w:val="28"/>
          <w:szCs w:val="28"/>
        </w:rPr>
        <w:t>-CP ng</w:t>
      </w:r>
      <w:r w:rsidRPr="0083608B">
        <w:rPr>
          <w:sz w:val="28"/>
          <w:szCs w:val="28"/>
        </w:rPr>
        <w:t>ày</w:t>
      </w:r>
      <w:r>
        <w:rPr>
          <w:sz w:val="28"/>
          <w:szCs w:val="28"/>
        </w:rPr>
        <w:t xml:space="preserve"> 18 th</w:t>
      </w:r>
      <w:r w:rsidRPr="0083608B">
        <w:rPr>
          <w:sz w:val="28"/>
          <w:szCs w:val="28"/>
        </w:rPr>
        <w:t>á</w:t>
      </w:r>
      <w:r>
        <w:rPr>
          <w:sz w:val="28"/>
          <w:szCs w:val="28"/>
        </w:rPr>
        <w:t>ng 12 n</w:t>
      </w:r>
      <w:r w:rsidRPr="0083608B">
        <w:rPr>
          <w:sz w:val="28"/>
          <w:szCs w:val="28"/>
        </w:rPr>
        <w:t>ăm</w:t>
      </w:r>
      <w:r>
        <w:rPr>
          <w:sz w:val="28"/>
          <w:szCs w:val="28"/>
        </w:rPr>
        <w:t xml:space="preserve"> 2024 c</w:t>
      </w:r>
      <w:r w:rsidRPr="0083608B">
        <w:rPr>
          <w:sz w:val="28"/>
          <w:szCs w:val="28"/>
        </w:rPr>
        <w:t>ủa</w:t>
      </w:r>
      <w:r>
        <w:rPr>
          <w:sz w:val="28"/>
          <w:szCs w:val="28"/>
        </w:rPr>
        <w:t xml:space="preserve"> Ch</w:t>
      </w:r>
      <w:r w:rsidRPr="0083608B">
        <w:rPr>
          <w:sz w:val="28"/>
          <w:szCs w:val="28"/>
        </w:rPr>
        <w:t>í</w:t>
      </w:r>
      <w:r>
        <w:rPr>
          <w:sz w:val="28"/>
          <w:szCs w:val="28"/>
        </w:rPr>
        <w:t>nh ph</w:t>
      </w:r>
      <w:r w:rsidRPr="0083608B">
        <w:rPr>
          <w:sz w:val="28"/>
          <w:szCs w:val="28"/>
        </w:rPr>
        <w:t>ủ</w:t>
      </w:r>
      <w:r>
        <w:rPr>
          <w:sz w:val="28"/>
          <w:szCs w:val="28"/>
        </w:rPr>
        <w:t xml:space="preserve"> </w:t>
      </w:r>
      <w:r w:rsidRPr="0083608B">
        <w:rPr>
          <w:sz w:val="28"/>
          <w:szCs w:val="28"/>
        </w:rPr>
        <w:t>quy định về hoạt động vận tải đường bộ</w:t>
      </w:r>
      <w:r>
        <w:rPr>
          <w:sz w:val="28"/>
          <w:szCs w:val="28"/>
        </w:rPr>
        <w:t xml:space="preserve"> v</w:t>
      </w:r>
      <w:r w:rsidRPr="000E3288">
        <w:rPr>
          <w:sz w:val="28"/>
          <w:szCs w:val="28"/>
        </w:rPr>
        <w:t>à</w:t>
      </w:r>
      <w:r>
        <w:rPr>
          <w:sz w:val="28"/>
          <w:szCs w:val="28"/>
        </w:rPr>
        <w:t xml:space="preserve"> kh</w:t>
      </w:r>
      <w:r w:rsidRPr="000E3288">
        <w:rPr>
          <w:sz w:val="28"/>
          <w:szCs w:val="28"/>
        </w:rPr>
        <w:t>ông</w:t>
      </w:r>
      <w:r>
        <w:rPr>
          <w:sz w:val="28"/>
          <w:szCs w:val="28"/>
        </w:rPr>
        <w:t xml:space="preserve"> quy </w:t>
      </w:r>
      <w:r w:rsidRPr="000E3288">
        <w:rPr>
          <w:sz w:val="28"/>
          <w:szCs w:val="28"/>
        </w:rPr>
        <w:t>định</w:t>
      </w:r>
      <w:r>
        <w:rPr>
          <w:sz w:val="28"/>
          <w:szCs w:val="28"/>
        </w:rPr>
        <w:t xml:space="preserve"> </w:t>
      </w:r>
      <w:r w:rsidRPr="000E3288">
        <w:rPr>
          <w:sz w:val="28"/>
          <w:szCs w:val="28"/>
        </w:rPr>
        <w:t>Ủy</w:t>
      </w:r>
      <w:r>
        <w:rPr>
          <w:sz w:val="28"/>
          <w:szCs w:val="28"/>
        </w:rPr>
        <w:t xml:space="preserve"> ban nh</w:t>
      </w:r>
      <w:r w:rsidRPr="000E3288">
        <w:rPr>
          <w:sz w:val="28"/>
          <w:szCs w:val="28"/>
        </w:rPr>
        <w:t>ân</w:t>
      </w:r>
      <w:r>
        <w:rPr>
          <w:sz w:val="28"/>
          <w:szCs w:val="28"/>
        </w:rPr>
        <w:t xml:space="preserve"> d</w:t>
      </w:r>
      <w:r w:rsidRPr="000E3288">
        <w:rPr>
          <w:sz w:val="28"/>
          <w:szCs w:val="28"/>
        </w:rPr>
        <w:t>ân</w:t>
      </w:r>
      <w:r>
        <w:rPr>
          <w:sz w:val="28"/>
          <w:szCs w:val="28"/>
        </w:rPr>
        <w:t xml:space="preserve"> t</w:t>
      </w:r>
      <w:r w:rsidRPr="000E3288">
        <w:rPr>
          <w:sz w:val="28"/>
          <w:szCs w:val="28"/>
        </w:rPr>
        <w:t>ỉnh</w:t>
      </w:r>
      <w:r>
        <w:rPr>
          <w:sz w:val="28"/>
          <w:szCs w:val="28"/>
        </w:rPr>
        <w:t xml:space="preserve"> quy </w:t>
      </w:r>
      <w:r w:rsidRPr="000E3288">
        <w:rPr>
          <w:sz w:val="28"/>
          <w:szCs w:val="28"/>
        </w:rPr>
        <w:t>định</w:t>
      </w:r>
      <w:r>
        <w:rPr>
          <w:sz w:val="28"/>
          <w:szCs w:val="28"/>
        </w:rPr>
        <w:t xml:space="preserve"> qu</w:t>
      </w:r>
      <w:r w:rsidRPr="000E3288">
        <w:rPr>
          <w:sz w:val="28"/>
          <w:szCs w:val="28"/>
        </w:rPr>
        <w:t>ản</w:t>
      </w:r>
      <w:r>
        <w:rPr>
          <w:sz w:val="28"/>
          <w:szCs w:val="28"/>
        </w:rPr>
        <w:t xml:space="preserve"> l</w:t>
      </w:r>
      <w:r w:rsidRPr="000E3288">
        <w:rPr>
          <w:sz w:val="28"/>
          <w:szCs w:val="28"/>
        </w:rPr>
        <w:t>ý</w:t>
      </w:r>
      <w:r>
        <w:rPr>
          <w:sz w:val="28"/>
          <w:szCs w:val="28"/>
        </w:rPr>
        <w:t xml:space="preserve"> ho</w:t>
      </w:r>
      <w:r w:rsidRPr="000E3288">
        <w:rPr>
          <w:sz w:val="28"/>
          <w:szCs w:val="28"/>
        </w:rPr>
        <w:t>ạt</w:t>
      </w:r>
      <w:r>
        <w:rPr>
          <w:sz w:val="28"/>
          <w:szCs w:val="28"/>
        </w:rPr>
        <w:t xml:space="preserve"> </w:t>
      </w:r>
      <w:r w:rsidRPr="000E3288">
        <w:rPr>
          <w:sz w:val="28"/>
          <w:szCs w:val="28"/>
        </w:rPr>
        <w:t>động</w:t>
      </w:r>
      <w:r>
        <w:rPr>
          <w:sz w:val="28"/>
          <w:szCs w:val="28"/>
        </w:rPr>
        <w:t xml:space="preserve"> c</w:t>
      </w:r>
      <w:r w:rsidRPr="000E3288">
        <w:rPr>
          <w:sz w:val="28"/>
          <w:szCs w:val="28"/>
        </w:rPr>
        <w:t>ủa</w:t>
      </w:r>
      <w:r>
        <w:rPr>
          <w:sz w:val="28"/>
          <w:szCs w:val="28"/>
        </w:rPr>
        <w:t xml:space="preserve"> xe </w:t>
      </w:r>
      <w:r w:rsidRPr="000E3288">
        <w:rPr>
          <w:sz w:val="28"/>
          <w:szCs w:val="28"/>
        </w:rPr>
        <w:t>ô</w:t>
      </w:r>
      <w:r>
        <w:rPr>
          <w:sz w:val="28"/>
          <w:szCs w:val="28"/>
        </w:rPr>
        <w:t xml:space="preserve"> t</w:t>
      </w:r>
      <w:r w:rsidRPr="000E3288">
        <w:rPr>
          <w:sz w:val="28"/>
          <w:szCs w:val="28"/>
        </w:rPr>
        <w:t>ô</w:t>
      </w:r>
      <w:r>
        <w:rPr>
          <w:sz w:val="28"/>
          <w:szCs w:val="28"/>
        </w:rPr>
        <w:t xml:space="preserve"> v</w:t>
      </w:r>
      <w:r w:rsidRPr="000E3288">
        <w:rPr>
          <w:sz w:val="28"/>
          <w:szCs w:val="28"/>
        </w:rPr>
        <w:t>ận</w:t>
      </w:r>
      <w:r>
        <w:rPr>
          <w:sz w:val="28"/>
          <w:szCs w:val="28"/>
        </w:rPr>
        <w:t xml:space="preserve"> t</w:t>
      </w:r>
      <w:r w:rsidRPr="000E3288">
        <w:rPr>
          <w:sz w:val="28"/>
          <w:szCs w:val="28"/>
        </w:rPr>
        <w:t>ải</w:t>
      </w:r>
      <w:r>
        <w:rPr>
          <w:sz w:val="28"/>
          <w:szCs w:val="28"/>
        </w:rPr>
        <w:t xml:space="preserve"> trung chuy</w:t>
      </w:r>
      <w:r w:rsidRPr="000E3288">
        <w:rPr>
          <w:sz w:val="28"/>
          <w:szCs w:val="28"/>
        </w:rPr>
        <w:t>ển</w:t>
      </w:r>
      <w:r>
        <w:rPr>
          <w:sz w:val="28"/>
          <w:szCs w:val="28"/>
        </w:rPr>
        <w:t xml:space="preserve"> h</w:t>
      </w:r>
      <w:r w:rsidRPr="000E3288">
        <w:rPr>
          <w:sz w:val="28"/>
          <w:szCs w:val="28"/>
        </w:rPr>
        <w:t>ành</w:t>
      </w:r>
      <w:r>
        <w:rPr>
          <w:sz w:val="28"/>
          <w:szCs w:val="28"/>
        </w:rPr>
        <w:t xml:space="preserve"> kh</w:t>
      </w:r>
      <w:r w:rsidRPr="000E3288">
        <w:rPr>
          <w:sz w:val="28"/>
          <w:szCs w:val="28"/>
        </w:rPr>
        <w:t>ác</w:t>
      </w:r>
      <w:r>
        <w:rPr>
          <w:sz w:val="28"/>
          <w:szCs w:val="28"/>
        </w:rPr>
        <w:t>h, vi</w:t>
      </w:r>
      <w:r w:rsidRPr="000E3288">
        <w:rPr>
          <w:sz w:val="28"/>
          <w:szCs w:val="28"/>
        </w:rPr>
        <w:t>ệc</w:t>
      </w:r>
      <w:r>
        <w:rPr>
          <w:sz w:val="28"/>
          <w:szCs w:val="28"/>
        </w:rPr>
        <w:t xml:space="preserve"> ti</w:t>
      </w:r>
      <w:r w:rsidRPr="00E44005">
        <w:rPr>
          <w:sz w:val="28"/>
          <w:szCs w:val="28"/>
        </w:rPr>
        <w:t>ế</w:t>
      </w:r>
      <w:r>
        <w:rPr>
          <w:sz w:val="28"/>
          <w:szCs w:val="28"/>
        </w:rPr>
        <w:t>p t</w:t>
      </w:r>
      <w:r w:rsidRPr="00E44005">
        <w:rPr>
          <w:sz w:val="28"/>
          <w:szCs w:val="28"/>
        </w:rPr>
        <w:t>ục</w:t>
      </w:r>
      <w:r>
        <w:rPr>
          <w:sz w:val="28"/>
          <w:szCs w:val="28"/>
        </w:rPr>
        <w:t xml:space="preserve"> </w:t>
      </w:r>
      <w:r w:rsidRPr="00E44005">
        <w:rPr>
          <w:sz w:val="28"/>
          <w:szCs w:val="28"/>
        </w:rPr>
        <w:t>áp</w:t>
      </w:r>
      <w:r>
        <w:rPr>
          <w:sz w:val="28"/>
          <w:szCs w:val="28"/>
        </w:rPr>
        <w:t xml:space="preserve"> d</w:t>
      </w:r>
      <w:r w:rsidRPr="00E44005">
        <w:rPr>
          <w:sz w:val="28"/>
          <w:szCs w:val="28"/>
        </w:rPr>
        <w:t>ụng</w:t>
      </w:r>
      <w:r>
        <w:rPr>
          <w:sz w:val="28"/>
          <w:szCs w:val="28"/>
        </w:rPr>
        <w:t xml:space="preserve"> th</w:t>
      </w:r>
      <w:r w:rsidRPr="00E44005">
        <w:rPr>
          <w:sz w:val="28"/>
          <w:szCs w:val="28"/>
        </w:rPr>
        <w:t>ực</w:t>
      </w:r>
      <w:r>
        <w:rPr>
          <w:sz w:val="28"/>
          <w:szCs w:val="28"/>
        </w:rPr>
        <w:t xml:space="preserve"> hi</w:t>
      </w:r>
      <w:r w:rsidRPr="00E44005">
        <w:rPr>
          <w:sz w:val="28"/>
          <w:szCs w:val="28"/>
        </w:rPr>
        <w:t>ện</w:t>
      </w:r>
      <w:r>
        <w:rPr>
          <w:sz w:val="28"/>
          <w:szCs w:val="28"/>
        </w:rPr>
        <w:t xml:space="preserve"> Quy</w:t>
      </w:r>
      <w:r w:rsidRPr="00143A79">
        <w:rPr>
          <w:sz w:val="28"/>
          <w:szCs w:val="28"/>
        </w:rPr>
        <w:t>ết</w:t>
      </w:r>
      <w:r>
        <w:rPr>
          <w:sz w:val="28"/>
          <w:szCs w:val="28"/>
        </w:rPr>
        <w:t xml:space="preserve"> </w:t>
      </w:r>
      <w:r w:rsidRPr="00143A79">
        <w:rPr>
          <w:sz w:val="28"/>
          <w:szCs w:val="28"/>
        </w:rPr>
        <w:t>định</w:t>
      </w:r>
      <w:r>
        <w:rPr>
          <w:sz w:val="28"/>
          <w:szCs w:val="28"/>
        </w:rPr>
        <w:t xml:space="preserve"> s</w:t>
      </w:r>
      <w:r w:rsidRPr="00143A79">
        <w:rPr>
          <w:sz w:val="28"/>
          <w:szCs w:val="28"/>
        </w:rPr>
        <w:t>ố</w:t>
      </w:r>
      <w:r>
        <w:rPr>
          <w:sz w:val="28"/>
          <w:szCs w:val="28"/>
        </w:rPr>
        <w:t xml:space="preserve"> 59/2020/Q</w:t>
      </w:r>
      <w:r w:rsidRPr="000E3288">
        <w:rPr>
          <w:sz w:val="28"/>
          <w:szCs w:val="28"/>
        </w:rPr>
        <w:t>Đ</w:t>
      </w:r>
      <w:r>
        <w:rPr>
          <w:sz w:val="28"/>
          <w:szCs w:val="28"/>
        </w:rPr>
        <w:t>-UBND l</w:t>
      </w:r>
      <w:r w:rsidRPr="00E44005">
        <w:rPr>
          <w:sz w:val="28"/>
          <w:szCs w:val="28"/>
        </w:rPr>
        <w:t>à</w:t>
      </w:r>
      <w:r>
        <w:rPr>
          <w:sz w:val="28"/>
          <w:szCs w:val="28"/>
        </w:rPr>
        <w:t xml:space="preserve"> kh</w:t>
      </w:r>
      <w:r w:rsidRPr="00E44005">
        <w:rPr>
          <w:sz w:val="28"/>
          <w:szCs w:val="28"/>
        </w:rPr>
        <w:t>ô</w:t>
      </w:r>
      <w:r>
        <w:rPr>
          <w:sz w:val="28"/>
          <w:szCs w:val="28"/>
        </w:rPr>
        <w:t>ng c</w:t>
      </w:r>
      <w:r w:rsidRPr="00E44005">
        <w:rPr>
          <w:sz w:val="28"/>
          <w:szCs w:val="28"/>
        </w:rPr>
        <w:t>òn</w:t>
      </w:r>
      <w:r>
        <w:rPr>
          <w:sz w:val="28"/>
          <w:szCs w:val="28"/>
        </w:rPr>
        <w:t xml:space="preserve"> ph</w:t>
      </w:r>
      <w:r w:rsidRPr="00E44005">
        <w:rPr>
          <w:sz w:val="28"/>
          <w:szCs w:val="28"/>
        </w:rPr>
        <w:t>ù</w:t>
      </w:r>
      <w:r>
        <w:rPr>
          <w:sz w:val="28"/>
          <w:szCs w:val="28"/>
        </w:rPr>
        <w:t xml:space="preserve"> h</w:t>
      </w:r>
      <w:r w:rsidRPr="00E44005">
        <w:rPr>
          <w:sz w:val="28"/>
          <w:szCs w:val="28"/>
        </w:rPr>
        <w:t>ợp</w:t>
      </w:r>
      <w:r>
        <w:rPr>
          <w:sz w:val="28"/>
          <w:szCs w:val="28"/>
        </w:rPr>
        <w:t>.</w:t>
      </w:r>
    </w:p>
    <w:p w14:paraId="0AAE7A3B" w14:textId="0D7DB1E0" w:rsidR="000E3288" w:rsidRPr="008E1728" w:rsidRDefault="000E3288" w:rsidP="000E3288">
      <w:pPr>
        <w:pStyle w:val="Vnbnnidung20"/>
        <w:tabs>
          <w:tab w:val="left" w:pos="1134"/>
          <w:tab w:val="left" w:pos="1276"/>
        </w:tabs>
        <w:spacing w:before="60" w:after="60"/>
        <w:ind w:firstLine="709"/>
        <w:jc w:val="both"/>
        <w:rPr>
          <w:sz w:val="28"/>
          <w:szCs w:val="28"/>
        </w:rPr>
      </w:pPr>
      <w:r w:rsidRPr="00AF61C0">
        <w:rPr>
          <w:sz w:val="28"/>
          <w:szCs w:val="28"/>
          <w:lang w:val="vi-VN"/>
        </w:rPr>
        <w:t xml:space="preserve">Do đó, </w:t>
      </w:r>
      <w:r>
        <w:rPr>
          <w:sz w:val="28"/>
          <w:szCs w:val="28"/>
        </w:rPr>
        <w:t>c</w:t>
      </w:r>
      <w:r w:rsidRPr="00AF61C0">
        <w:rPr>
          <w:sz w:val="28"/>
          <w:szCs w:val="28"/>
          <w:lang w:val="vi-VN"/>
        </w:rPr>
        <w:t xml:space="preserve">ăn cứ các quy định tại Điều 36, 37, 38 Nghị định số 79/2025/NĐ-CP, việc Ủy ban nhân dân tỉnh bãi bỏ </w:t>
      </w:r>
      <w:r>
        <w:rPr>
          <w:sz w:val="28"/>
          <w:szCs w:val="28"/>
        </w:rPr>
        <w:t>Quy</w:t>
      </w:r>
      <w:r w:rsidRPr="00143A79">
        <w:rPr>
          <w:sz w:val="28"/>
          <w:szCs w:val="28"/>
        </w:rPr>
        <w:t>ết</w:t>
      </w:r>
      <w:r>
        <w:rPr>
          <w:sz w:val="28"/>
          <w:szCs w:val="28"/>
        </w:rPr>
        <w:t xml:space="preserve"> </w:t>
      </w:r>
      <w:r w:rsidRPr="00143A79">
        <w:rPr>
          <w:sz w:val="28"/>
          <w:szCs w:val="28"/>
        </w:rPr>
        <w:t>định</w:t>
      </w:r>
      <w:r>
        <w:rPr>
          <w:sz w:val="28"/>
          <w:szCs w:val="28"/>
        </w:rPr>
        <w:t xml:space="preserve"> s</w:t>
      </w:r>
      <w:r w:rsidRPr="00143A79">
        <w:rPr>
          <w:sz w:val="28"/>
          <w:szCs w:val="28"/>
        </w:rPr>
        <w:t>ố</w:t>
      </w:r>
      <w:r>
        <w:rPr>
          <w:sz w:val="28"/>
          <w:szCs w:val="28"/>
        </w:rPr>
        <w:t xml:space="preserve"> 59/2020/Q</w:t>
      </w:r>
      <w:r w:rsidRPr="000E3288">
        <w:rPr>
          <w:sz w:val="28"/>
          <w:szCs w:val="28"/>
        </w:rPr>
        <w:t>Đ</w:t>
      </w:r>
      <w:r>
        <w:rPr>
          <w:sz w:val="28"/>
          <w:szCs w:val="28"/>
        </w:rPr>
        <w:t xml:space="preserve">-UBND </w:t>
      </w:r>
      <w:r w:rsidRPr="00AF61C0">
        <w:rPr>
          <w:sz w:val="28"/>
          <w:szCs w:val="28"/>
          <w:lang w:val="vi-VN"/>
        </w:rPr>
        <w:t>là phù hợp quy định tại  quy định tại khoản 2 Điều 8, điểm c khoản 1 Điều 57 Luật Ban hành văn bản quy phạm pháp luật năm 2025</w:t>
      </w:r>
      <w:r w:rsidR="008E1728">
        <w:rPr>
          <w:sz w:val="28"/>
          <w:szCs w:val="28"/>
        </w:rPr>
        <w:t>.</w:t>
      </w:r>
    </w:p>
    <w:p w14:paraId="7FA5B1B5" w14:textId="5756D4FD" w:rsidR="00143A79" w:rsidRPr="00143A79" w:rsidRDefault="00143A79"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Pr>
          <w:sz w:val="28"/>
          <w:szCs w:val="28"/>
        </w:rPr>
        <w:t>Quy</w:t>
      </w:r>
      <w:r w:rsidRPr="00143A79">
        <w:rPr>
          <w:sz w:val="28"/>
          <w:szCs w:val="28"/>
        </w:rPr>
        <w:t>ết</w:t>
      </w:r>
      <w:r>
        <w:rPr>
          <w:sz w:val="28"/>
          <w:szCs w:val="28"/>
        </w:rPr>
        <w:t xml:space="preserve"> </w:t>
      </w:r>
      <w:r w:rsidRPr="00143A79">
        <w:rPr>
          <w:sz w:val="28"/>
          <w:szCs w:val="28"/>
        </w:rPr>
        <w:t>định</w:t>
      </w:r>
      <w:r>
        <w:rPr>
          <w:sz w:val="28"/>
          <w:szCs w:val="28"/>
        </w:rPr>
        <w:t xml:space="preserve"> s</w:t>
      </w:r>
      <w:r w:rsidRPr="00143A79">
        <w:rPr>
          <w:sz w:val="28"/>
          <w:szCs w:val="28"/>
        </w:rPr>
        <w:t>ố</w:t>
      </w:r>
      <w:r>
        <w:rPr>
          <w:sz w:val="28"/>
          <w:szCs w:val="28"/>
        </w:rPr>
        <w:t xml:space="preserve"> 24/2021/Q</w:t>
      </w:r>
      <w:r w:rsidRPr="00143A79">
        <w:rPr>
          <w:sz w:val="28"/>
          <w:szCs w:val="28"/>
        </w:rPr>
        <w:t>Đ</w:t>
      </w:r>
      <w:r>
        <w:rPr>
          <w:sz w:val="28"/>
          <w:szCs w:val="28"/>
        </w:rPr>
        <w:t>-UBND ng</w:t>
      </w:r>
      <w:r w:rsidRPr="00143A79">
        <w:rPr>
          <w:sz w:val="28"/>
          <w:szCs w:val="28"/>
        </w:rPr>
        <w:t>ày</w:t>
      </w:r>
      <w:r>
        <w:rPr>
          <w:sz w:val="28"/>
          <w:szCs w:val="28"/>
        </w:rPr>
        <w:t xml:space="preserve"> 22 th</w:t>
      </w:r>
      <w:r w:rsidRPr="00143A79">
        <w:rPr>
          <w:sz w:val="28"/>
          <w:szCs w:val="28"/>
        </w:rPr>
        <w:t>áng</w:t>
      </w:r>
      <w:r>
        <w:rPr>
          <w:sz w:val="28"/>
          <w:szCs w:val="28"/>
        </w:rPr>
        <w:t xml:space="preserve"> 6 n</w:t>
      </w:r>
      <w:r w:rsidRPr="00143A79">
        <w:rPr>
          <w:sz w:val="28"/>
          <w:szCs w:val="28"/>
        </w:rPr>
        <w:t>ăm</w:t>
      </w:r>
      <w:r>
        <w:rPr>
          <w:sz w:val="28"/>
          <w:szCs w:val="28"/>
        </w:rPr>
        <w:t xml:space="preserve"> 2021 c</w:t>
      </w:r>
      <w:r w:rsidRPr="00143A79">
        <w:rPr>
          <w:sz w:val="28"/>
          <w:szCs w:val="28"/>
        </w:rPr>
        <w:t>ủa</w:t>
      </w:r>
      <w:r>
        <w:rPr>
          <w:sz w:val="28"/>
          <w:szCs w:val="28"/>
        </w:rPr>
        <w:t xml:space="preserve"> </w:t>
      </w:r>
      <w:r w:rsidRPr="00143A79">
        <w:rPr>
          <w:sz w:val="28"/>
          <w:szCs w:val="28"/>
        </w:rPr>
        <w:t>Ủy</w:t>
      </w:r>
      <w:r>
        <w:rPr>
          <w:sz w:val="28"/>
          <w:szCs w:val="28"/>
        </w:rPr>
        <w:t xml:space="preserve"> ban nh</w:t>
      </w:r>
      <w:r w:rsidRPr="00143A79">
        <w:rPr>
          <w:sz w:val="28"/>
          <w:szCs w:val="28"/>
        </w:rPr>
        <w:t>ân</w:t>
      </w:r>
      <w:r>
        <w:rPr>
          <w:sz w:val="28"/>
          <w:szCs w:val="28"/>
        </w:rPr>
        <w:t xml:space="preserve"> d</w:t>
      </w:r>
      <w:r w:rsidRPr="00143A79">
        <w:rPr>
          <w:sz w:val="28"/>
          <w:szCs w:val="28"/>
        </w:rPr>
        <w:t>ân</w:t>
      </w:r>
      <w:r>
        <w:rPr>
          <w:sz w:val="28"/>
          <w:szCs w:val="28"/>
        </w:rPr>
        <w:t xml:space="preserve"> t</w:t>
      </w:r>
      <w:r w:rsidRPr="00143A79">
        <w:rPr>
          <w:sz w:val="28"/>
          <w:szCs w:val="28"/>
        </w:rPr>
        <w:t>ỉnh</w:t>
      </w:r>
      <w:r>
        <w:rPr>
          <w:sz w:val="28"/>
          <w:szCs w:val="28"/>
        </w:rPr>
        <w:t xml:space="preserve"> ban h</w:t>
      </w:r>
      <w:r w:rsidRPr="00143A79">
        <w:rPr>
          <w:sz w:val="28"/>
          <w:szCs w:val="28"/>
        </w:rPr>
        <w:t>ành</w:t>
      </w:r>
      <w:r>
        <w:rPr>
          <w:sz w:val="28"/>
          <w:szCs w:val="28"/>
        </w:rPr>
        <w:t xml:space="preserve"> Quy </w:t>
      </w:r>
      <w:r w:rsidRPr="00143A79">
        <w:rPr>
          <w:sz w:val="28"/>
          <w:szCs w:val="28"/>
        </w:rPr>
        <w:t>định</w:t>
      </w:r>
      <w:r>
        <w:rPr>
          <w:sz w:val="28"/>
          <w:szCs w:val="28"/>
        </w:rPr>
        <w:t xml:space="preserve"> v</w:t>
      </w:r>
      <w:r w:rsidRPr="00143A79">
        <w:rPr>
          <w:sz w:val="28"/>
          <w:szCs w:val="28"/>
        </w:rPr>
        <w:t>ề</w:t>
      </w:r>
      <w:r>
        <w:rPr>
          <w:sz w:val="28"/>
          <w:szCs w:val="28"/>
        </w:rPr>
        <w:t xml:space="preserve"> t</w:t>
      </w:r>
      <w:r w:rsidRPr="00143A79">
        <w:rPr>
          <w:sz w:val="28"/>
          <w:szCs w:val="28"/>
        </w:rPr>
        <w:t>ổ</w:t>
      </w:r>
      <w:r>
        <w:rPr>
          <w:sz w:val="28"/>
          <w:szCs w:val="28"/>
        </w:rPr>
        <w:t xml:space="preserve"> ch</w:t>
      </w:r>
      <w:r w:rsidRPr="00143A79">
        <w:rPr>
          <w:sz w:val="28"/>
          <w:szCs w:val="28"/>
        </w:rPr>
        <w:t>ức</w:t>
      </w:r>
      <w:r>
        <w:rPr>
          <w:sz w:val="28"/>
          <w:szCs w:val="28"/>
        </w:rPr>
        <w:t>, qu</w:t>
      </w:r>
      <w:r w:rsidRPr="00143A79">
        <w:rPr>
          <w:sz w:val="28"/>
          <w:szCs w:val="28"/>
        </w:rPr>
        <w:t>ản</w:t>
      </w:r>
      <w:r>
        <w:rPr>
          <w:sz w:val="28"/>
          <w:szCs w:val="28"/>
        </w:rPr>
        <w:t xml:space="preserve"> l</w:t>
      </w:r>
      <w:r w:rsidRPr="00143A79">
        <w:rPr>
          <w:sz w:val="28"/>
          <w:szCs w:val="28"/>
        </w:rPr>
        <w:t>ý</w:t>
      </w:r>
      <w:r>
        <w:rPr>
          <w:sz w:val="28"/>
          <w:szCs w:val="28"/>
        </w:rPr>
        <w:t xml:space="preserve"> ho</w:t>
      </w:r>
      <w:r w:rsidRPr="00143A79">
        <w:rPr>
          <w:sz w:val="28"/>
          <w:szCs w:val="28"/>
        </w:rPr>
        <w:t>ạt</w:t>
      </w:r>
      <w:r>
        <w:rPr>
          <w:sz w:val="28"/>
          <w:szCs w:val="28"/>
        </w:rPr>
        <w:t xml:space="preserve"> </w:t>
      </w:r>
      <w:r w:rsidRPr="00143A79">
        <w:rPr>
          <w:sz w:val="28"/>
          <w:szCs w:val="28"/>
        </w:rPr>
        <w:t>động</w:t>
      </w:r>
      <w:r>
        <w:rPr>
          <w:sz w:val="28"/>
          <w:szCs w:val="28"/>
        </w:rPr>
        <w:t xml:space="preserve"> kinh doanh c</w:t>
      </w:r>
      <w:r w:rsidRPr="00143A79">
        <w:rPr>
          <w:sz w:val="28"/>
          <w:szCs w:val="28"/>
        </w:rPr>
        <w:t>ủa</w:t>
      </w:r>
      <w:r>
        <w:rPr>
          <w:sz w:val="28"/>
          <w:szCs w:val="28"/>
        </w:rPr>
        <w:t xml:space="preserve"> B</w:t>
      </w:r>
      <w:r w:rsidRPr="00143A79">
        <w:rPr>
          <w:sz w:val="28"/>
          <w:szCs w:val="28"/>
        </w:rPr>
        <w:t>ãi</w:t>
      </w:r>
      <w:r>
        <w:rPr>
          <w:sz w:val="28"/>
          <w:szCs w:val="28"/>
        </w:rPr>
        <w:t xml:space="preserve"> </w:t>
      </w:r>
      <w:r w:rsidRPr="00143A79">
        <w:rPr>
          <w:sz w:val="28"/>
          <w:szCs w:val="28"/>
        </w:rPr>
        <w:t>đổ</w:t>
      </w:r>
      <w:r>
        <w:rPr>
          <w:sz w:val="28"/>
          <w:szCs w:val="28"/>
        </w:rPr>
        <w:t xml:space="preserve"> xe tr</w:t>
      </w:r>
      <w:r w:rsidRPr="00143A79">
        <w:rPr>
          <w:sz w:val="28"/>
          <w:szCs w:val="28"/>
        </w:rPr>
        <w:t>ên</w:t>
      </w:r>
      <w:r>
        <w:rPr>
          <w:sz w:val="28"/>
          <w:szCs w:val="28"/>
        </w:rPr>
        <w:t xml:space="preserve"> </w:t>
      </w:r>
      <w:r w:rsidRPr="00143A79">
        <w:rPr>
          <w:sz w:val="28"/>
          <w:szCs w:val="28"/>
        </w:rPr>
        <w:t>địa</w:t>
      </w:r>
      <w:r>
        <w:rPr>
          <w:sz w:val="28"/>
          <w:szCs w:val="28"/>
        </w:rPr>
        <w:t xml:space="preserve"> b</w:t>
      </w:r>
      <w:r w:rsidRPr="00143A79">
        <w:rPr>
          <w:sz w:val="28"/>
          <w:szCs w:val="28"/>
        </w:rPr>
        <w:t>àn</w:t>
      </w:r>
      <w:r>
        <w:rPr>
          <w:sz w:val="28"/>
          <w:szCs w:val="28"/>
        </w:rPr>
        <w:t xml:space="preserve"> t</w:t>
      </w:r>
      <w:r w:rsidRPr="00143A79">
        <w:rPr>
          <w:sz w:val="28"/>
          <w:szCs w:val="28"/>
        </w:rPr>
        <w:t>ỉnh</w:t>
      </w:r>
      <w:r>
        <w:rPr>
          <w:sz w:val="28"/>
          <w:szCs w:val="28"/>
        </w:rPr>
        <w:t xml:space="preserve"> </w:t>
      </w:r>
      <w:r w:rsidRPr="00143A79">
        <w:rPr>
          <w:sz w:val="28"/>
          <w:szCs w:val="28"/>
        </w:rPr>
        <w:t>Đồng</w:t>
      </w:r>
      <w:r>
        <w:rPr>
          <w:sz w:val="28"/>
          <w:szCs w:val="28"/>
        </w:rPr>
        <w:t xml:space="preserve"> Nai.</w:t>
      </w:r>
    </w:p>
    <w:p w14:paraId="2D91ED94" w14:textId="1CC872BA" w:rsidR="00143A79" w:rsidRDefault="00143A79" w:rsidP="00143A79">
      <w:pPr>
        <w:pStyle w:val="Vnbnnidung20"/>
        <w:spacing w:before="60" w:after="60" w:line="240" w:lineRule="auto"/>
        <w:ind w:firstLine="709"/>
        <w:jc w:val="both"/>
        <w:rPr>
          <w:sz w:val="28"/>
          <w:szCs w:val="28"/>
        </w:rPr>
      </w:pPr>
      <w:r w:rsidRPr="00143A79">
        <w:rPr>
          <w:b/>
          <w:bCs/>
          <w:sz w:val="28"/>
          <w:szCs w:val="28"/>
        </w:rPr>
        <w:t xml:space="preserve">Lý do bãi bỏ: </w:t>
      </w:r>
      <w:r w:rsidR="00071243" w:rsidRPr="00071243">
        <w:rPr>
          <w:sz w:val="28"/>
          <w:szCs w:val="28"/>
        </w:rPr>
        <w:t>Ngày 22/6/2021, Ủy</w:t>
      </w:r>
      <w:r w:rsidR="00071243">
        <w:rPr>
          <w:sz w:val="28"/>
          <w:szCs w:val="28"/>
        </w:rPr>
        <w:t xml:space="preserve"> ban nh</w:t>
      </w:r>
      <w:r w:rsidR="00071243" w:rsidRPr="00071243">
        <w:rPr>
          <w:sz w:val="28"/>
          <w:szCs w:val="28"/>
        </w:rPr>
        <w:t>ân</w:t>
      </w:r>
      <w:r w:rsidR="00071243">
        <w:rPr>
          <w:sz w:val="28"/>
          <w:szCs w:val="28"/>
        </w:rPr>
        <w:t xml:space="preserve"> d</w:t>
      </w:r>
      <w:r w:rsidR="00071243" w:rsidRPr="00071243">
        <w:rPr>
          <w:sz w:val="28"/>
          <w:szCs w:val="28"/>
        </w:rPr>
        <w:t>ân</w:t>
      </w:r>
      <w:r w:rsidR="00071243">
        <w:rPr>
          <w:sz w:val="28"/>
          <w:szCs w:val="28"/>
        </w:rPr>
        <w:t xml:space="preserve"> t</w:t>
      </w:r>
      <w:r w:rsidR="00071243" w:rsidRPr="00071243">
        <w:rPr>
          <w:sz w:val="28"/>
          <w:szCs w:val="28"/>
        </w:rPr>
        <w:t>ỉnh</w:t>
      </w:r>
      <w:r w:rsidR="00071243">
        <w:rPr>
          <w:sz w:val="28"/>
          <w:szCs w:val="28"/>
        </w:rPr>
        <w:t xml:space="preserve"> ban h</w:t>
      </w:r>
      <w:r w:rsidR="00071243" w:rsidRPr="00071243">
        <w:rPr>
          <w:sz w:val="28"/>
          <w:szCs w:val="28"/>
        </w:rPr>
        <w:t>ành</w:t>
      </w:r>
      <w:r w:rsidR="00071243">
        <w:rPr>
          <w:sz w:val="28"/>
          <w:szCs w:val="28"/>
        </w:rPr>
        <w:t xml:space="preserve"> Quy</w:t>
      </w:r>
      <w:r w:rsidR="00071243" w:rsidRPr="00143A79">
        <w:rPr>
          <w:sz w:val="28"/>
          <w:szCs w:val="28"/>
        </w:rPr>
        <w:t>ết</w:t>
      </w:r>
      <w:r w:rsidR="00071243">
        <w:rPr>
          <w:sz w:val="28"/>
          <w:szCs w:val="28"/>
        </w:rPr>
        <w:t xml:space="preserve"> </w:t>
      </w:r>
      <w:r w:rsidR="00071243" w:rsidRPr="00143A79">
        <w:rPr>
          <w:sz w:val="28"/>
          <w:szCs w:val="28"/>
        </w:rPr>
        <w:t>định</w:t>
      </w:r>
      <w:r w:rsidR="00071243">
        <w:rPr>
          <w:sz w:val="28"/>
          <w:szCs w:val="28"/>
        </w:rPr>
        <w:t xml:space="preserve"> s</w:t>
      </w:r>
      <w:r w:rsidR="00071243" w:rsidRPr="00143A79">
        <w:rPr>
          <w:sz w:val="28"/>
          <w:szCs w:val="28"/>
        </w:rPr>
        <w:t>ố</w:t>
      </w:r>
      <w:r w:rsidR="00071243">
        <w:rPr>
          <w:sz w:val="28"/>
          <w:szCs w:val="28"/>
        </w:rPr>
        <w:t xml:space="preserve"> 24/2021/Q</w:t>
      </w:r>
      <w:r w:rsidR="00071243" w:rsidRPr="00143A79">
        <w:rPr>
          <w:sz w:val="28"/>
          <w:szCs w:val="28"/>
        </w:rPr>
        <w:t>Đ</w:t>
      </w:r>
      <w:r w:rsidR="00071243">
        <w:rPr>
          <w:sz w:val="28"/>
          <w:szCs w:val="28"/>
        </w:rPr>
        <w:t xml:space="preserve">-UBND Quy </w:t>
      </w:r>
      <w:r w:rsidR="00071243" w:rsidRPr="00143A79">
        <w:rPr>
          <w:sz w:val="28"/>
          <w:szCs w:val="28"/>
        </w:rPr>
        <w:t>định</w:t>
      </w:r>
      <w:r w:rsidR="00071243">
        <w:rPr>
          <w:sz w:val="28"/>
          <w:szCs w:val="28"/>
        </w:rPr>
        <w:t xml:space="preserve"> v</w:t>
      </w:r>
      <w:r w:rsidR="00071243" w:rsidRPr="00143A79">
        <w:rPr>
          <w:sz w:val="28"/>
          <w:szCs w:val="28"/>
        </w:rPr>
        <w:t>ề</w:t>
      </w:r>
      <w:r w:rsidR="00071243">
        <w:rPr>
          <w:sz w:val="28"/>
          <w:szCs w:val="28"/>
        </w:rPr>
        <w:t xml:space="preserve"> t</w:t>
      </w:r>
      <w:r w:rsidR="00071243" w:rsidRPr="00143A79">
        <w:rPr>
          <w:sz w:val="28"/>
          <w:szCs w:val="28"/>
        </w:rPr>
        <w:t>ổ</w:t>
      </w:r>
      <w:r w:rsidR="00071243">
        <w:rPr>
          <w:sz w:val="28"/>
          <w:szCs w:val="28"/>
        </w:rPr>
        <w:t xml:space="preserve"> ch</w:t>
      </w:r>
      <w:r w:rsidR="00071243" w:rsidRPr="00143A79">
        <w:rPr>
          <w:sz w:val="28"/>
          <w:szCs w:val="28"/>
        </w:rPr>
        <w:t>ức</w:t>
      </w:r>
      <w:r w:rsidR="00071243">
        <w:rPr>
          <w:sz w:val="28"/>
          <w:szCs w:val="28"/>
        </w:rPr>
        <w:t>, qu</w:t>
      </w:r>
      <w:r w:rsidR="00071243" w:rsidRPr="00143A79">
        <w:rPr>
          <w:sz w:val="28"/>
          <w:szCs w:val="28"/>
        </w:rPr>
        <w:t>ản</w:t>
      </w:r>
      <w:r w:rsidR="00071243">
        <w:rPr>
          <w:sz w:val="28"/>
          <w:szCs w:val="28"/>
        </w:rPr>
        <w:t xml:space="preserve"> l</w:t>
      </w:r>
      <w:r w:rsidR="00071243" w:rsidRPr="00143A79">
        <w:rPr>
          <w:sz w:val="28"/>
          <w:szCs w:val="28"/>
        </w:rPr>
        <w:t>ý</w:t>
      </w:r>
      <w:r w:rsidR="00071243">
        <w:rPr>
          <w:sz w:val="28"/>
          <w:szCs w:val="28"/>
        </w:rPr>
        <w:t xml:space="preserve"> ho</w:t>
      </w:r>
      <w:r w:rsidR="00071243" w:rsidRPr="00143A79">
        <w:rPr>
          <w:sz w:val="28"/>
          <w:szCs w:val="28"/>
        </w:rPr>
        <w:t>ạt</w:t>
      </w:r>
      <w:r w:rsidR="00071243">
        <w:rPr>
          <w:sz w:val="28"/>
          <w:szCs w:val="28"/>
        </w:rPr>
        <w:t xml:space="preserve"> </w:t>
      </w:r>
      <w:r w:rsidR="00071243" w:rsidRPr="00143A79">
        <w:rPr>
          <w:sz w:val="28"/>
          <w:szCs w:val="28"/>
        </w:rPr>
        <w:t>động</w:t>
      </w:r>
      <w:r w:rsidR="00071243">
        <w:rPr>
          <w:sz w:val="28"/>
          <w:szCs w:val="28"/>
        </w:rPr>
        <w:t xml:space="preserve"> kinh doanh c</w:t>
      </w:r>
      <w:r w:rsidR="00071243" w:rsidRPr="00143A79">
        <w:rPr>
          <w:sz w:val="28"/>
          <w:szCs w:val="28"/>
        </w:rPr>
        <w:t>ủa</w:t>
      </w:r>
      <w:r w:rsidR="00071243">
        <w:rPr>
          <w:sz w:val="28"/>
          <w:szCs w:val="28"/>
        </w:rPr>
        <w:t xml:space="preserve"> </w:t>
      </w:r>
      <w:r w:rsidR="00071243">
        <w:rPr>
          <w:sz w:val="28"/>
          <w:szCs w:val="28"/>
        </w:rPr>
        <w:lastRenderedPageBreak/>
        <w:t>B</w:t>
      </w:r>
      <w:r w:rsidR="00071243" w:rsidRPr="00143A79">
        <w:rPr>
          <w:sz w:val="28"/>
          <w:szCs w:val="28"/>
        </w:rPr>
        <w:t>ãi</w:t>
      </w:r>
      <w:r w:rsidR="00071243">
        <w:rPr>
          <w:sz w:val="28"/>
          <w:szCs w:val="28"/>
        </w:rPr>
        <w:t xml:space="preserve"> </w:t>
      </w:r>
      <w:r w:rsidR="00071243" w:rsidRPr="00143A79">
        <w:rPr>
          <w:sz w:val="28"/>
          <w:szCs w:val="28"/>
        </w:rPr>
        <w:t>đổ</w:t>
      </w:r>
      <w:r w:rsidR="00071243">
        <w:rPr>
          <w:sz w:val="28"/>
          <w:szCs w:val="28"/>
        </w:rPr>
        <w:t xml:space="preserve"> xe tr</w:t>
      </w:r>
      <w:r w:rsidR="00071243" w:rsidRPr="00143A79">
        <w:rPr>
          <w:sz w:val="28"/>
          <w:szCs w:val="28"/>
        </w:rPr>
        <w:t>ên</w:t>
      </w:r>
      <w:r w:rsidR="00071243">
        <w:rPr>
          <w:sz w:val="28"/>
          <w:szCs w:val="28"/>
        </w:rPr>
        <w:t xml:space="preserve"> </w:t>
      </w:r>
      <w:r w:rsidR="00071243" w:rsidRPr="00143A79">
        <w:rPr>
          <w:sz w:val="28"/>
          <w:szCs w:val="28"/>
        </w:rPr>
        <w:t>địa</w:t>
      </w:r>
      <w:r w:rsidR="00071243">
        <w:rPr>
          <w:sz w:val="28"/>
          <w:szCs w:val="28"/>
        </w:rPr>
        <w:t xml:space="preserve"> b</w:t>
      </w:r>
      <w:r w:rsidR="00071243" w:rsidRPr="00143A79">
        <w:rPr>
          <w:sz w:val="28"/>
          <w:szCs w:val="28"/>
        </w:rPr>
        <w:t>àn</w:t>
      </w:r>
      <w:r w:rsidR="00071243">
        <w:rPr>
          <w:sz w:val="28"/>
          <w:szCs w:val="28"/>
        </w:rPr>
        <w:t xml:space="preserve"> t</w:t>
      </w:r>
      <w:r w:rsidR="00071243" w:rsidRPr="00143A79">
        <w:rPr>
          <w:sz w:val="28"/>
          <w:szCs w:val="28"/>
        </w:rPr>
        <w:t>ỉnh</w:t>
      </w:r>
      <w:r w:rsidR="00071243">
        <w:rPr>
          <w:sz w:val="28"/>
          <w:szCs w:val="28"/>
        </w:rPr>
        <w:t xml:space="preserve"> </w:t>
      </w:r>
      <w:r w:rsidR="00071243" w:rsidRPr="00143A79">
        <w:rPr>
          <w:sz w:val="28"/>
          <w:szCs w:val="28"/>
        </w:rPr>
        <w:t>Đồng</w:t>
      </w:r>
      <w:r w:rsidR="00071243">
        <w:rPr>
          <w:sz w:val="28"/>
          <w:szCs w:val="28"/>
        </w:rPr>
        <w:t xml:space="preserve"> Nai tr</w:t>
      </w:r>
      <w:r w:rsidR="00071243" w:rsidRPr="00071243">
        <w:rPr>
          <w:sz w:val="28"/>
          <w:szCs w:val="28"/>
        </w:rPr>
        <w:t>ên</w:t>
      </w:r>
      <w:r w:rsidR="00071243">
        <w:rPr>
          <w:sz w:val="28"/>
          <w:szCs w:val="28"/>
        </w:rPr>
        <w:t xml:space="preserve"> c</w:t>
      </w:r>
      <w:r w:rsidR="00071243" w:rsidRPr="00071243">
        <w:rPr>
          <w:sz w:val="28"/>
          <w:szCs w:val="28"/>
        </w:rPr>
        <w:t>ơ</w:t>
      </w:r>
      <w:r w:rsidR="00071243">
        <w:rPr>
          <w:sz w:val="28"/>
          <w:szCs w:val="28"/>
        </w:rPr>
        <w:t xml:space="preserve"> s</w:t>
      </w:r>
      <w:r w:rsidR="00071243" w:rsidRPr="00071243">
        <w:rPr>
          <w:sz w:val="28"/>
          <w:szCs w:val="28"/>
        </w:rPr>
        <w:t>ở</w:t>
      </w:r>
      <w:r w:rsidR="00071243">
        <w:rPr>
          <w:sz w:val="28"/>
          <w:szCs w:val="28"/>
        </w:rPr>
        <w:t xml:space="preserve"> th</w:t>
      </w:r>
      <w:r w:rsidR="00071243" w:rsidRPr="00071243">
        <w:rPr>
          <w:sz w:val="28"/>
          <w:szCs w:val="28"/>
        </w:rPr>
        <w:t>ẩm</w:t>
      </w:r>
      <w:r w:rsidR="00071243">
        <w:rPr>
          <w:sz w:val="28"/>
          <w:szCs w:val="28"/>
        </w:rPr>
        <w:t xml:space="preserve"> quy</w:t>
      </w:r>
      <w:r w:rsidR="00071243" w:rsidRPr="00071243">
        <w:rPr>
          <w:sz w:val="28"/>
          <w:szCs w:val="28"/>
        </w:rPr>
        <w:t>ền</w:t>
      </w:r>
      <w:r w:rsidR="00071243">
        <w:rPr>
          <w:sz w:val="28"/>
          <w:szCs w:val="28"/>
        </w:rPr>
        <w:t xml:space="preserve"> </w:t>
      </w:r>
      <w:r w:rsidR="00071243" w:rsidRPr="00071243">
        <w:rPr>
          <w:sz w:val="28"/>
          <w:szCs w:val="28"/>
        </w:rPr>
        <w:t>được</w:t>
      </w:r>
      <w:r w:rsidR="00071243">
        <w:rPr>
          <w:sz w:val="28"/>
          <w:szCs w:val="28"/>
        </w:rPr>
        <w:t xml:space="preserve"> quy </w:t>
      </w:r>
      <w:r w:rsidR="00071243" w:rsidRPr="00071243">
        <w:rPr>
          <w:sz w:val="28"/>
          <w:szCs w:val="28"/>
        </w:rPr>
        <w:t>định</w:t>
      </w:r>
      <w:r w:rsidR="00071243">
        <w:rPr>
          <w:sz w:val="28"/>
          <w:szCs w:val="28"/>
        </w:rPr>
        <w:t xml:space="preserve"> t</w:t>
      </w:r>
      <w:r w:rsidR="00071243" w:rsidRPr="00071243">
        <w:rPr>
          <w:sz w:val="28"/>
          <w:szCs w:val="28"/>
        </w:rPr>
        <w:t>ại</w:t>
      </w:r>
      <w:r w:rsidR="00071243">
        <w:rPr>
          <w:sz w:val="28"/>
          <w:szCs w:val="28"/>
        </w:rPr>
        <w:t xml:space="preserve"> kho</w:t>
      </w:r>
      <w:r w:rsidR="00071243" w:rsidRPr="00071243">
        <w:rPr>
          <w:sz w:val="28"/>
          <w:szCs w:val="28"/>
        </w:rPr>
        <w:t>ản</w:t>
      </w:r>
      <w:r w:rsidR="00071243">
        <w:rPr>
          <w:sz w:val="28"/>
          <w:szCs w:val="28"/>
        </w:rPr>
        <w:t xml:space="preserve"> 5 </w:t>
      </w:r>
      <w:r w:rsidR="00071243" w:rsidRPr="00071243">
        <w:rPr>
          <w:sz w:val="28"/>
          <w:szCs w:val="28"/>
        </w:rPr>
        <w:t>Đ</w:t>
      </w:r>
      <w:r w:rsidR="00071243">
        <w:rPr>
          <w:sz w:val="28"/>
          <w:szCs w:val="28"/>
        </w:rPr>
        <w:t>i</w:t>
      </w:r>
      <w:r w:rsidR="00071243" w:rsidRPr="00071243">
        <w:rPr>
          <w:sz w:val="28"/>
          <w:szCs w:val="28"/>
        </w:rPr>
        <w:t>ều</w:t>
      </w:r>
      <w:r w:rsidR="00071243">
        <w:rPr>
          <w:sz w:val="28"/>
          <w:szCs w:val="28"/>
        </w:rPr>
        <w:t xml:space="preserve"> 56 Th</w:t>
      </w:r>
      <w:r w:rsidR="00071243" w:rsidRPr="00071243">
        <w:rPr>
          <w:sz w:val="28"/>
          <w:szCs w:val="28"/>
        </w:rPr>
        <w:t>ông</w:t>
      </w:r>
      <w:r w:rsidR="00071243">
        <w:rPr>
          <w:sz w:val="28"/>
          <w:szCs w:val="28"/>
        </w:rPr>
        <w:t xml:space="preserve"> t</w:t>
      </w:r>
      <w:r w:rsidR="00071243" w:rsidRPr="00071243">
        <w:rPr>
          <w:sz w:val="28"/>
          <w:szCs w:val="28"/>
        </w:rPr>
        <w:t>ư</w:t>
      </w:r>
      <w:r w:rsidR="00071243">
        <w:rPr>
          <w:sz w:val="28"/>
          <w:szCs w:val="28"/>
        </w:rPr>
        <w:t xml:space="preserve"> s</w:t>
      </w:r>
      <w:r w:rsidR="00071243" w:rsidRPr="00071243">
        <w:rPr>
          <w:sz w:val="28"/>
          <w:szCs w:val="28"/>
        </w:rPr>
        <w:t>ố</w:t>
      </w:r>
      <w:r w:rsidR="00071243">
        <w:rPr>
          <w:sz w:val="28"/>
          <w:szCs w:val="28"/>
        </w:rPr>
        <w:t xml:space="preserve"> 12/2020/TT-BGTVT ng</w:t>
      </w:r>
      <w:r w:rsidR="00071243" w:rsidRPr="00071243">
        <w:rPr>
          <w:sz w:val="28"/>
          <w:szCs w:val="28"/>
        </w:rPr>
        <w:t>ày</w:t>
      </w:r>
      <w:r w:rsidR="00071243">
        <w:rPr>
          <w:sz w:val="28"/>
          <w:szCs w:val="28"/>
        </w:rPr>
        <w:t xml:space="preserve"> </w:t>
      </w:r>
      <w:r w:rsidR="00071243" w:rsidRPr="00071243">
        <w:rPr>
          <w:sz w:val="28"/>
          <w:szCs w:val="28"/>
        </w:rPr>
        <w:t>29 tháng 5 năm 2020</w:t>
      </w:r>
      <w:r w:rsidR="00071243">
        <w:rPr>
          <w:sz w:val="28"/>
          <w:szCs w:val="28"/>
        </w:rPr>
        <w:t xml:space="preserve"> c</w:t>
      </w:r>
      <w:r w:rsidR="00071243" w:rsidRPr="00071243">
        <w:rPr>
          <w:sz w:val="28"/>
          <w:szCs w:val="28"/>
        </w:rPr>
        <w:t>ủa</w:t>
      </w:r>
      <w:r w:rsidR="00071243">
        <w:rPr>
          <w:sz w:val="28"/>
          <w:szCs w:val="28"/>
        </w:rPr>
        <w:t xml:space="preserve"> B</w:t>
      </w:r>
      <w:r w:rsidR="00071243" w:rsidRPr="00071243">
        <w:rPr>
          <w:sz w:val="28"/>
          <w:szCs w:val="28"/>
        </w:rPr>
        <w:t>ộ</w:t>
      </w:r>
      <w:r w:rsidR="00071243">
        <w:rPr>
          <w:sz w:val="28"/>
          <w:szCs w:val="28"/>
        </w:rPr>
        <w:t xml:space="preserve"> tr</w:t>
      </w:r>
      <w:r w:rsidR="00071243" w:rsidRPr="00071243">
        <w:rPr>
          <w:sz w:val="28"/>
          <w:szCs w:val="28"/>
        </w:rPr>
        <w:t>ưởng</w:t>
      </w:r>
      <w:r w:rsidR="00071243">
        <w:rPr>
          <w:sz w:val="28"/>
          <w:szCs w:val="28"/>
        </w:rPr>
        <w:t xml:space="preserve"> B</w:t>
      </w:r>
      <w:r w:rsidR="00071243" w:rsidRPr="00071243">
        <w:rPr>
          <w:sz w:val="28"/>
          <w:szCs w:val="28"/>
        </w:rPr>
        <w:t>ộ</w:t>
      </w:r>
      <w:r w:rsidR="00071243">
        <w:rPr>
          <w:sz w:val="28"/>
          <w:szCs w:val="28"/>
        </w:rPr>
        <w:t xml:space="preserve"> Giao th</w:t>
      </w:r>
      <w:r w:rsidR="00071243" w:rsidRPr="00071243">
        <w:rPr>
          <w:sz w:val="28"/>
          <w:szCs w:val="28"/>
        </w:rPr>
        <w:t>ông</w:t>
      </w:r>
      <w:r w:rsidR="00071243">
        <w:rPr>
          <w:sz w:val="28"/>
          <w:szCs w:val="28"/>
        </w:rPr>
        <w:t xml:space="preserve"> v</w:t>
      </w:r>
      <w:r w:rsidR="00071243" w:rsidRPr="00071243">
        <w:rPr>
          <w:sz w:val="28"/>
          <w:szCs w:val="28"/>
        </w:rPr>
        <w:t>ận</w:t>
      </w:r>
      <w:r w:rsidR="00071243">
        <w:rPr>
          <w:sz w:val="28"/>
          <w:szCs w:val="28"/>
        </w:rPr>
        <w:t xml:space="preserve"> t</w:t>
      </w:r>
      <w:r w:rsidR="00071243" w:rsidRPr="00071243">
        <w:rPr>
          <w:sz w:val="28"/>
          <w:szCs w:val="28"/>
        </w:rPr>
        <w:t>ải</w:t>
      </w:r>
      <w:r w:rsidR="00071243">
        <w:rPr>
          <w:sz w:val="28"/>
          <w:szCs w:val="28"/>
        </w:rPr>
        <w:t xml:space="preserve"> </w:t>
      </w:r>
      <w:r w:rsidR="00071243" w:rsidRPr="00071243">
        <w:rPr>
          <w:sz w:val="28"/>
          <w:szCs w:val="28"/>
        </w:rPr>
        <w:t>quy định về tổ chức, quản lý hoạt động vận tải bằng xe ô tô và dịch vụ hỗ trợ vận tải đường bộ</w:t>
      </w:r>
      <w:r w:rsidR="00927DF4">
        <w:rPr>
          <w:sz w:val="28"/>
          <w:szCs w:val="28"/>
        </w:rPr>
        <w:t>.</w:t>
      </w:r>
    </w:p>
    <w:p w14:paraId="50E60B82" w14:textId="33B70FD9" w:rsidR="00927DF4" w:rsidRDefault="00927DF4" w:rsidP="00143A79">
      <w:pPr>
        <w:pStyle w:val="Vnbnnidung20"/>
        <w:spacing w:before="60" w:after="60" w:line="240" w:lineRule="auto"/>
        <w:ind w:firstLine="709"/>
        <w:jc w:val="both"/>
        <w:rPr>
          <w:sz w:val="28"/>
          <w:szCs w:val="28"/>
        </w:rPr>
      </w:pPr>
      <w:r w:rsidRPr="00E44005">
        <w:rPr>
          <w:sz w:val="28"/>
          <w:szCs w:val="28"/>
          <w:lang w:val="vi-VN"/>
        </w:rPr>
        <w:t>Đế</w:t>
      </w:r>
      <w:r w:rsidRPr="00E44005">
        <w:rPr>
          <w:sz w:val="28"/>
          <w:szCs w:val="28"/>
        </w:rPr>
        <w:t>n ngày 15/11/2024</w:t>
      </w:r>
      <w:r w:rsidR="00E44005">
        <w:rPr>
          <w:sz w:val="28"/>
          <w:szCs w:val="28"/>
        </w:rPr>
        <w:t>, B</w:t>
      </w:r>
      <w:r w:rsidR="00E44005" w:rsidRPr="00E44005">
        <w:rPr>
          <w:sz w:val="28"/>
          <w:szCs w:val="28"/>
        </w:rPr>
        <w:t>ộ</w:t>
      </w:r>
      <w:r w:rsidR="00E44005">
        <w:rPr>
          <w:sz w:val="28"/>
          <w:szCs w:val="28"/>
        </w:rPr>
        <w:t xml:space="preserve"> tr</w:t>
      </w:r>
      <w:r w:rsidR="00E44005" w:rsidRPr="00E44005">
        <w:rPr>
          <w:sz w:val="28"/>
          <w:szCs w:val="28"/>
        </w:rPr>
        <w:t>ưởng</w:t>
      </w:r>
      <w:r w:rsidR="00E44005">
        <w:rPr>
          <w:sz w:val="28"/>
          <w:szCs w:val="28"/>
        </w:rPr>
        <w:t xml:space="preserve"> B</w:t>
      </w:r>
      <w:r w:rsidR="00E44005" w:rsidRPr="00E44005">
        <w:rPr>
          <w:sz w:val="28"/>
          <w:szCs w:val="28"/>
        </w:rPr>
        <w:t>ộ</w:t>
      </w:r>
      <w:r w:rsidR="00E44005">
        <w:rPr>
          <w:sz w:val="28"/>
          <w:szCs w:val="28"/>
        </w:rPr>
        <w:t xml:space="preserve"> Giao th</w:t>
      </w:r>
      <w:r w:rsidR="00E44005" w:rsidRPr="00E44005">
        <w:rPr>
          <w:sz w:val="28"/>
          <w:szCs w:val="28"/>
        </w:rPr>
        <w:t>ông</w:t>
      </w:r>
      <w:r w:rsidR="00E44005">
        <w:rPr>
          <w:sz w:val="28"/>
          <w:szCs w:val="28"/>
        </w:rPr>
        <w:t xml:space="preserve"> v</w:t>
      </w:r>
      <w:r w:rsidR="00E44005" w:rsidRPr="00E44005">
        <w:rPr>
          <w:sz w:val="28"/>
          <w:szCs w:val="28"/>
        </w:rPr>
        <w:t>ận</w:t>
      </w:r>
      <w:r w:rsidR="00E44005">
        <w:rPr>
          <w:sz w:val="28"/>
          <w:szCs w:val="28"/>
        </w:rPr>
        <w:t xml:space="preserve"> t</w:t>
      </w:r>
      <w:r w:rsidR="00E44005" w:rsidRPr="00E44005">
        <w:rPr>
          <w:sz w:val="28"/>
          <w:szCs w:val="28"/>
        </w:rPr>
        <w:t>ải</w:t>
      </w:r>
      <w:r w:rsidR="00E44005">
        <w:rPr>
          <w:sz w:val="28"/>
          <w:szCs w:val="28"/>
        </w:rPr>
        <w:t xml:space="preserve"> ban h</w:t>
      </w:r>
      <w:r w:rsidR="00E44005" w:rsidRPr="00E44005">
        <w:rPr>
          <w:sz w:val="28"/>
          <w:szCs w:val="28"/>
        </w:rPr>
        <w:t>ành</w:t>
      </w:r>
      <w:r w:rsidR="00E44005">
        <w:rPr>
          <w:sz w:val="28"/>
          <w:szCs w:val="28"/>
        </w:rPr>
        <w:t xml:space="preserve"> Th</w:t>
      </w:r>
      <w:r w:rsidR="00E44005" w:rsidRPr="00E44005">
        <w:rPr>
          <w:sz w:val="28"/>
          <w:szCs w:val="28"/>
        </w:rPr>
        <w:t>ông</w:t>
      </w:r>
      <w:r w:rsidR="00E44005">
        <w:rPr>
          <w:sz w:val="28"/>
          <w:szCs w:val="28"/>
        </w:rPr>
        <w:t xml:space="preserve"> t</w:t>
      </w:r>
      <w:r w:rsidR="00E44005" w:rsidRPr="00E44005">
        <w:rPr>
          <w:sz w:val="28"/>
          <w:szCs w:val="28"/>
        </w:rPr>
        <w:t>ư</w:t>
      </w:r>
      <w:r w:rsidR="00E44005">
        <w:rPr>
          <w:sz w:val="28"/>
          <w:szCs w:val="28"/>
        </w:rPr>
        <w:t xml:space="preserve"> s</w:t>
      </w:r>
      <w:r w:rsidR="00E44005" w:rsidRPr="00E44005">
        <w:rPr>
          <w:sz w:val="28"/>
          <w:szCs w:val="28"/>
        </w:rPr>
        <w:t>ố</w:t>
      </w:r>
      <w:r w:rsidR="00E44005">
        <w:rPr>
          <w:sz w:val="28"/>
          <w:szCs w:val="28"/>
        </w:rPr>
        <w:t xml:space="preserve"> </w:t>
      </w:r>
      <w:r w:rsidR="00E44005" w:rsidRPr="00E44005">
        <w:rPr>
          <w:sz w:val="28"/>
          <w:szCs w:val="28"/>
        </w:rPr>
        <w:t>36/2024/TT-BGTVT</w:t>
      </w:r>
      <w:r w:rsidR="00E44005">
        <w:rPr>
          <w:sz w:val="28"/>
          <w:szCs w:val="28"/>
        </w:rPr>
        <w:t xml:space="preserve"> </w:t>
      </w:r>
      <w:r w:rsidR="00E44005" w:rsidRPr="00E44005">
        <w:rPr>
          <w:sz w:val="28"/>
          <w:szCs w:val="28"/>
        </w:rPr>
        <w:t>quy định về tổ chức, quản lý hoạt động vận tải bằng xe ô tô và hoạt động của bến xe, bãi đỗ xe, trạm dừng nghỉ, điểm dừng xe trên đường bộ; quy định trình tự, thủ tục đưa bến xe, trạm dừng nghỉ vào khai thác</w:t>
      </w:r>
      <w:r w:rsidR="00E44005">
        <w:rPr>
          <w:sz w:val="28"/>
          <w:szCs w:val="28"/>
        </w:rPr>
        <w:t xml:space="preserve">. Theo </w:t>
      </w:r>
      <w:r w:rsidR="00E44005" w:rsidRPr="00E44005">
        <w:rPr>
          <w:sz w:val="28"/>
          <w:szCs w:val="28"/>
        </w:rPr>
        <w:t>đó</w:t>
      </w:r>
      <w:r w:rsidR="00E44005">
        <w:rPr>
          <w:sz w:val="28"/>
          <w:szCs w:val="28"/>
        </w:rPr>
        <w:t>, Th</w:t>
      </w:r>
      <w:r w:rsidR="00E44005" w:rsidRPr="00E44005">
        <w:rPr>
          <w:sz w:val="28"/>
          <w:szCs w:val="28"/>
        </w:rPr>
        <w:t>ông</w:t>
      </w:r>
      <w:r w:rsidR="00E44005">
        <w:rPr>
          <w:sz w:val="28"/>
          <w:szCs w:val="28"/>
        </w:rPr>
        <w:t xml:space="preserve"> t</w:t>
      </w:r>
      <w:r w:rsidR="00E44005" w:rsidRPr="00E44005">
        <w:rPr>
          <w:sz w:val="28"/>
          <w:szCs w:val="28"/>
        </w:rPr>
        <w:t>ư</w:t>
      </w:r>
      <w:r w:rsidR="00E44005">
        <w:rPr>
          <w:sz w:val="28"/>
          <w:szCs w:val="28"/>
        </w:rPr>
        <w:t xml:space="preserve"> s</w:t>
      </w:r>
      <w:r w:rsidR="00E44005" w:rsidRPr="00E44005">
        <w:rPr>
          <w:sz w:val="28"/>
          <w:szCs w:val="28"/>
        </w:rPr>
        <w:t>ố</w:t>
      </w:r>
      <w:r w:rsidR="00E44005">
        <w:rPr>
          <w:sz w:val="28"/>
          <w:szCs w:val="28"/>
        </w:rPr>
        <w:t xml:space="preserve"> </w:t>
      </w:r>
      <w:r w:rsidR="00E44005" w:rsidRPr="00E44005">
        <w:rPr>
          <w:sz w:val="28"/>
          <w:szCs w:val="28"/>
        </w:rPr>
        <w:t>36/2024/TT-BGTVT</w:t>
      </w:r>
      <w:r w:rsidR="00E44005">
        <w:rPr>
          <w:sz w:val="28"/>
          <w:szCs w:val="28"/>
        </w:rPr>
        <w:t xml:space="preserve"> kh</w:t>
      </w:r>
      <w:r w:rsidR="00E44005" w:rsidRPr="00E44005">
        <w:rPr>
          <w:sz w:val="28"/>
          <w:szCs w:val="28"/>
        </w:rPr>
        <w:t>ông</w:t>
      </w:r>
      <w:r w:rsidR="00E44005">
        <w:rPr>
          <w:sz w:val="28"/>
          <w:szCs w:val="28"/>
        </w:rPr>
        <w:t xml:space="preserve"> giao th</w:t>
      </w:r>
      <w:r w:rsidR="00E44005" w:rsidRPr="00E44005">
        <w:rPr>
          <w:sz w:val="28"/>
          <w:szCs w:val="28"/>
        </w:rPr>
        <w:t>ẩm</w:t>
      </w:r>
      <w:r w:rsidR="00E44005">
        <w:rPr>
          <w:sz w:val="28"/>
          <w:szCs w:val="28"/>
        </w:rPr>
        <w:t xml:space="preserve"> quy</w:t>
      </w:r>
      <w:r w:rsidR="00E44005" w:rsidRPr="00E44005">
        <w:rPr>
          <w:sz w:val="28"/>
          <w:szCs w:val="28"/>
        </w:rPr>
        <w:t>ền</w:t>
      </w:r>
      <w:r w:rsidR="00E44005">
        <w:rPr>
          <w:sz w:val="28"/>
          <w:szCs w:val="28"/>
        </w:rPr>
        <w:t xml:space="preserve"> cho </w:t>
      </w:r>
      <w:r w:rsidR="00E44005" w:rsidRPr="00E44005">
        <w:rPr>
          <w:sz w:val="28"/>
          <w:szCs w:val="28"/>
        </w:rPr>
        <w:t>Ủy</w:t>
      </w:r>
      <w:r w:rsidR="00E44005">
        <w:rPr>
          <w:sz w:val="28"/>
          <w:szCs w:val="28"/>
        </w:rPr>
        <w:t xml:space="preserve"> ban nh</w:t>
      </w:r>
      <w:r w:rsidR="00E44005" w:rsidRPr="00E44005">
        <w:rPr>
          <w:sz w:val="28"/>
          <w:szCs w:val="28"/>
        </w:rPr>
        <w:t>ân</w:t>
      </w:r>
      <w:r w:rsidR="00E44005">
        <w:rPr>
          <w:sz w:val="28"/>
          <w:szCs w:val="28"/>
        </w:rPr>
        <w:t xml:space="preserve"> d</w:t>
      </w:r>
      <w:r w:rsidR="00E44005" w:rsidRPr="00E44005">
        <w:rPr>
          <w:sz w:val="28"/>
          <w:szCs w:val="28"/>
        </w:rPr>
        <w:t>ân</w:t>
      </w:r>
      <w:r w:rsidR="00E44005">
        <w:rPr>
          <w:sz w:val="28"/>
          <w:szCs w:val="28"/>
        </w:rPr>
        <w:t xml:space="preserve"> t</w:t>
      </w:r>
      <w:r w:rsidR="00E44005" w:rsidRPr="00E44005">
        <w:rPr>
          <w:sz w:val="28"/>
          <w:szCs w:val="28"/>
        </w:rPr>
        <w:t>ỉnh</w:t>
      </w:r>
      <w:r w:rsidR="00E44005">
        <w:rPr>
          <w:sz w:val="28"/>
          <w:szCs w:val="28"/>
        </w:rPr>
        <w:t xml:space="preserve"> quy </w:t>
      </w:r>
      <w:r w:rsidR="00E44005" w:rsidRPr="00E44005">
        <w:rPr>
          <w:sz w:val="28"/>
          <w:szCs w:val="28"/>
        </w:rPr>
        <w:t>định</w:t>
      </w:r>
      <w:r w:rsidR="00E44005">
        <w:rPr>
          <w:sz w:val="28"/>
          <w:szCs w:val="28"/>
        </w:rPr>
        <w:t xml:space="preserve"> v</w:t>
      </w:r>
      <w:r w:rsidR="00E44005" w:rsidRPr="00E44005">
        <w:rPr>
          <w:sz w:val="28"/>
          <w:szCs w:val="28"/>
        </w:rPr>
        <w:t>ề</w:t>
      </w:r>
      <w:r w:rsidR="00E44005">
        <w:rPr>
          <w:sz w:val="28"/>
          <w:szCs w:val="28"/>
        </w:rPr>
        <w:t xml:space="preserve"> t</w:t>
      </w:r>
      <w:r w:rsidR="00E44005" w:rsidRPr="00143A79">
        <w:rPr>
          <w:sz w:val="28"/>
          <w:szCs w:val="28"/>
        </w:rPr>
        <w:t>ổ</w:t>
      </w:r>
      <w:r w:rsidR="00E44005">
        <w:rPr>
          <w:sz w:val="28"/>
          <w:szCs w:val="28"/>
        </w:rPr>
        <w:t xml:space="preserve"> ch</w:t>
      </w:r>
      <w:r w:rsidR="00E44005" w:rsidRPr="00143A79">
        <w:rPr>
          <w:sz w:val="28"/>
          <w:szCs w:val="28"/>
        </w:rPr>
        <w:t>ức</w:t>
      </w:r>
      <w:r w:rsidR="00E44005">
        <w:rPr>
          <w:sz w:val="28"/>
          <w:szCs w:val="28"/>
        </w:rPr>
        <w:t>, qu</w:t>
      </w:r>
      <w:r w:rsidR="00E44005" w:rsidRPr="00143A79">
        <w:rPr>
          <w:sz w:val="28"/>
          <w:szCs w:val="28"/>
        </w:rPr>
        <w:t>ản</w:t>
      </w:r>
      <w:r w:rsidR="00E44005">
        <w:rPr>
          <w:sz w:val="28"/>
          <w:szCs w:val="28"/>
        </w:rPr>
        <w:t xml:space="preserve"> l</w:t>
      </w:r>
      <w:r w:rsidR="00E44005" w:rsidRPr="00143A79">
        <w:rPr>
          <w:sz w:val="28"/>
          <w:szCs w:val="28"/>
        </w:rPr>
        <w:t>ý</w:t>
      </w:r>
      <w:r w:rsidR="00E44005">
        <w:rPr>
          <w:sz w:val="28"/>
          <w:szCs w:val="28"/>
        </w:rPr>
        <w:t xml:space="preserve"> ho</w:t>
      </w:r>
      <w:r w:rsidR="00E44005" w:rsidRPr="00143A79">
        <w:rPr>
          <w:sz w:val="28"/>
          <w:szCs w:val="28"/>
        </w:rPr>
        <w:t>ạt</w:t>
      </w:r>
      <w:r w:rsidR="00E44005">
        <w:rPr>
          <w:sz w:val="28"/>
          <w:szCs w:val="28"/>
        </w:rPr>
        <w:t xml:space="preserve"> </w:t>
      </w:r>
      <w:r w:rsidR="00E44005" w:rsidRPr="00143A79">
        <w:rPr>
          <w:sz w:val="28"/>
          <w:szCs w:val="28"/>
        </w:rPr>
        <w:t>động</w:t>
      </w:r>
      <w:r w:rsidR="00E44005">
        <w:rPr>
          <w:sz w:val="28"/>
          <w:szCs w:val="28"/>
        </w:rPr>
        <w:t xml:space="preserve"> kinh doanh c</w:t>
      </w:r>
      <w:r w:rsidR="00E44005" w:rsidRPr="00143A79">
        <w:rPr>
          <w:sz w:val="28"/>
          <w:szCs w:val="28"/>
        </w:rPr>
        <w:t>ủa</w:t>
      </w:r>
      <w:r w:rsidR="00E44005">
        <w:rPr>
          <w:sz w:val="28"/>
          <w:szCs w:val="28"/>
        </w:rPr>
        <w:t xml:space="preserve"> B</w:t>
      </w:r>
      <w:r w:rsidR="00E44005" w:rsidRPr="00143A79">
        <w:rPr>
          <w:sz w:val="28"/>
          <w:szCs w:val="28"/>
        </w:rPr>
        <w:t>ãi</w:t>
      </w:r>
      <w:r w:rsidR="00E44005">
        <w:rPr>
          <w:sz w:val="28"/>
          <w:szCs w:val="28"/>
        </w:rPr>
        <w:t xml:space="preserve"> </w:t>
      </w:r>
      <w:r w:rsidR="00E44005" w:rsidRPr="00143A79">
        <w:rPr>
          <w:sz w:val="28"/>
          <w:szCs w:val="28"/>
        </w:rPr>
        <w:t>đổ</w:t>
      </w:r>
      <w:r w:rsidR="00E44005">
        <w:rPr>
          <w:sz w:val="28"/>
          <w:szCs w:val="28"/>
        </w:rPr>
        <w:t xml:space="preserve"> xe, vi</w:t>
      </w:r>
      <w:r w:rsidR="00E44005" w:rsidRPr="00E44005">
        <w:rPr>
          <w:sz w:val="28"/>
          <w:szCs w:val="28"/>
        </w:rPr>
        <w:t>ệc</w:t>
      </w:r>
      <w:r w:rsidR="00E44005">
        <w:rPr>
          <w:sz w:val="28"/>
          <w:szCs w:val="28"/>
        </w:rPr>
        <w:t xml:space="preserve"> ti</w:t>
      </w:r>
      <w:r w:rsidR="00E44005" w:rsidRPr="00E44005">
        <w:rPr>
          <w:sz w:val="28"/>
          <w:szCs w:val="28"/>
        </w:rPr>
        <w:t>ế</w:t>
      </w:r>
      <w:r w:rsidR="00E44005">
        <w:rPr>
          <w:sz w:val="28"/>
          <w:szCs w:val="28"/>
        </w:rPr>
        <w:t>p t</w:t>
      </w:r>
      <w:r w:rsidR="00E44005" w:rsidRPr="00E44005">
        <w:rPr>
          <w:sz w:val="28"/>
          <w:szCs w:val="28"/>
        </w:rPr>
        <w:t>ục</w:t>
      </w:r>
      <w:r w:rsidR="00E44005">
        <w:rPr>
          <w:sz w:val="28"/>
          <w:szCs w:val="28"/>
        </w:rPr>
        <w:t xml:space="preserve"> </w:t>
      </w:r>
      <w:r w:rsidR="00E44005" w:rsidRPr="00E44005">
        <w:rPr>
          <w:sz w:val="28"/>
          <w:szCs w:val="28"/>
        </w:rPr>
        <w:t>áp</w:t>
      </w:r>
      <w:r w:rsidR="00E44005">
        <w:rPr>
          <w:sz w:val="28"/>
          <w:szCs w:val="28"/>
        </w:rPr>
        <w:t xml:space="preserve"> d</w:t>
      </w:r>
      <w:r w:rsidR="00E44005" w:rsidRPr="00E44005">
        <w:rPr>
          <w:sz w:val="28"/>
          <w:szCs w:val="28"/>
        </w:rPr>
        <w:t>ụng</w:t>
      </w:r>
      <w:r w:rsidR="00E44005">
        <w:rPr>
          <w:sz w:val="28"/>
          <w:szCs w:val="28"/>
        </w:rPr>
        <w:t xml:space="preserve"> th</w:t>
      </w:r>
      <w:r w:rsidR="00E44005" w:rsidRPr="00E44005">
        <w:rPr>
          <w:sz w:val="28"/>
          <w:szCs w:val="28"/>
        </w:rPr>
        <w:t>ực</w:t>
      </w:r>
      <w:r w:rsidR="00E44005">
        <w:rPr>
          <w:sz w:val="28"/>
          <w:szCs w:val="28"/>
        </w:rPr>
        <w:t xml:space="preserve"> hi</w:t>
      </w:r>
      <w:r w:rsidR="00E44005" w:rsidRPr="00E44005">
        <w:rPr>
          <w:sz w:val="28"/>
          <w:szCs w:val="28"/>
        </w:rPr>
        <w:t>ện</w:t>
      </w:r>
      <w:r w:rsidR="00E44005">
        <w:rPr>
          <w:sz w:val="28"/>
          <w:szCs w:val="28"/>
        </w:rPr>
        <w:t xml:space="preserve"> Quy</w:t>
      </w:r>
      <w:r w:rsidR="00E44005" w:rsidRPr="00143A79">
        <w:rPr>
          <w:sz w:val="28"/>
          <w:szCs w:val="28"/>
        </w:rPr>
        <w:t>ết</w:t>
      </w:r>
      <w:r w:rsidR="00E44005">
        <w:rPr>
          <w:sz w:val="28"/>
          <w:szCs w:val="28"/>
        </w:rPr>
        <w:t xml:space="preserve"> </w:t>
      </w:r>
      <w:r w:rsidR="00E44005" w:rsidRPr="00143A79">
        <w:rPr>
          <w:sz w:val="28"/>
          <w:szCs w:val="28"/>
        </w:rPr>
        <w:t>định</w:t>
      </w:r>
      <w:r w:rsidR="00E44005">
        <w:rPr>
          <w:sz w:val="28"/>
          <w:szCs w:val="28"/>
        </w:rPr>
        <w:t xml:space="preserve"> s</w:t>
      </w:r>
      <w:r w:rsidR="00E44005" w:rsidRPr="00143A79">
        <w:rPr>
          <w:sz w:val="28"/>
          <w:szCs w:val="28"/>
        </w:rPr>
        <w:t>ố</w:t>
      </w:r>
      <w:r w:rsidR="00E44005">
        <w:rPr>
          <w:sz w:val="28"/>
          <w:szCs w:val="28"/>
        </w:rPr>
        <w:t xml:space="preserve"> 24/2021/Q</w:t>
      </w:r>
      <w:r w:rsidR="00E44005" w:rsidRPr="00143A79">
        <w:rPr>
          <w:sz w:val="28"/>
          <w:szCs w:val="28"/>
        </w:rPr>
        <w:t>Đ</w:t>
      </w:r>
      <w:r w:rsidR="00E44005">
        <w:rPr>
          <w:sz w:val="28"/>
          <w:szCs w:val="28"/>
        </w:rPr>
        <w:t>-UBND l</w:t>
      </w:r>
      <w:r w:rsidR="00E44005" w:rsidRPr="00E44005">
        <w:rPr>
          <w:sz w:val="28"/>
          <w:szCs w:val="28"/>
        </w:rPr>
        <w:t>à</w:t>
      </w:r>
      <w:r w:rsidR="00E44005">
        <w:rPr>
          <w:sz w:val="28"/>
          <w:szCs w:val="28"/>
        </w:rPr>
        <w:t xml:space="preserve"> kh</w:t>
      </w:r>
      <w:r w:rsidR="00E44005" w:rsidRPr="00E44005">
        <w:rPr>
          <w:sz w:val="28"/>
          <w:szCs w:val="28"/>
        </w:rPr>
        <w:t>ô</w:t>
      </w:r>
      <w:r w:rsidR="00E44005">
        <w:rPr>
          <w:sz w:val="28"/>
          <w:szCs w:val="28"/>
        </w:rPr>
        <w:t>ng c</w:t>
      </w:r>
      <w:r w:rsidR="00E44005" w:rsidRPr="00E44005">
        <w:rPr>
          <w:sz w:val="28"/>
          <w:szCs w:val="28"/>
        </w:rPr>
        <w:t>òn</w:t>
      </w:r>
      <w:r w:rsidR="00E44005">
        <w:rPr>
          <w:sz w:val="28"/>
          <w:szCs w:val="28"/>
        </w:rPr>
        <w:t xml:space="preserve"> ph</w:t>
      </w:r>
      <w:r w:rsidR="00E44005" w:rsidRPr="00E44005">
        <w:rPr>
          <w:sz w:val="28"/>
          <w:szCs w:val="28"/>
        </w:rPr>
        <w:t>ù</w:t>
      </w:r>
      <w:r w:rsidR="00E44005">
        <w:rPr>
          <w:sz w:val="28"/>
          <w:szCs w:val="28"/>
        </w:rPr>
        <w:t xml:space="preserve"> h</w:t>
      </w:r>
      <w:r w:rsidR="00E44005" w:rsidRPr="00E44005">
        <w:rPr>
          <w:sz w:val="28"/>
          <w:szCs w:val="28"/>
        </w:rPr>
        <w:t>ợp</w:t>
      </w:r>
      <w:r w:rsidR="00E44005">
        <w:rPr>
          <w:sz w:val="28"/>
          <w:szCs w:val="28"/>
        </w:rPr>
        <w:t>.</w:t>
      </w:r>
    </w:p>
    <w:p w14:paraId="77BC480B" w14:textId="32147ADC" w:rsidR="00E44005" w:rsidRPr="005B49F1" w:rsidRDefault="00E44005" w:rsidP="00143A79">
      <w:pPr>
        <w:pStyle w:val="Vnbnnidung20"/>
        <w:spacing w:before="60" w:after="60" w:line="240" w:lineRule="auto"/>
        <w:ind w:firstLine="709"/>
        <w:jc w:val="both"/>
        <w:rPr>
          <w:sz w:val="28"/>
          <w:szCs w:val="28"/>
        </w:rPr>
      </w:pPr>
      <w:r w:rsidRPr="00AF61C0">
        <w:rPr>
          <w:sz w:val="28"/>
          <w:szCs w:val="28"/>
          <w:lang w:val="vi-VN"/>
        </w:rPr>
        <w:t xml:space="preserve">Do đó, </w:t>
      </w:r>
      <w:r w:rsidR="0083608B">
        <w:rPr>
          <w:sz w:val="28"/>
          <w:szCs w:val="28"/>
        </w:rPr>
        <w:t>c</w:t>
      </w:r>
      <w:r w:rsidRPr="00AF61C0">
        <w:rPr>
          <w:sz w:val="28"/>
          <w:szCs w:val="28"/>
          <w:lang w:val="vi-VN"/>
        </w:rPr>
        <w:t xml:space="preserve">ăn cứ các quy định tại Điều 36, 37, 38 Nghị định số 79/2025/NĐ-CP, việc Ủy ban nhân dân tỉnh bãi bỏ </w:t>
      </w:r>
      <w:r>
        <w:rPr>
          <w:sz w:val="28"/>
          <w:szCs w:val="28"/>
        </w:rPr>
        <w:t>Quy</w:t>
      </w:r>
      <w:r w:rsidRPr="00143A79">
        <w:rPr>
          <w:sz w:val="28"/>
          <w:szCs w:val="28"/>
        </w:rPr>
        <w:t>ết</w:t>
      </w:r>
      <w:r>
        <w:rPr>
          <w:sz w:val="28"/>
          <w:szCs w:val="28"/>
        </w:rPr>
        <w:t xml:space="preserve"> </w:t>
      </w:r>
      <w:r w:rsidRPr="00143A79">
        <w:rPr>
          <w:sz w:val="28"/>
          <w:szCs w:val="28"/>
        </w:rPr>
        <w:t>định</w:t>
      </w:r>
      <w:r>
        <w:rPr>
          <w:sz w:val="28"/>
          <w:szCs w:val="28"/>
        </w:rPr>
        <w:t xml:space="preserve"> s</w:t>
      </w:r>
      <w:r w:rsidRPr="00143A79">
        <w:rPr>
          <w:sz w:val="28"/>
          <w:szCs w:val="28"/>
        </w:rPr>
        <w:t>ố</w:t>
      </w:r>
      <w:r>
        <w:rPr>
          <w:sz w:val="28"/>
          <w:szCs w:val="28"/>
        </w:rPr>
        <w:t xml:space="preserve"> 24/2021/Q</w:t>
      </w:r>
      <w:r w:rsidRPr="00143A79">
        <w:rPr>
          <w:sz w:val="28"/>
          <w:szCs w:val="28"/>
        </w:rPr>
        <w:t>Đ</w:t>
      </w:r>
      <w:r>
        <w:rPr>
          <w:sz w:val="28"/>
          <w:szCs w:val="28"/>
        </w:rPr>
        <w:t xml:space="preserve">-UBND </w:t>
      </w:r>
      <w:r w:rsidRPr="00AF61C0">
        <w:rPr>
          <w:sz w:val="28"/>
          <w:szCs w:val="28"/>
          <w:lang w:val="vi-VN"/>
        </w:rPr>
        <w:t>là phù hợp quy định tại  quy định tại khoản 2 Điều 8, điểm c khoản 1 Điều 57 Luật Ban hành văn bản quy phạm pháp luật năm 2025</w:t>
      </w:r>
      <w:r w:rsidR="005B49F1">
        <w:rPr>
          <w:sz w:val="28"/>
          <w:szCs w:val="28"/>
        </w:rPr>
        <w:t>.</w:t>
      </w:r>
    </w:p>
    <w:p w14:paraId="36D11AA2" w14:textId="72ED698B" w:rsidR="00D332A1" w:rsidRDefault="00D332A1"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sidRPr="00D332A1">
        <w:rPr>
          <w:sz w:val="28"/>
          <w:szCs w:val="28"/>
          <w:lang w:val="vi-VN"/>
        </w:rPr>
        <w:t>Quyết định số 33/2021/QĐ-UBND ngày 29</w:t>
      </w:r>
      <w:r>
        <w:rPr>
          <w:sz w:val="28"/>
          <w:szCs w:val="28"/>
        </w:rPr>
        <w:t xml:space="preserve"> th</w:t>
      </w:r>
      <w:r w:rsidRPr="00D332A1">
        <w:rPr>
          <w:sz w:val="28"/>
          <w:szCs w:val="28"/>
        </w:rPr>
        <w:t>áng</w:t>
      </w:r>
      <w:r>
        <w:rPr>
          <w:sz w:val="28"/>
          <w:szCs w:val="28"/>
        </w:rPr>
        <w:t xml:space="preserve"> </w:t>
      </w:r>
      <w:r w:rsidRPr="00D332A1">
        <w:rPr>
          <w:sz w:val="28"/>
          <w:szCs w:val="28"/>
          <w:lang w:val="vi-VN"/>
        </w:rPr>
        <w:t>7</w:t>
      </w:r>
      <w:r>
        <w:rPr>
          <w:sz w:val="28"/>
          <w:szCs w:val="28"/>
        </w:rPr>
        <w:t xml:space="preserve"> n</w:t>
      </w:r>
      <w:r w:rsidRPr="00D332A1">
        <w:rPr>
          <w:sz w:val="28"/>
          <w:szCs w:val="28"/>
        </w:rPr>
        <w:t>ăm</w:t>
      </w:r>
      <w:r>
        <w:rPr>
          <w:sz w:val="28"/>
          <w:szCs w:val="28"/>
        </w:rPr>
        <w:t xml:space="preserve"> </w:t>
      </w:r>
      <w:r w:rsidRPr="00D332A1">
        <w:rPr>
          <w:sz w:val="28"/>
          <w:szCs w:val="28"/>
          <w:lang w:val="vi-VN"/>
        </w:rPr>
        <w:t>2021 của Ủy ban nhân dân tỉnh Ban hành Quy chế quản lý vật liệu nổ công nghiệp, tiền chất thuốc nổ trên địa bàn tỉnh Đồng Nai</w:t>
      </w:r>
      <w:r>
        <w:rPr>
          <w:sz w:val="28"/>
          <w:szCs w:val="28"/>
        </w:rPr>
        <w:t>.</w:t>
      </w:r>
    </w:p>
    <w:p w14:paraId="5083203B" w14:textId="11A2EB08" w:rsidR="00D332A1" w:rsidRDefault="00D332A1" w:rsidP="00D332A1">
      <w:pPr>
        <w:pStyle w:val="Vnbnnidung20"/>
        <w:tabs>
          <w:tab w:val="left" w:pos="1134"/>
          <w:tab w:val="left" w:pos="1276"/>
        </w:tabs>
        <w:spacing w:before="60" w:after="60" w:line="240" w:lineRule="auto"/>
        <w:ind w:firstLine="709"/>
        <w:jc w:val="both"/>
        <w:rPr>
          <w:sz w:val="28"/>
          <w:szCs w:val="28"/>
        </w:rPr>
      </w:pPr>
      <w:r w:rsidRPr="00D332A1">
        <w:rPr>
          <w:b/>
          <w:bCs/>
          <w:sz w:val="28"/>
          <w:szCs w:val="28"/>
        </w:rPr>
        <w:t>Lý do bãi bỏ:</w:t>
      </w:r>
      <w:r>
        <w:rPr>
          <w:b/>
          <w:bCs/>
          <w:sz w:val="28"/>
          <w:szCs w:val="28"/>
        </w:rPr>
        <w:t xml:space="preserve"> </w:t>
      </w:r>
      <w:r w:rsidRPr="00D332A1">
        <w:rPr>
          <w:sz w:val="28"/>
          <w:szCs w:val="28"/>
        </w:rPr>
        <w:t>Ngày 29/7/2021, Ủy ban nhân dân tỉnh ban hành</w:t>
      </w:r>
      <w:r>
        <w:rPr>
          <w:b/>
          <w:bCs/>
          <w:sz w:val="28"/>
          <w:szCs w:val="28"/>
        </w:rPr>
        <w:t xml:space="preserve"> </w:t>
      </w:r>
      <w:r w:rsidRPr="00D332A1">
        <w:rPr>
          <w:sz w:val="28"/>
          <w:szCs w:val="28"/>
          <w:lang w:val="vi-VN"/>
        </w:rPr>
        <w:t xml:space="preserve">Quyết định số 33/2021/QĐ-UBND </w:t>
      </w:r>
      <w:r>
        <w:rPr>
          <w:sz w:val="28"/>
          <w:szCs w:val="28"/>
        </w:rPr>
        <w:t>tr</w:t>
      </w:r>
      <w:r w:rsidRPr="00D332A1">
        <w:rPr>
          <w:sz w:val="28"/>
          <w:szCs w:val="28"/>
        </w:rPr>
        <w:t>ê</w:t>
      </w:r>
      <w:r>
        <w:rPr>
          <w:sz w:val="28"/>
          <w:szCs w:val="28"/>
        </w:rPr>
        <w:t>n c</w:t>
      </w:r>
      <w:r w:rsidRPr="00D332A1">
        <w:rPr>
          <w:sz w:val="28"/>
          <w:szCs w:val="28"/>
        </w:rPr>
        <w:t>ơ</w:t>
      </w:r>
      <w:r>
        <w:rPr>
          <w:sz w:val="28"/>
          <w:szCs w:val="28"/>
        </w:rPr>
        <w:t xml:space="preserve"> s</w:t>
      </w:r>
      <w:r w:rsidRPr="00D332A1">
        <w:rPr>
          <w:sz w:val="28"/>
          <w:szCs w:val="28"/>
        </w:rPr>
        <w:t>ở</w:t>
      </w:r>
      <w:r>
        <w:rPr>
          <w:sz w:val="28"/>
          <w:szCs w:val="28"/>
        </w:rPr>
        <w:t xml:space="preserve"> </w:t>
      </w:r>
      <w:r w:rsidRPr="00620661">
        <w:rPr>
          <w:sz w:val="28"/>
          <w:szCs w:val="28"/>
        </w:rPr>
        <w:t>quy định tại khoản 4 Điều 19 Nghị định số 71/2018/NĐ-CP ngày 15</w:t>
      </w:r>
      <w:r>
        <w:rPr>
          <w:sz w:val="28"/>
          <w:szCs w:val="28"/>
        </w:rPr>
        <w:t xml:space="preserve"> tháng </w:t>
      </w:r>
      <w:r w:rsidRPr="00620661">
        <w:rPr>
          <w:sz w:val="28"/>
          <w:szCs w:val="28"/>
        </w:rPr>
        <w:t>5</w:t>
      </w:r>
      <w:r>
        <w:rPr>
          <w:sz w:val="28"/>
          <w:szCs w:val="28"/>
        </w:rPr>
        <w:t xml:space="preserve"> năm </w:t>
      </w:r>
      <w:r w:rsidRPr="00620661">
        <w:rPr>
          <w:sz w:val="28"/>
          <w:szCs w:val="28"/>
        </w:rPr>
        <w:t>2018 của Chính phủ quy định chi tiết một số điều của Luật Quản lý, sử dụng vũ khí, vật liệu nổ và công cụ hỗ trợ về vật liệu nổ công nghiệp và tiền chất thuốc nổ</w:t>
      </w:r>
      <w:r>
        <w:rPr>
          <w:sz w:val="28"/>
          <w:szCs w:val="28"/>
        </w:rPr>
        <w:t>.</w:t>
      </w:r>
    </w:p>
    <w:p w14:paraId="321F57E4" w14:textId="27FA4A88" w:rsidR="00D332A1" w:rsidRDefault="00D332A1" w:rsidP="00D332A1">
      <w:pPr>
        <w:pStyle w:val="Vnbnnidung20"/>
        <w:tabs>
          <w:tab w:val="left" w:pos="1134"/>
          <w:tab w:val="left" w:pos="1276"/>
        </w:tabs>
        <w:spacing w:before="60" w:after="60" w:line="240" w:lineRule="auto"/>
        <w:ind w:firstLine="709"/>
        <w:jc w:val="both"/>
        <w:rPr>
          <w:sz w:val="28"/>
          <w:szCs w:val="28"/>
        </w:rPr>
      </w:pPr>
      <w:r w:rsidRPr="00D332A1">
        <w:rPr>
          <w:sz w:val="28"/>
          <w:szCs w:val="28"/>
        </w:rPr>
        <w:t>Đến</w:t>
      </w:r>
      <w:r>
        <w:rPr>
          <w:sz w:val="28"/>
          <w:szCs w:val="28"/>
        </w:rPr>
        <w:t xml:space="preserve"> ng</w:t>
      </w:r>
      <w:r w:rsidRPr="00D332A1">
        <w:rPr>
          <w:sz w:val="28"/>
          <w:szCs w:val="28"/>
        </w:rPr>
        <w:t>ày</w:t>
      </w:r>
      <w:r>
        <w:rPr>
          <w:sz w:val="28"/>
          <w:szCs w:val="28"/>
        </w:rPr>
        <w:t xml:space="preserve"> 31/12/2024, Ch</w:t>
      </w:r>
      <w:r w:rsidRPr="00D332A1">
        <w:rPr>
          <w:sz w:val="28"/>
          <w:szCs w:val="28"/>
        </w:rPr>
        <w:t>ính</w:t>
      </w:r>
      <w:r>
        <w:rPr>
          <w:sz w:val="28"/>
          <w:szCs w:val="28"/>
        </w:rPr>
        <w:t xml:space="preserve"> ph</w:t>
      </w:r>
      <w:r w:rsidRPr="00D332A1">
        <w:rPr>
          <w:sz w:val="28"/>
          <w:szCs w:val="28"/>
        </w:rPr>
        <w:t>ủ</w:t>
      </w:r>
      <w:r>
        <w:rPr>
          <w:sz w:val="28"/>
          <w:szCs w:val="28"/>
        </w:rPr>
        <w:t xml:space="preserve"> ban h</w:t>
      </w:r>
      <w:r w:rsidRPr="00D332A1">
        <w:rPr>
          <w:sz w:val="28"/>
          <w:szCs w:val="28"/>
        </w:rPr>
        <w:t>ành</w:t>
      </w:r>
      <w:r>
        <w:rPr>
          <w:sz w:val="28"/>
          <w:szCs w:val="28"/>
        </w:rPr>
        <w:t xml:space="preserve"> </w:t>
      </w:r>
      <w:r w:rsidRPr="0031162F">
        <w:rPr>
          <w:bCs/>
          <w:sz w:val="28"/>
          <w:szCs w:val="28"/>
        </w:rPr>
        <w:t xml:space="preserve">Nghị định số 181/2024/NĐ-CP </w:t>
      </w:r>
      <w:r>
        <w:rPr>
          <w:bCs/>
          <w:sz w:val="28"/>
          <w:szCs w:val="28"/>
        </w:rPr>
        <w:t>q</w:t>
      </w:r>
      <w:r w:rsidRPr="0031162F">
        <w:rPr>
          <w:bCs/>
          <w:sz w:val="28"/>
          <w:szCs w:val="28"/>
        </w:rPr>
        <w:t>uy định chi tiết một số điều của Luật Quản lý, sử dụng vũ khí, vật liệu nổ và công cụ hỗ trợ về vật liệu nổ công nghiệp và tiền chất thuốc nổ</w:t>
      </w:r>
      <w:r>
        <w:rPr>
          <w:bCs/>
          <w:sz w:val="28"/>
          <w:szCs w:val="28"/>
        </w:rPr>
        <w:t xml:space="preserve">. </w:t>
      </w:r>
      <w:r w:rsidRPr="0031162F">
        <w:rPr>
          <w:bCs/>
          <w:sz w:val="28"/>
          <w:szCs w:val="28"/>
        </w:rPr>
        <w:t>Nghị định số 181/2024/NĐ-CP có hiệu lực thi hành từ ngày 01</w:t>
      </w:r>
      <w:r>
        <w:rPr>
          <w:bCs/>
          <w:sz w:val="28"/>
          <w:szCs w:val="28"/>
        </w:rPr>
        <w:t xml:space="preserve"> tháng </w:t>
      </w:r>
      <w:r w:rsidRPr="0031162F">
        <w:rPr>
          <w:bCs/>
          <w:sz w:val="28"/>
          <w:szCs w:val="28"/>
        </w:rPr>
        <w:t>01</w:t>
      </w:r>
      <w:r>
        <w:rPr>
          <w:bCs/>
          <w:sz w:val="28"/>
          <w:szCs w:val="28"/>
        </w:rPr>
        <w:t xml:space="preserve"> năm </w:t>
      </w:r>
      <w:r w:rsidRPr="0031162F">
        <w:rPr>
          <w:bCs/>
          <w:sz w:val="28"/>
          <w:szCs w:val="28"/>
        </w:rPr>
        <w:t>2025</w:t>
      </w:r>
      <w:r>
        <w:rPr>
          <w:bCs/>
          <w:sz w:val="28"/>
          <w:szCs w:val="28"/>
        </w:rPr>
        <w:t xml:space="preserve"> và bãi bỏ </w:t>
      </w:r>
      <w:r w:rsidRPr="00620661">
        <w:rPr>
          <w:sz w:val="28"/>
          <w:szCs w:val="28"/>
        </w:rPr>
        <w:t>Nghị định số 71/2018/NĐ-CP</w:t>
      </w:r>
      <w:r w:rsidRPr="0031162F">
        <w:rPr>
          <w:bCs/>
          <w:sz w:val="28"/>
          <w:szCs w:val="28"/>
        </w:rPr>
        <w:t>. Nghị định số 181/2024/NĐ-CP không</w:t>
      </w:r>
      <w:r>
        <w:rPr>
          <w:bCs/>
          <w:sz w:val="28"/>
          <w:szCs w:val="28"/>
        </w:rPr>
        <w:t xml:space="preserve"> có nội dung </w:t>
      </w:r>
      <w:r w:rsidRPr="0031162F">
        <w:rPr>
          <w:bCs/>
          <w:sz w:val="28"/>
          <w:szCs w:val="28"/>
        </w:rPr>
        <w:t xml:space="preserve">giao cho </w:t>
      </w:r>
      <w:r>
        <w:rPr>
          <w:bCs/>
          <w:sz w:val="28"/>
          <w:szCs w:val="28"/>
        </w:rPr>
        <w:t>Ủy ban nhân dân tỉnh</w:t>
      </w:r>
      <w:r w:rsidRPr="0031162F">
        <w:rPr>
          <w:bCs/>
          <w:sz w:val="28"/>
          <w:szCs w:val="28"/>
        </w:rPr>
        <w:t xml:space="preserve"> </w:t>
      </w:r>
      <w:r>
        <w:rPr>
          <w:bCs/>
          <w:sz w:val="28"/>
          <w:szCs w:val="28"/>
        </w:rPr>
        <w:t>x</w:t>
      </w:r>
      <w:r w:rsidRPr="0031162F">
        <w:rPr>
          <w:bCs/>
          <w:sz w:val="28"/>
          <w:szCs w:val="28"/>
        </w:rPr>
        <w:t xml:space="preserve">ây dựng </w:t>
      </w:r>
      <w:r w:rsidRPr="003503E6">
        <w:rPr>
          <w:bCs/>
          <w:sz w:val="28"/>
          <w:szCs w:val="28"/>
        </w:rPr>
        <w:t>Quy chế quản lý vật liệu nổ công nghiệp, tiền chất thuốc nổ</w:t>
      </w:r>
      <w:r w:rsidRPr="0031162F">
        <w:rPr>
          <w:bCs/>
          <w:sz w:val="28"/>
          <w:szCs w:val="28"/>
        </w:rPr>
        <w:t xml:space="preserve"> trên địa bàn</w:t>
      </w:r>
      <w:r>
        <w:rPr>
          <w:bCs/>
          <w:sz w:val="28"/>
          <w:szCs w:val="28"/>
        </w:rPr>
        <w:t>, vi</w:t>
      </w:r>
      <w:r w:rsidRPr="00D332A1">
        <w:rPr>
          <w:bCs/>
          <w:sz w:val="28"/>
          <w:szCs w:val="28"/>
        </w:rPr>
        <w:t>ệc</w:t>
      </w:r>
      <w:r>
        <w:rPr>
          <w:bCs/>
          <w:sz w:val="28"/>
          <w:szCs w:val="28"/>
        </w:rPr>
        <w:t xml:space="preserve"> ti</w:t>
      </w:r>
      <w:r w:rsidRPr="00D332A1">
        <w:rPr>
          <w:bCs/>
          <w:sz w:val="28"/>
          <w:szCs w:val="28"/>
        </w:rPr>
        <w:t>ếp</w:t>
      </w:r>
      <w:r>
        <w:rPr>
          <w:bCs/>
          <w:sz w:val="28"/>
          <w:szCs w:val="28"/>
        </w:rPr>
        <w:t xml:space="preserve"> t</w:t>
      </w:r>
      <w:r w:rsidRPr="00D332A1">
        <w:rPr>
          <w:bCs/>
          <w:sz w:val="28"/>
          <w:szCs w:val="28"/>
        </w:rPr>
        <w:t>ục</w:t>
      </w:r>
      <w:r>
        <w:rPr>
          <w:bCs/>
          <w:sz w:val="28"/>
          <w:szCs w:val="28"/>
        </w:rPr>
        <w:t xml:space="preserve"> tri</w:t>
      </w:r>
      <w:r w:rsidRPr="00D332A1">
        <w:rPr>
          <w:bCs/>
          <w:sz w:val="28"/>
          <w:szCs w:val="28"/>
        </w:rPr>
        <w:t>ể</w:t>
      </w:r>
      <w:r>
        <w:rPr>
          <w:bCs/>
          <w:sz w:val="28"/>
          <w:szCs w:val="28"/>
        </w:rPr>
        <w:t>n khai th</w:t>
      </w:r>
      <w:r w:rsidRPr="00D332A1">
        <w:rPr>
          <w:bCs/>
          <w:sz w:val="28"/>
          <w:szCs w:val="28"/>
        </w:rPr>
        <w:t>ực</w:t>
      </w:r>
      <w:r>
        <w:rPr>
          <w:bCs/>
          <w:sz w:val="28"/>
          <w:szCs w:val="28"/>
        </w:rPr>
        <w:t xml:space="preserve"> hi</w:t>
      </w:r>
      <w:r w:rsidRPr="00D332A1">
        <w:rPr>
          <w:bCs/>
          <w:sz w:val="28"/>
          <w:szCs w:val="28"/>
        </w:rPr>
        <w:t>ện</w:t>
      </w:r>
      <w:r>
        <w:rPr>
          <w:bCs/>
          <w:sz w:val="28"/>
          <w:szCs w:val="28"/>
        </w:rPr>
        <w:t xml:space="preserve"> </w:t>
      </w:r>
      <w:r w:rsidRPr="00D332A1">
        <w:rPr>
          <w:sz w:val="28"/>
          <w:szCs w:val="28"/>
          <w:lang w:val="vi-VN"/>
        </w:rPr>
        <w:t xml:space="preserve">Quyết định số 33/2021/QĐ-UBND </w:t>
      </w:r>
      <w:r>
        <w:rPr>
          <w:sz w:val="28"/>
          <w:szCs w:val="28"/>
        </w:rPr>
        <w:t>tr</w:t>
      </w:r>
      <w:r w:rsidRPr="00D332A1">
        <w:rPr>
          <w:sz w:val="28"/>
          <w:szCs w:val="28"/>
        </w:rPr>
        <w:t>ên</w:t>
      </w:r>
      <w:r>
        <w:rPr>
          <w:sz w:val="28"/>
          <w:szCs w:val="28"/>
        </w:rPr>
        <w:t xml:space="preserve"> </w:t>
      </w:r>
      <w:r w:rsidRPr="00D332A1">
        <w:rPr>
          <w:sz w:val="28"/>
          <w:szCs w:val="28"/>
        </w:rPr>
        <w:t>địa</w:t>
      </w:r>
      <w:r>
        <w:rPr>
          <w:sz w:val="28"/>
          <w:szCs w:val="28"/>
        </w:rPr>
        <w:t xml:space="preserve"> b</w:t>
      </w:r>
      <w:r w:rsidRPr="00D332A1">
        <w:rPr>
          <w:sz w:val="28"/>
          <w:szCs w:val="28"/>
        </w:rPr>
        <w:t>àn</w:t>
      </w:r>
      <w:r>
        <w:rPr>
          <w:sz w:val="28"/>
          <w:szCs w:val="28"/>
        </w:rPr>
        <w:t xml:space="preserve"> t</w:t>
      </w:r>
      <w:r w:rsidRPr="00D332A1">
        <w:rPr>
          <w:sz w:val="28"/>
          <w:szCs w:val="28"/>
        </w:rPr>
        <w:t>ỉnh</w:t>
      </w:r>
      <w:r>
        <w:rPr>
          <w:sz w:val="28"/>
          <w:szCs w:val="28"/>
        </w:rPr>
        <w:t xml:space="preserve"> kh</w:t>
      </w:r>
      <w:r w:rsidRPr="00D332A1">
        <w:rPr>
          <w:sz w:val="28"/>
          <w:szCs w:val="28"/>
        </w:rPr>
        <w:t>ông</w:t>
      </w:r>
      <w:r>
        <w:rPr>
          <w:sz w:val="28"/>
          <w:szCs w:val="28"/>
        </w:rPr>
        <w:t xml:space="preserve"> c</w:t>
      </w:r>
      <w:r w:rsidRPr="00D332A1">
        <w:rPr>
          <w:sz w:val="28"/>
          <w:szCs w:val="28"/>
        </w:rPr>
        <w:t>òn</w:t>
      </w:r>
      <w:r>
        <w:rPr>
          <w:sz w:val="28"/>
          <w:szCs w:val="28"/>
        </w:rPr>
        <w:t xml:space="preserve"> ph</w:t>
      </w:r>
      <w:r w:rsidRPr="00D332A1">
        <w:rPr>
          <w:sz w:val="28"/>
          <w:szCs w:val="28"/>
        </w:rPr>
        <w:t>ù</w:t>
      </w:r>
      <w:r>
        <w:rPr>
          <w:sz w:val="28"/>
          <w:szCs w:val="28"/>
        </w:rPr>
        <w:t xml:space="preserve"> h</w:t>
      </w:r>
      <w:r w:rsidRPr="00D332A1">
        <w:rPr>
          <w:sz w:val="28"/>
          <w:szCs w:val="28"/>
        </w:rPr>
        <w:t>ợp</w:t>
      </w:r>
      <w:r>
        <w:rPr>
          <w:sz w:val="28"/>
          <w:szCs w:val="28"/>
        </w:rPr>
        <w:t>.</w:t>
      </w:r>
    </w:p>
    <w:p w14:paraId="480A1108" w14:textId="5C50FB2B" w:rsidR="00D332A1" w:rsidRPr="002C1511" w:rsidRDefault="00D332A1" w:rsidP="00D332A1">
      <w:pPr>
        <w:pStyle w:val="Vnbnnidung20"/>
        <w:tabs>
          <w:tab w:val="left" w:pos="1134"/>
          <w:tab w:val="left" w:pos="1276"/>
        </w:tabs>
        <w:spacing w:before="60" w:after="60" w:line="240" w:lineRule="auto"/>
        <w:ind w:firstLine="709"/>
        <w:jc w:val="both"/>
        <w:rPr>
          <w:sz w:val="28"/>
          <w:szCs w:val="28"/>
        </w:rPr>
      </w:pPr>
      <w:r>
        <w:rPr>
          <w:sz w:val="28"/>
          <w:szCs w:val="28"/>
        </w:rPr>
        <w:t xml:space="preserve">Do </w:t>
      </w:r>
      <w:r w:rsidRPr="00D332A1">
        <w:rPr>
          <w:sz w:val="28"/>
          <w:szCs w:val="28"/>
        </w:rPr>
        <w:t>đó</w:t>
      </w:r>
      <w:r>
        <w:rPr>
          <w:sz w:val="28"/>
          <w:szCs w:val="28"/>
        </w:rPr>
        <w:t>, c</w:t>
      </w:r>
      <w:r w:rsidRPr="00AF61C0">
        <w:rPr>
          <w:sz w:val="28"/>
          <w:szCs w:val="28"/>
          <w:lang w:val="vi-VN"/>
        </w:rPr>
        <w:t xml:space="preserve">ăn cứ các quy định tại Điều 36, 37, 38 Nghị định số 79/2025/NĐ-CP, việc Ủy ban nhân dân tỉnh bãi bỏ </w:t>
      </w:r>
      <w:r>
        <w:rPr>
          <w:sz w:val="28"/>
          <w:szCs w:val="28"/>
        </w:rPr>
        <w:t>Quy</w:t>
      </w:r>
      <w:r w:rsidRPr="00143A79">
        <w:rPr>
          <w:sz w:val="28"/>
          <w:szCs w:val="28"/>
        </w:rPr>
        <w:t>ết</w:t>
      </w:r>
      <w:r>
        <w:rPr>
          <w:sz w:val="28"/>
          <w:szCs w:val="28"/>
        </w:rPr>
        <w:t xml:space="preserve"> </w:t>
      </w:r>
      <w:r w:rsidRPr="00143A79">
        <w:rPr>
          <w:sz w:val="28"/>
          <w:szCs w:val="28"/>
        </w:rPr>
        <w:t>định</w:t>
      </w:r>
      <w:r>
        <w:rPr>
          <w:sz w:val="28"/>
          <w:szCs w:val="28"/>
        </w:rPr>
        <w:t xml:space="preserve"> s</w:t>
      </w:r>
      <w:r w:rsidRPr="00143A79">
        <w:rPr>
          <w:sz w:val="28"/>
          <w:szCs w:val="28"/>
        </w:rPr>
        <w:t>ố</w:t>
      </w:r>
      <w:r>
        <w:rPr>
          <w:sz w:val="28"/>
          <w:szCs w:val="28"/>
        </w:rPr>
        <w:t xml:space="preserve"> </w:t>
      </w:r>
      <w:r w:rsidRPr="00D332A1">
        <w:rPr>
          <w:sz w:val="28"/>
          <w:szCs w:val="28"/>
          <w:lang w:val="vi-VN"/>
        </w:rPr>
        <w:t xml:space="preserve">33/2021/QĐ-UBND </w:t>
      </w:r>
      <w:r w:rsidRPr="00AF61C0">
        <w:rPr>
          <w:sz w:val="28"/>
          <w:szCs w:val="28"/>
          <w:lang w:val="vi-VN"/>
        </w:rPr>
        <w:t>là phù hợp quy định tại quy định tại khoản 2 Điều 8, điểm c khoản 1 Điều 57 Luật Ban hành văn bản quy phạm pháp luật năm 2025</w:t>
      </w:r>
      <w:r w:rsidR="002C1511">
        <w:rPr>
          <w:sz w:val="28"/>
          <w:szCs w:val="28"/>
        </w:rPr>
        <w:t>.</w:t>
      </w:r>
    </w:p>
    <w:p w14:paraId="6B4332A8" w14:textId="031424B6" w:rsidR="005B49F1" w:rsidRPr="005B49F1" w:rsidRDefault="005B49F1"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Pr>
          <w:sz w:val="28"/>
          <w:szCs w:val="28"/>
        </w:rPr>
        <w:t>Quy</w:t>
      </w:r>
      <w:r w:rsidRPr="005B49F1">
        <w:rPr>
          <w:sz w:val="28"/>
          <w:szCs w:val="28"/>
        </w:rPr>
        <w:t>ết</w:t>
      </w:r>
      <w:r>
        <w:rPr>
          <w:sz w:val="28"/>
          <w:szCs w:val="28"/>
        </w:rPr>
        <w:t xml:space="preserve"> </w:t>
      </w:r>
      <w:r w:rsidRPr="005B49F1">
        <w:rPr>
          <w:sz w:val="28"/>
          <w:szCs w:val="28"/>
        </w:rPr>
        <w:t>định</w:t>
      </w:r>
      <w:r>
        <w:rPr>
          <w:sz w:val="28"/>
          <w:szCs w:val="28"/>
        </w:rPr>
        <w:t xml:space="preserve"> s</w:t>
      </w:r>
      <w:r w:rsidRPr="005B49F1">
        <w:rPr>
          <w:sz w:val="28"/>
          <w:szCs w:val="28"/>
        </w:rPr>
        <w:t>ố</w:t>
      </w:r>
      <w:r>
        <w:rPr>
          <w:sz w:val="28"/>
          <w:szCs w:val="28"/>
        </w:rPr>
        <w:t xml:space="preserve"> 04/2023/Q</w:t>
      </w:r>
      <w:r w:rsidRPr="005B49F1">
        <w:rPr>
          <w:sz w:val="28"/>
          <w:szCs w:val="28"/>
        </w:rPr>
        <w:t>Đ</w:t>
      </w:r>
      <w:r>
        <w:rPr>
          <w:sz w:val="28"/>
          <w:szCs w:val="28"/>
        </w:rPr>
        <w:t>-UBND</w:t>
      </w:r>
      <w:r w:rsidR="0083608B">
        <w:rPr>
          <w:sz w:val="28"/>
          <w:szCs w:val="28"/>
        </w:rPr>
        <w:t xml:space="preserve"> </w:t>
      </w:r>
      <w:r>
        <w:rPr>
          <w:sz w:val="28"/>
          <w:szCs w:val="28"/>
        </w:rPr>
        <w:t>ng</w:t>
      </w:r>
      <w:r w:rsidRPr="005B49F1">
        <w:rPr>
          <w:sz w:val="28"/>
          <w:szCs w:val="28"/>
        </w:rPr>
        <w:t>ày</w:t>
      </w:r>
      <w:r>
        <w:rPr>
          <w:sz w:val="28"/>
          <w:szCs w:val="28"/>
        </w:rPr>
        <w:t xml:space="preserve"> 17 th</w:t>
      </w:r>
      <w:r w:rsidRPr="005B49F1">
        <w:rPr>
          <w:sz w:val="28"/>
          <w:szCs w:val="28"/>
        </w:rPr>
        <w:t>áng</w:t>
      </w:r>
      <w:r>
        <w:rPr>
          <w:sz w:val="28"/>
          <w:szCs w:val="28"/>
        </w:rPr>
        <w:t xml:space="preserve"> 02 n</w:t>
      </w:r>
      <w:r w:rsidRPr="005B49F1">
        <w:rPr>
          <w:sz w:val="28"/>
          <w:szCs w:val="28"/>
        </w:rPr>
        <w:t>ăm</w:t>
      </w:r>
      <w:r>
        <w:rPr>
          <w:sz w:val="28"/>
          <w:szCs w:val="28"/>
        </w:rPr>
        <w:t xml:space="preserve"> 2023 c</w:t>
      </w:r>
      <w:r w:rsidRPr="005B49F1">
        <w:rPr>
          <w:sz w:val="28"/>
          <w:szCs w:val="28"/>
        </w:rPr>
        <w:t>ủa</w:t>
      </w:r>
      <w:r>
        <w:rPr>
          <w:sz w:val="28"/>
          <w:szCs w:val="28"/>
        </w:rPr>
        <w:t xml:space="preserve"> </w:t>
      </w:r>
      <w:r w:rsidRPr="005B49F1">
        <w:rPr>
          <w:sz w:val="28"/>
          <w:szCs w:val="28"/>
        </w:rPr>
        <w:t>Ủy</w:t>
      </w:r>
      <w:r>
        <w:rPr>
          <w:sz w:val="28"/>
          <w:szCs w:val="28"/>
        </w:rPr>
        <w:t xml:space="preserve"> ban nh</w:t>
      </w:r>
      <w:r w:rsidRPr="005B49F1">
        <w:rPr>
          <w:sz w:val="28"/>
          <w:szCs w:val="28"/>
        </w:rPr>
        <w:t>ân</w:t>
      </w:r>
      <w:r>
        <w:rPr>
          <w:sz w:val="28"/>
          <w:szCs w:val="28"/>
        </w:rPr>
        <w:t xml:space="preserve"> d</w:t>
      </w:r>
      <w:r w:rsidRPr="005B49F1">
        <w:rPr>
          <w:sz w:val="28"/>
          <w:szCs w:val="28"/>
        </w:rPr>
        <w:t>ân</w:t>
      </w:r>
      <w:r>
        <w:rPr>
          <w:sz w:val="28"/>
          <w:szCs w:val="28"/>
        </w:rPr>
        <w:t xml:space="preserve"> t</w:t>
      </w:r>
      <w:r w:rsidRPr="005B49F1">
        <w:rPr>
          <w:sz w:val="28"/>
          <w:szCs w:val="28"/>
        </w:rPr>
        <w:t>ỉnh</w:t>
      </w:r>
      <w:r>
        <w:rPr>
          <w:sz w:val="28"/>
          <w:szCs w:val="28"/>
        </w:rPr>
        <w:t xml:space="preserve"> ban h</w:t>
      </w:r>
      <w:r w:rsidRPr="005B49F1">
        <w:rPr>
          <w:sz w:val="28"/>
          <w:szCs w:val="28"/>
        </w:rPr>
        <w:t>ành</w:t>
      </w:r>
      <w:r>
        <w:rPr>
          <w:sz w:val="28"/>
          <w:szCs w:val="28"/>
        </w:rPr>
        <w:t xml:space="preserve"> quy </w:t>
      </w:r>
      <w:r w:rsidRPr="005B49F1">
        <w:rPr>
          <w:sz w:val="28"/>
          <w:szCs w:val="28"/>
        </w:rPr>
        <w:t>định</w:t>
      </w:r>
      <w:r>
        <w:rPr>
          <w:sz w:val="28"/>
          <w:szCs w:val="28"/>
        </w:rPr>
        <w:t xml:space="preserve"> v</w:t>
      </w:r>
      <w:r w:rsidRPr="005B49F1">
        <w:rPr>
          <w:sz w:val="28"/>
          <w:szCs w:val="28"/>
        </w:rPr>
        <w:t>ề</w:t>
      </w:r>
      <w:r>
        <w:rPr>
          <w:sz w:val="28"/>
          <w:szCs w:val="28"/>
        </w:rPr>
        <w:t xml:space="preserve"> ti</w:t>
      </w:r>
      <w:r w:rsidRPr="005B49F1">
        <w:rPr>
          <w:sz w:val="28"/>
          <w:szCs w:val="28"/>
        </w:rPr>
        <w:t>êu</w:t>
      </w:r>
      <w:r>
        <w:rPr>
          <w:sz w:val="28"/>
          <w:szCs w:val="28"/>
        </w:rPr>
        <w:t xml:space="preserve"> ch</w:t>
      </w:r>
      <w:r w:rsidRPr="005B49F1">
        <w:rPr>
          <w:sz w:val="28"/>
          <w:szCs w:val="28"/>
        </w:rPr>
        <w:t>í</w:t>
      </w:r>
      <w:r>
        <w:rPr>
          <w:sz w:val="28"/>
          <w:szCs w:val="28"/>
        </w:rPr>
        <w:t xml:space="preserve"> v</w:t>
      </w:r>
      <w:r w:rsidRPr="005B49F1">
        <w:rPr>
          <w:sz w:val="28"/>
          <w:szCs w:val="28"/>
        </w:rPr>
        <w:t>à</w:t>
      </w:r>
      <w:r>
        <w:rPr>
          <w:sz w:val="28"/>
          <w:szCs w:val="28"/>
        </w:rPr>
        <w:t xml:space="preserve"> t</w:t>
      </w:r>
      <w:r w:rsidRPr="005B49F1">
        <w:rPr>
          <w:sz w:val="28"/>
          <w:szCs w:val="28"/>
        </w:rPr>
        <w:t>ổ</w:t>
      </w:r>
      <w:r>
        <w:rPr>
          <w:sz w:val="28"/>
          <w:szCs w:val="28"/>
        </w:rPr>
        <w:t xml:space="preserve"> ch</w:t>
      </w:r>
      <w:r w:rsidRPr="005B49F1">
        <w:rPr>
          <w:sz w:val="28"/>
          <w:szCs w:val="28"/>
        </w:rPr>
        <w:t>ức</w:t>
      </w:r>
      <w:r>
        <w:rPr>
          <w:sz w:val="28"/>
          <w:szCs w:val="28"/>
        </w:rPr>
        <w:t>, qu</w:t>
      </w:r>
      <w:r w:rsidRPr="005B49F1">
        <w:rPr>
          <w:sz w:val="28"/>
          <w:szCs w:val="28"/>
        </w:rPr>
        <w:t>ản</w:t>
      </w:r>
      <w:r>
        <w:rPr>
          <w:sz w:val="28"/>
          <w:szCs w:val="28"/>
        </w:rPr>
        <w:t xml:space="preserve"> l</w:t>
      </w:r>
      <w:r w:rsidRPr="005B49F1">
        <w:rPr>
          <w:sz w:val="28"/>
          <w:szCs w:val="28"/>
        </w:rPr>
        <w:t>ý</w:t>
      </w:r>
      <w:r>
        <w:rPr>
          <w:sz w:val="28"/>
          <w:szCs w:val="28"/>
        </w:rPr>
        <w:t xml:space="preserve"> c</w:t>
      </w:r>
      <w:r w:rsidRPr="005B49F1">
        <w:rPr>
          <w:sz w:val="28"/>
          <w:szCs w:val="28"/>
        </w:rPr>
        <w:t>ác</w:t>
      </w:r>
      <w:r>
        <w:rPr>
          <w:sz w:val="28"/>
          <w:szCs w:val="28"/>
        </w:rPr>
        <w:t xml:space="preserve"> v</w:t>
      </w:r>
      <w:r w:rsidRPr="005B49F1">
        <w:rPr>
          <w:sz w:val="28"/>
          <w:szCs w:val="28"/>
        </w:rPr>
        <w:t>ị</w:t>
      </w:r>
      <w:r>
        <w:rPr>
          <w:sz w:val="28"/>
          <w:szCs w:val="28"/>
        </w:rPr>
        <w:t xml:space="preserve"> tr</w:t>
      </w:r>
      <w:r w:rsidRPr="005B49F1">
        <w:rPr>
          <w:sz w:val="28"/>
          <w:szCs w:val="28"/>
        </w:rPr>
        <w:t>í</w:t>
      </w:r>
      <w:r>
        <w:rPr>
          <w:sz w:val="28"/>
          <w:szCs w:val="28"/>
        </w:rPr>
        <w:t xml:space="preserve"> d</w:t>
      </w:r>
      <w:r w:rsidRPr="005B49F1">
        <w:rPr>
          <w:sz w:val="28"/>
          <w:szCs w:val="28"/>
        </w:rPr>
        <w:t>ừng</w:t>
      </w:r>
      <w:r>
        <w:rPr>
          <w:sz w:val="28"/>
          <w:szCs w:val="28"/>
        </w:rPr>
        <w:t xml:space="preserve"> </w:t>
      </w:r>
      <w:r w:rsidRPr="005B49F1">
        <w:rPr>
          <w:sz w:val="28"/>
          <w:szCs w:val="28"/>
        </w:rPr>
        <w:t>đó</w:t>
      </w:r>
      <w:r>
        <w:rPr>
          <w:sz w:val="28"/>
          <w:szCs w:val="28"/>
        </w:rPr>
        <w:t>n, tr</w:t>
      </w:r>
      <w:r w:rsidRPr="005B49F1">
        <w:rPr>
          <w:sz w:val="28"/>
          <w:szCs w:val="28"/>
        </w:rPr>
        <w:t>ả</w:t>
      </w:r>
      <w:r>
        <w:rPr>
          <w:sz w:val="28"/>
          <w:szCs w:val="28"/>
        </w:rPr>
        <w:t xml:space="preserve"> kh</w:t>
      </w:r>
      <w:r w:rsidRPr="005B49F1">
        <w:rPr>
          <w:sz w:val="28"/>
          <w:szCs w:val="28"/>
        </w:rPr>
        <w:t>ách</w:t>
      </w:r>
      <w:r>
        <w:rPr>
          <w:sz w:val="28"/>
          <w:szCs w:val="28"/>
        </w:rPr>
        <w:t xml:space="preserve"> cho xe h</w:t>
      </w:r>
      <w:r w:rsidRPr="005B49F1">
        <w:rPr>
          <w:sz w:val="28"/>
          <w:szCs w:val="28"/>
        </w:rPr>
        <w:t>ợp</w:t>
      </w:r>
      <w:r>
        <w:rPr>
          <w:sz w:val="28"/>
          <w:szCs w:val="28"/>
        </w:rPr>
        <w:t xml:space="preserve"> </w:t>
      </w:r>
      <w:r w:rsidRPr="005B49F1">
        <w:rPr>
          <w:sz w:val="28"/>
          <w:szCs w:val="28"/>
        </w:rPr>
        <w:t>đồng</w:t>
      </w:r>
      <w:r>
        <w:rPr>
          <w:sz w:val="28"/>
          <w:szCs w:val="28"/>
        </w:rPr>
        <w:t>, xe du l</w:t>
      </w:r>
      <w:r w:rsidRPr="005B49F1">
        <w:rPr>
          <w:sz w:val="28"/>
          <w:szCs w:val="28"/>
        </w:rPr>
        <w:t>ịch</w:t>
      </w:r>
      <w:r>
        <w:rPr>
          <w:sz w:val="28"/>
          <w:szCs w:val="28"/>
        </w:rPr>
        <w:t xml:space="preserve"> tr</w:t>
      </w:r>
      <w:r w:rsidRPr="005B49F1">
        <w:rPr>
          <w:sz w:val="28"/>
          <w:szCs w:val="28"/>
        </w:rPr>
        <w:t>ên</w:t>
      </w:r>
      <w:r>
        <w:rPr>
          <w:sz w:val="28"/>
          <w:szCs w:val="28"/>
        </w:rPr>
        <w:t xml:space="preserve"> </w:t>
      </w:r>
      <w:r w:rsidRPr="005B49F1">
        <w:rPr>
          <w:sz w:val="28"/>
          <w:szCs w:val="28"/>
        </w:rPr>
        <w:t>đị</w:t>
      </w:r>
      <w:r>
        <w:rPr>
          <w:sz w:val="28"/>
          <w:szCs w:val="28"/>
        </w:rPr>
        <w:t>a b</w:t>
      </w:r>
      <w:r w:rsidRPr="005B49F1">
        <w:rPr>
          <w:sz w:val="28"/>
          <w:szCs w:val="28"/>
        </w:rPr>
        <w:t>àn</w:t>
      </w:r>
      <w:r>
        <w:rPr>
          <w:sz w:val="28"/>
          <w:szCs w:val="28"/>
        </w:rPr>
        <w:t xml:space="preserve"> t</w:t>
      </w:r>
      <w:r w:rsidRPr="005B49F1">
        <w:rPr>
          <w:sz w:val="28"/>
          <w:szCs w:val="28"/>
        </w:rPr>
        <w:t>ỉnh</w:t>
      </w:r>
      <w:r>
        <w:rPr>
          <w:sz w:val="28"/>
          <w:szCs w:val="28"/>
        </w:rPr>
        <w:t xml:space="preserve"> </w:t>
      </w:r>
      <w:r w:rsidRPr="005B49F1">
        <w:rPr>
          <w:sz w:val="28"/>
          <w:szCs w:val="28"/>
        </w:rPr>
        <w:t>Đồng</w:t>
      </w:r>
      <w:r>
        <w:rPr>
          <w:sz w:val="28"/>
          <w:szCs w:val="28"/>
        </w:rPr>
        <w:t xml:space="preserve"> Nai.</w:t>
      </w:r>
    </w:p>
    <w:p w14:paraId="1FDFC931" w14:textId="05F0528C" w:rsidR="005B49F1" w:rsidRDefault="0083608B" w:rsidP="0083608B">
      <w:pPr>
        <w:pStyle w:val="Vnbnnidung20"/>
        <w:tabs>
          <w:tab w:val="left" w:pos="1134"/>
          <w:tab w:val="left" w:pos="1276"/>
        </w:tabs>
        <w:spacing w:before="60" w:after="60" w:line="240" w:lineRule="auto"/>
        <w:ind w:firstLine="709"/>
        <w:jc w:val="both"/>
        <w:rPr>
          <w:sz w:val="28"/>
          <w:szCs w:val="28"/>
        </w:rPr>
      </w:pPr>
      <w:r w:rsidRPr="0083608B">
        <w:rPr>
          <w:b/>
          <w:bCs/>
          <w:sz w:val="28"/>
          <w:szCs w:val="28"/>
        </w:rPr>
        <w:t>Lý do bãi bỏ:</w:t>
      </w:r>
      <w:r>
        <w:rPr>
          <w:b/>
          <w:bCs/>
          <w:sz w:val="28"/>
          <w:szCs w:val="28"/>
        </w:rPr>
        <w:t xml:space="preserve"> </w:t>
      </w:r>
      <w:r w:rsidRPr="0083608B">
        <w:rPr>
          <w:sz w:val="28"/>
          <w:szCs w:val="28"/>
        </w:rPr>
        <w:t>Ngày 17/02/2023, Ủy ban nhân dân tỉnh ban hành</w:t>
      </w:r>
      <w:r>
        <w:rPr>
          <w:b/>
          <w:bCs/>
          <w:sz w:val="28"/>
          <w:szCs w:val="28"/>
        </w:rPr>
        <w:t xml:space="preserve"> </w:t>
      </w:r>
      <w:r>
        <w:rPr>
          <w:sz w:val="28"/>
          <w:szCs w:val="28"/>
        </w:rPr>
        <w:t>Quy</w:t>
      </w:r>
      <w:r w:rsidRPr="005B49F1">
        <w:rPr>
          <w:sz w:val="28"/>
          <w:szCs w:val="28"/>
        </w:rPr>
        <w:t>ết</w:t>
      </w:r>
      <w:r>
        <w:rPr>
          <w:sz w:val="28"/>
          <w:szCs w:val="28"/>
        </w:rPr>
        <w:t xml:space="preserve"> </w:t>
      </w:r>
      <w:r w:rsidRPr="005B49F1">
        <w:rPr>
          <w:sz w:val="28"/>
          <w:szCs w:val="28"/>
        </w:rPr>
        <w:t>định</w:t>
      </w:r>
      <w:r>
        <w:rPr>
          <w:sz w:val="28"/>
          <w:szCs w:val="28"/>
        </w:rPr>
        <w:t xml:space="preserve"> s</w:t>
      </w:r>
      <w:r w:rsidRPr="005B49F1">
        <w:rPr>
          <w:sz w:val="28"/>
          <w:szCs w:val="28"/>
        </w:rPr>
        <w:t>ố</w:t>
      </w:r>
      <w:r>
        <w:rPr>
          <w:sz w:val="28"/>
          <w:szCs w:val="28"/>
        </w:rPr>
        <w:t xml:space="preserve"> 04/2023/Q</w:t>
      </w:r>
      <w:r w:rsidRPr="005B49F1">
        <w:rPr>
          <w:sz w:val="28"/>
          <w:szCs w:val="28"/>
        </w:rPr>
        <w:t>Đ</w:t>
      </w:r>
      <w:r>
        <w:rPr>
          <w:sz w:val="28"/>
          <w:szCs w:val="28"/>
        </w:rPr>
        <w:t xml:space="preserve">-UBND quy </w:t>
      </w:r>
      <w:r w:rsidRPr="005B49F1">
        <w:rPr>
          <w:sz w:val="28"/>
          <w:szCs w:val="28"/>
        </w:rPr>
        <w:t>định</w:t>
      </w:r>
      <w:r>
        <w:rPr>
          <w:sz w:val="28"/>
          <w:szCs w:val="28"/>
        </w:rPr>
        <w:t xml:space="preserve"> v</w:t>
      </w:r>
      <w:r w:rsidRPr="005B49F1">
        <w:rPr>
          <w:sz w:val="28"/>
          <w:szCs w:val="28"/>
        </w:rPr>
        <w:t>ề</w:t>
      </w:r>
      <w:r>
        <w:rPr>
          <w:sz w:val="28"/>
          <w:szCs w:val="28"/>
        </w:rPr>
        <w:t xml:space="preserve"> ti</w:t>
      </w:r>
      <w:r w:rsidRPr="005B49F1">
        <w:rPr>
          <w:sz w:val="28"/>
          <w:szCs w:val="28"/>
        </w:rPr>
        <w:t>êu</w:t>
      </w:r>
      <w:r>
        <w:rPr>
          <w:sz w:val="28"/>
          <w:szCs w:val="28"/>
        </w:rPr>
        <w:t xml:space="preserve"> ch</w:t>
      </w:r>
      <w:r w:rsidRPr="005B49F1">
        <w:rPr>
          <w:sz w:val="28"/>
          <w:szCs w:val="28"/>
        </w:rPr>
        <w:t>í</w:t>
      </w:r>
      <w:r>
        <w:rPr>
          <w:sz w:val="28"/>
          <w:szCs w:val="28"/>
        </w:rPr>
        <w:t xml:space="preserve"> v</w:t>
      </w:r>
      <w:r w:rsidRPr="005B49F1">
        <w:rPr>
          <w:sz w:val="28"/>
          <w:szCs w:val="28"/>
        </w:rPr>
        <w:t>à</w:t>
      </w:r>
      <w:r>
        <w:rPr>
          <w:sz w:val="28"/>
          <w:szCs w:val="28"/>
        </w:rPr>
        <w:t xml:space="preserve"> t</w:t>
      </w:r>
      <w:r w:rsidRPr="005B49F1">
        <w:rPr>
          <w:sz w:val="28"/>
          <w:szCs w:val="28"/>
        </w:rPr>
        <w:t>ổ</w:t>
      </w:r>
      <w:r>
        <w:rPr>
          <w:sz w:val="28"/>
          <w:szCs w:val="28"/>
        </w:rPr>
        <w:t xml:space="preserve"> ch</w:t>
      </w:r>
      <w:r w:rsidRPr="005B49F1">
        <w:rPr>
          <w:sz w:val="28"/>
          <w:szCs w:val="28"/>
        </w:rPr>
        <w:t>ức</w:t>
      </w:r>
      <w:r>
        <w:rPr>
          <w:sz w:val="28"/>
          <w:szCs w:val="28"/>
        </w:rPr>
        <w:t>, qu</w:t>
      </w:r>
      <w:r w:rsidRPr="005B49F1">
        <w:rPr>
          <w:sz w:val="28"/>
          <w:szCs w:val="28"/>
        </w:rPr>
        <w:t>ản</w:t>
      </w:r>
      <w:r>
        <w:rPr>
          <w:sz w:val="28"/>
          <w:szCs w:val="28"/>
        </w:rPr>
        <w:t xml:space="preserve"> l</w:t>
      </w:r>
      <w:r w:rsidRPr="005B49F1">
        <w:rPr>
          <w:sz w:val="28"/>
          <w:szCs w:val="28"/>
        </w:rPr>
        <w:t>ý</w:t>
      </w:r>
      <w:r>
        <w:rPr>
          <w:sz w:val="28"/>
          <w:szCs w:val="28"/>
        </w:rPr>
        <w:t xml:space="preserve"> c</w:t>
      </w:r>
      <w:r w:rsidRPr="005B49F1">
        <w:rPr>
          <w:sz w:val="28"/>
          <w:szCs w:val="28"/>
        </w:rPr>
        <w:t>ác</w:t>
      </w:r>
      <w:r>
        <w:rPr>
          <w:sz w:val="28"/>
          <w:szCs w:val="28"/>
        </w:rPr>
        <w:t xml:space="preserve"> v</w:t>
      </w:r>
      <w:r w:rsidRPr="005B49F1">
        <w:rPr>
          <w:sz w:val="28"/>
          <w:szCs w:val="28"/>
        </w:rPr>
        <w:t>ị</w:t>
      </w:r>
      <w:r>
        <w:rPr>
          <w:sz w:val="28"/>
          <w:szCs w:val="28"/>
        </w:rPr>
        <w:t xml:space="preserve"> tr</w:t>
      </w:r>
      <w:r w:rsidRPr="005B49F1">
        <w:rPr>
          <w:sz w:val="28"/>
          <w:szCs w:val="28"/>
        </w:rPr>
        <w:t>í</w:t>
      </w:r>
      <w:r>
        <w:rPr>
          <w:sz w:val="28"/>
          <w:szCs w:val="28"/>
        </w:rPr>
        <w:t xml:space="preserve"> d</w:t>
      </w:r>
      <w:r w:rsidRPr="005B49F1">
        <w:rPr>
          <w:sz w:val="28"/>
          <w:szCs w:val="28"/>
        </w:rPr>
        <w:t>ừng</w:t>
      </w:r>
      <w:r>
        <w:rPr>
          <w:sz w:val="28"/>
          <w:szCs w:val="28"/>
        </w:rPr>
        <w:t xml:space="preserve"> </w:t>
      </w:r>
      <w:r w:rsidRPr="005B49F1">
        <w:rPr>
          <w:sz w:val="28"/>
          <w:szCs w:val="28"/>
        </w:rPr>
        <w:t>đó</w:t>
      </w:r>
      <w:r>
        <w:rPr>
          <w:sz w:val="28"/>
          <w:szCs w:val="28"/>
        </w:rPr>
        <w:t>n, tr</w:t>
      </w:r>
      <w:r w:rsidRPr="005B49F1">
        <w:rPr>
          <w:sz w:val="28"/>
          <w:szCs w:val="28"/>
        </w:rPr>
        <w:t>ả</w:t>
      </w:r>
      <w:r>
        <w:rPr>
          <w:sz w:val="28"/>
          <w:szCs w:val="28"/>
        </w:rPr>
        <w:t xml:space="preserve"> kh</w:t>
      </w:r>
      <w:r w:rsidRPr="005B49F1">
        <w:rPr>
          <w:sz w:val="28"/>
          <w:szCs w:val="28"/>
        </w:rPr>
        <w:t>ách</w:t>
      </w:r>
      <w:r>
        <w:rPr>
          <w:sz w:val="28"/>
          <w:szCs w:val="28"/>
        </w:rPr>
        <w:t xml:space="preserve"> cho xe h</w:t>
      </w:r>
      <w:r w:rsidRPr="005B49F1">
        <w:rPr>
          <w:sz w:val="28"/>
          <w:szCs w:val="28"/>
        </w:rPr>
        <w:t>ợp</w:t>
      </w:r>
      <w:r>
        <w:rPr>
          <w:sz w:val="28"/>
          <w:szCs w:val="28"/>
        </w:rPr>
        <w:t xml:space="preserve"> </w:t>
      </w:r>
      <w:r w:rsidRPr="005B49F1">
        <w:rPr>
          <w:sz w:val="28"/>
          <w:szCs w:val="28"/>
        </w:rPr>
        <w:t>đồng</w:t>
      </w:r>
      <w:r>
        <w:rPr>
          <w:sz w:val="28"/>
          <w:szCs w:val="28"/>
        </w:rPr>
        <w:t>, xe du l</w:t>
      </w:r>
      <w:r w:rsidRPr="005B49F1">
        <w:rPr>
          <w:sz w:val="28"/>
          <w:szCs w:val="28"/>
        </w:rPr>
        <w:t>ịch</w:t>
      </w:r>
      <w:r>
        <w:rPr>
          <w:sz w:val="28"/>
          <w:szCs w:val="28"/>
        </w:rPr>
        <w:t xml:space="preserve"> tr</w:t>
      </w:r>
      <w:r w:rsidRPr="005B49F1">
        <w:rPr>
          <w:sz w:val="28"/>
          <w:szCs w:val="28"/>
        </w:rPr>
        <w:t>ên</w:t>
      </w:r>
      <w:r>
        <w:rPr>
          <w:sz w:val="28"/>
          <w:szCs w:val="28"/>
        </w:rPr>
        <w:t xml:space="preserve"> </w:t>
      </w:r>
      <w:r w:rsidRPr="005B49F1">
        <w:rPr>
          <w:sz w:val="28"/>
          <w:szCs w:val="28"/>
        </w:rPr>
        <w:t>đị</w:t>
      </w:r>
      <w:r>
        <w:rPr>
          <w:sz w:val="28"/>
          <w:szCs w:val="28"/>
        </w:rPr>
        <w:t>a b</w:t>
      </w:r>
      <w:r w:rsidRPr="005B49F1">
        <w:rPr>
          <w:sz w:val="28"/>
          <w:szCs w:val="28"/>
        </w:rPr>
        <w:t>àn</w:t>
      </w:r>
      <w:r>
        <w:rPr>
          <w:sz w:val="28"/>
          <w:szCs w:val="28"/>
        </w:rPr>
        <w:t xml:space="preserve"> t</w:t>
      </w:r>
      <w:r w:rsidRPr="005B49F1">
        <w:rPr>
          <w:sz w:val="28"/>
          <w:szCs w:val="28"/>
        </w:rPr>
        <w:t>ỉnh</w:t>
      </w:r>
      <w:r>
        <w:rPr>
          <w:sz w:val="28"/>
          <w:szCs w:val="28"/>
        </w:rPr>
        <w:t xml:space="preserve"> </w:t>
      </w:r>
      <w:r w:rsidRPr="005B49F1">
        <w:rPr>
          <w:sz w:val="28"/>
          <w:szCs w:val="28"/>
        </w:rPr>
        <w:t>Đồng</w:t>
      </w:r>
      <w:r>
        <w:rPr>
          <w:sz w:val="28"/>
          <w:szCs w:val="28"/>
        </w:rPr>
        <w:t xml:space="preserve"> Nai tr</w:t>
      </w:r>
      <w:r w:rsidRPr="0083608B">
        <w:rPr>
          <w:sz w:val="28"/>
          <w:szCs w:val="28"/>
        </w:rPr>
        <w:t>ê</w:t>
      </w:r>
      <w:r>
        <w:rPr>
          <w:sz w:val="28"/>
          <w:szCs w:val="28"/>
        </w:rPr>
        <w:t>n c</w:t>
      </w:r>
      <w:r w:rsidRPr="0083608B">
        <w:rPr>
          <w:sz w:val="28"/>
          <w:szCs w:val="28"/>
        </w:rPr>
        <w:t>ơ</w:t>
      </w:r>
      <w:r>
        <w:rPr>
          <w:sz w:val="28"/>
          <w:szCs w:val="28"/>
        </w:rPr>
        <w:t xml:space="preserve"> s</w:t>
      </w:r>
      <w:r w:rsidRPr="0083608B">
        <w:rPr>
          <w:sz w:val="28"/>
          <w:szCs w:val="28"/>
        </w:rPr>
        <w:t>ở</w:t>
      </w:r>
      <w:r>
        <w:rPr>
          <w:sz w:val="28"/>
          <w:szCs w:val="28"/>
        </w:rPr>
        <w:t xml:space="preserve"> th</w:t>
      </w:r>
      <w:r w:rsidRPr="0083608B">
        <w:rPr>
          <w:sz w:val="28"/>
          <w:szCs w:val="28"/>
        </w:rPr>
        <w:t>ẩm</w:t>
      </w:r>
      <w:r>
        <w:rPr>
          <w:sz w:val="28"/>
          <w:szCs w:val="28"/>
        </w:rPr>
        <w:t xml:space="preserve"> quy</w:t>
      </w:r>
      <w:r w:rsidRPr="0083608B">
        <w:rPr>
          <w:sz w:val="28"/>
          <w:szCs w:val="28"/>
        </w:rPr>
        <w:t>ền</w:t>
      </w:r>
      <w:r>
        <w:rPr>
          <w:sz w:val="28"/>
          <w:szCs w:val="28"/>
        </w:rPr>
        <w:t xml:space="preserve"> </w:t>
      </w:r>
      <w:r w:rsidRPr="0083608B">
        <w:rPr>
          <w:sz w:val="28"/>
          <w:szCs w:val="28"/>
        </w:rPr>
        <w:t>được</w:t>
      </w:r>
      <w:r>
        <w:rPr>
          <w:sz w:val="28"/>
          <w:szCs w:val="28"/>
        </w:rPr>
        <w:t xml:space="preserve"> giao theo quy </w:t>
      </w:r>
      <w:r w:rsidRPr="0083608B">
        <w:rPr>
          <w:sz w:val="28"/>
          <w:szCs w:val="28"/>
        </w:rPr>
        <w:t>đị</w:t>
      </w:r>
      <w:r>
        <w:rPr>
          <w:sz w:val="28"/>
          <w:szCs w:val="28"/>
        </w:rPr>
        <w:t>nh t</w:t>
      </w:r>
      <w:r w:rsidRPr="0083608B">
        <w:rPr>
          <w:sz w:val="28"/>
          <w:szCs w:val="28"/>
        </w:rPr>
        <w:t>ại</w:t>
      </w:r>
      <w:r>
        <w:rPr>
          <w:sz w:val="28"/>
          <w:szCs w:val="28"/>
        </w:rPr>
        <w:t xml:space="preserve"> </w:t>
      </w:r>
      <w:r w:rsidRPr="0083608B">
        <w:rPr>
          <w:sz w:val="28"/>
          <w:szCs w:val="28"/>
        </w:rPr>
        <w:t>điểm b khoản 6 Điều 33 Nghị định số 10/2020/NĐ-CP ngày 17/01/2020 của Chính phủ quy định về kinh doanh và điều kiện kinh doanh vận tải bằng xe ô tô</w:t>
      </w:r>
      <w:r>
        <w:rPr>
          <w:sz w:val="28"/>
          <w:szCs w:val="28"/>
        </w:rPr>
        <w:t xml:space="preserve">, </w:t>
      </w:r>
      <w:r w:rsidRPr="0083608B">
        <w:rPr>
          <w:sz w:val="28"/>
          <w:szCs w:val="28"/>
        </w:rPr>
        <w:t xml:space="preserve">điểm d khoản 2 Điều 18 Thông tư số </w:t>
      </w:r>
      <w:r w:rsidRPr="0083608B">
        <w:rPr>
          <w:sz w:val="28"/>
          <w:szCs w:val="28"/>
        </w:rPr>
        <w:lastRenderedPageBreak/>
        <w:t>12/2020/TT-BGTVT ngày 29/5/2020 của Bộ trưởng Bộ Giao thông vận tải quy định về tổ chức, quản lý hoạt động vận tải bằng xe ô tô và dịch vụ hỗ trợ vận tải đường bộ</w:t>
      </w:r>
      <w:r>
        <w:rPr>
          <w:sz w:val="28"/>
          <w:szCs w:val="28"/>
        </w:rPr>
        <w:t>.</w:t>
      </w:r>
    </w:p>
    <w:p w14:paraId="6F9B8A04" w14:textId="380EA55A" w:rsidR="0083608B" w:rsidRDefault="0083608B" w:rsidP="0083608B">
      <w:pPr>
        <w:pStyle w:val="Vnbnnidung20"/>
        <w:tabs>
          <w:tab w:val="left" w:pos="1134"/>
          <w:tab w:val="left" w:pos="1276"/>
        </w:tabs>
        <w:spacing w:before="60" w:after="60" w:line="240" w:lineRule="auto"/>
        <w:ind w:firstLine="709"/>
        <w:jc w:val="both"/>
        <w:rPr>
          <w:sz w:val="28"/>
          <w:szCs w:val="28"/>
        </w:rPr>
      </w:pPr>
      <w:r>
        <w:rPr>
          <w:sz w:val="28"/>
          <w:szCs w:val="28"/>
        </w:rPr>
        <w:t>C</w:t>
      </w:r>
      <w:r w:rsidRPr="0083608B">
        <w:rPr>
          <w:sz w:val="28"/>
          <w:szCs w:val="28"/>
        </w:rPr>
        <w:t>ác</w:t>
      </w:r>
      <w:r>
        <w:rPr>
          <w:sz w:val="28"/>
          <w:szCs w:val="28"/>
        </w:rPr>
        <w:t xml:space="preserve"> quy </w:t>
      </w:r>
      <w:r w:rsidRPr="0083608B">
        <w:rPr>
          <w:sz w:val="28"/>
          <w:szCs w:val="28"/>
        </w:rPr>
        <w:t>định</w:t>
      </w:r>
      <w:r>
        <w:rPr>
          <w:sz w:val="28"/>
          <w:szCs w:val="28"/>
        </w:rPr>
        <w:t xml:space="preserve"> tr</w:t>
      </w:r>
      <w:r w:rsidRPr="0083608B">
        <w:rPr>
          <w:sz w:val="28"/>
          <w:szCs w:val="28"/>
        </w:rPr>
        <w:t>ên</w:t>
      </w:r>
      <w:r>
        <w:rPr>
          <w:sz w:val="28"/>
          <w:szCs w:val="28"/>
        </w:rPr>
        <w:t xml:space="preserve"> b</w:t>
      </w:r>
      <w:r w:rsidRPr="0083608B">
        <w:rPr>
          <w:sz w:val="28"/>
          <w:szCs w:val="28"/>
        </w:rPr>
        <w:t>ị</w:t>
      </w:r>
      <w:r>
        <w:rPr>
          <w:sz w:val="28"/>
          <w:szCs w:val="28"/>
        </w:rPr>
        <w:t xml:space="preserve"> thay th</w:t>
      </w:r>
      <w:r w:rsidRPr="0083608B">
        <w:rPr>
          <w:sz w:val="28"/>
          <w:szCs w:val="28"/>
        </w:rPr>
        <w:t>ế</w:t>
      </w:r>
      <w:r>
        <w:rPr>
          <w:sz w:val="28"/>
          <w:szCs w:val="28"/>
        </w:rPr>
        <w:t xml:space="preserve"> b</w:t>
      </w:r>
      <w:r w:rsidRPr="0083608B">
        <w:rPr>
          <w:sz w:val="28"/>
          <w:szCs w:val="28"/>
        </w:rPr>
        <w:t>ởi</w:t>
      </w:r>
      <w:r>
        <w:rPr>
          <w:sz w:val="28"/>
          <w:szCs w:val="28"/>
        </w:rPr>
        <w:t xml:space="preserve"> Ngh</w:t>
      </w:r>
      <w:r w:rsidRPr="0083608B">
        <w:rPr>
          <w:sz w:val="28"/>
          <w:szCs w:val="28"/>
        </w:rPr>
        <w:t>ị</w:t>
      </w:r>
      <w:r>
        <w:rPr>
          <w:sz w:val="28"/>
          <w:szCs w:val="28"/>
        </w:rPr>
        <w:t xml:space="preserve"> </w:t>
      </w:r>
      <w:r w:rsidRPr="0083608B">
        <w:rPr>
          <w:sz w:val="28"/>
          <w:szCs w:val="28"/>
        </w:rPr>
        <w:t>định</w:t>
      </w:r>
      <w:r>
        <w:rPr>
          <w:sz w:val="28"/>
          <w:szCs w:val="28"/>
        </w:rPr>
        <w:t xml:space="preserve"> s</w:t>
      </w:r>
      <w:r w:rsidRPr="0083608B">
        <w:rPr>
          <w:sz w:val="28"/>
          <w:szCs w:val="28"/>
        </w:rPr>
        <w:t>ố</w:t>
      </w:r>
      <w:r>
        <w:rPr>
          <w:sz w:val="28"/>
          <w:szCs w:val="28"/>
        </w:rPr>
        <w:t xml:space="preserve"> 158/2024/N</w:t>
      </w:r>
      <w:r w:rsidRPr="0083608B">
        <w:rPr>
          <w:sz w:val="28"/>
          <w:szCs w:val="28"/>
        </w:rPr>
        <w:t>Đ</w:t>
      </w:r>
      <w:r>
        <w:rPr>
          <w:sz w:val="28"/>
          <w:szCs w:val="28"/>
        </w:rPr>
        <w:t>-CP ng</w:t>
      </w:r>
      <w:r w:rsidRPr="0083608B">
        <w:rPr>
          <w:sz w:val="28"/>
          <w:szCs w:val="28"/>
        </w:rPr>
        <w:t>ày</w:t>
      </w:r>
      <w:r>
        <w:rPr>
          <w:sz w:val="28"/>
          <w:szCs w:val="28"/>
        </w:rPr>
        <w:t xml:space="preserve"> 18 th</w:t>
      </w:r>
      <w:r w:rsidRPr="0083608B">
        <w:rPr>
          <w:sz w:val="28"/>
          <w:szCs w:val="28"/>
        </w:rPr>
        <w:t>á</w:t>
      </w:r>
      <w:r>
        <w:rPr>
          <w:sz w:val="28"/>
          <w:szCs w:val="28"/>
        </w:rPr>
        <w:t>ng 12 n</w:t>
      </w:r>
      <w:r w:rsidRPr="0083608B">
        <w:rPr>
          <w:sz w:val="28"/>
          <w:szCs w:val="28"/>
        </w:rPr>
        <w:t>ăm</w:t>
      </w:r>
      <w:r>
        <w:rPr>
          <w:sz w:val="28"/>
          <w:szCs w:val="28"/>
        </w:rPr>
        <w:t xml:space="preserve"> 2024 c</w:t>
      </w:r>
      <w:r w:rsidRPr="0083608B">
        <w:rPr>
          <w:sz w:val="28"/>
          <w:szCs w:val="28"/>
        </w:rPr>
        <w:t>ủa</w:t>
      </w:r>
      <w:r>
        <w:rPr>
          <w:sz w:val="28"/>
          <w:szCs w:val="28"/>
        </w:rPr>
        <w:t xml:space="preserve"> Ch</w:t>
      </w:r>
      <w:r w:rsidRPr="0083608B">
        <w:rPr>
          <w:sz w:val="28"/>
          <w:szCs w:val="28"/>
        </w:rPr>
        <w:t>í</w:t>
      </w:r>
      <w:r>
        <w:rPr>
          <w:sz w:val="28"/>
          <w:szCs w:val="28"/>
        </w:rPr>
        <w:t>nh ph</w:t>
      </w:r>
      <w:r w:rsidRPr="0083608B">
        <w:rPr>
          <w:sz w:val="28"/>
          <w:szCs w:val="28"/>
        </w:rPr>
        <w:t>ủ</w:t>
      </w:r>
      <w:r>
        <w:rPr>
          <w:sz w:val="28"/>
          <w:szCs w:val="28"/>
        </w:rPr>
        <w:t xml:space="preserve"> </w:t>
      </w:r>
      <w:r w:rsidRPr="0083608B">
        <w:rPr>
          <w:sz w:val="28"/>
          <w:szCs w:val="28"/>
        </w:rPr>
        <w:t>quy định về hoạt động vận tải đường bộ</w:t>
      </w:r>
      <w:r>
        <w:rPr>
          <w:sz w:val="28"/>
          <w:szCs w:val="28"/>
        </w:rPr>
        <w:t xml:space="preserve"> v</w:t>
      </w:r>
      <w:r w:rsidRPr="0083608B">
        <w:rPr>
          <w:sz w:val="28"/>
          <w:szCs w:val="28"/>
        </w:rPr>
        <w:t>à</w:t>
      </w:r>
      <w:r>
        <w:rPr>
          <w:sz w:val="28"/>
          <w:szCs w:val="28"/>
        </w:rPr>
        <w:t xml:space="preserve"> Th</w:t>
      </w:r>
      <w:r w:rsidRPr="0083608B">
        <w:rPr>
          <w:sz w:val="28"/>
          <w:szCs w:val="28"/>
        </w:rPr>
        <w:t>ông</w:t>
      </w:r>
      <w:r>
        <w:rPr>
          <w:sz w:val="28"/>
          <w:szCs w:val="28"/>
        </w:rPr>
        <w:t xml:space="preserve"> t</w:t>
      </w:r>
      <w:r w:rsidRPr="0083608B">
        <w:rPr>
          <w:sz w:val="28"/>
          <w:szCs w:val="28"/>
        </w:rPr>
        <w:t>ư</w:t>
      </w:r>
      <w:r>
        <w:rPr>
          <w:sz w:val="28"/>
          <w:szCs w:val="28"/>
        </w:rPr>
        <w:t xml:space="preserve"> s</w:t>
      </w:r>
      <w:r w:rsidRPr="0083608B">
        <w:rPr>
          <w:sz w:val="28"/>
          <w:szCs w:val="28"/>
        </w:rPr>
        <w:t>ố</w:t>
      </w:r>
      <w:r>
        <w:rPr>
          <w:sz w:val="28"/>
          <w:szCs w:val="28"/>
        </w:rPr>
        <w:t xml:space="preserve"> 36/2024/TT-BGTVT ng</w:t>
      </w:r>
      <w:r w:rsidRPr="0083608B">
        <w:rPr>
          <w:sz w:val="28"/>
          <w:szCs w:val="28"/>
        </w:rPr>
        <w:t>ày</w:t>
      </w:r>
      <w:r>
        <w:rPr>
          <w:sz w:val="28"/>
          <w:szCs w:val="28"/>
        </w:rPr>
        <w:t xml:space="preserve"> 15 th</w:t>
      </w:r>
      <w:r w:rsidRPr="0083608B">
        <w:rPr>
          <w:sz w:val="28"/>
          <w:szCs w:val="28"/>
        </w:rPr>
        <w:t>á</w:t>
      </w:r>
      <w:r>
        <w:rPr>
          <w:sz w:val="28"/>
          <w:szCs w:val="28"/>
        </w:rPr>
        <w:t>ng 11 n</w:t>
      </w:r>
      <w:r w:rsidRPr="0083608B">
        <w:rPr>
          <w:sz w:val="28"/>
          <w:szCs w:val="28"/>
        </w:rPr>
        <w:t>ăm</w:t>
      </w:r>
      <w:r>
        <w:rPr>
          <w:sz w:val="28"/>
          <w:szCs w:val="28"/>
        </w:rPr>
        <w:t xml:space="preserve"> 2024 c</w:t>
      </w:r>
      <w:r w:rsidRPr="0083608B">
        <w:rPr>
          <w:sz w:val="28"/>
          <w:szCs w:val="28"/>
        </w:rPr>
        <w:t>ủa</w:t>
      </w:r>
      <w:r>
        <w:rPr>
          <w:sz w:val="28"/>
          <w:szCs w:val="28"/>
        </w:rPr>
        <w:t xml:space="preserve"> B</w:t>
      </w:r>
      <w:r w:rsidRPr="0083608B">
        <w:rPr>
          <w:sz w:val="28"/>
          <w:szCs w:val="28"/>
        </w:rPr>
        <w:t>ộ</w:t>
      </w:r>
      <w:r>
        <w:rPr>
          <w:sz w:val="28"/>
          <w:szCs w:val="28"/>
        </w:rPr>
        <w:t xml:space="preserve"> tr</w:t>
      </w:r>
      <w:r w:rsidRPr="0083608B">
        <w:rPr>
          <w:sz w:val="28"/>
          <w:szCs w:val="28"/>
        </w:rPr>
        <w:t>ưở</w:t>
      </w:r>
      <w:r>
        <w:rPr>
          <w:sz w:val="28"/>
          <w:szCs w:val="28"/>
        </w:rPr>
        <w:t>ng B</w:t>
      </w:r>
      <w:r w:rsidRPr="0083608B">
        <w:rPr>
          <w:sz w:val="28"/>
          <w:szCs w:val="28"/>
        </w:rPr>
        <w:t>ộ</w:t>
      </w:r>
      <w:r>
        <w:rPr>
          <w:sz w:val="28"/>
          <w:szCs w:val="28"/>
        </w:rPr>
        <w:t xml:space="preserve"> Giao th</w:t>
      </w:r>
      <w:r w:rsidRPr="0083608B">
        <w:rPr>
          <w:sz w:val="28"/>
          <w:szCs w:val="28"/>
        </w:rPr>
        <w:t>ông</w:t>
      </w:r>
      <w:r>
        <w:rPr>
          <w:sz w:val="28"/>
          <w:szCs w:val="28"/>
        </w:rPr>
        <w:t xml:space="preserve"> v</w:t>
      </w:r>
      <w:r w:rsidRPr="0083608B">
        <w:rPr>
          <w:sz w:val="28"/>
          <w:szCs w:val="28"/>
        </w:rPr>
        <w:t>ận</w:t>
      </w:r>
      <w:r>
        <w:rPr>
          <w:sz w:val="28"/>
          <w:szCs w:val="28"/>
        </w:rPr>
        <w:t xml:space="preserve"> t</w:t>
      </w:r>
      <w:r w:rsidRPr="0083608B">
        <w:rPr>
          <w:sz w:val="28"/>
          <w:szCs w:val="28"/>
        </w:rPr>
        <w:t>ải</w:t>
      </w:r>
      <w:r>
        <w:rPr>
          <w:sz w:val="28"/>
          <w:szCs w:val="28"/>
        </w:rPr>
        <w:t xml:space="preserve"> </w:t>
      </w:r>
      <w:r w:rsidRPr="0083608B">
        <w:rPr>
          <w:sz w:val="28"/>
          <w:szCs w:val="28"/>
        </w:rPr>
        <w:t>quy định về tổ chức, quản lý hoạt động vận tải bằng xe ô tô và hoạt động của bến xe, bãi đỗ xe, trạm dừng nghỉ, điểm dừng xe trên đường bộ; quy định trình tự, thủ tục đưa bến xe, trạm dừng nghỉ vào khai thác</w:t>
      </w:r>
      <w:r>
        <w:rPr>
          <w:sz w:val="28"/>
          <w:szCs w:val="28"/>
        </w:rPr>
        <w:t xml:space="preserve">. Theo </w:t>
      </w:r>
      <w:r w:rsidRPr="0083608B">
        <w:rPr>
          <w:sz w:val="28"/>
          <w:szCs w:val="28"/>
        </w:rPr>
        <w:t>đó</w:t>
      </w:r>
      <w:r>
        <w:rPr>
          <w:sz w:val="28"/>
          <w:szCs w:val="28"/>
        </w:rPr>
        <w:t>, kh</w:t>
      </w:r>
      <w:r w:rsidRPr="0083608B">
        <w:rPr>
          <w:sz w:val="28"/>
          <w:szCs w:val="28"/>
        </w:rPr>
        <w:t>ông</w:t>
      </w:r>
      <w:r>
        <w:rPr>
          <w:sz w:val="28"/>
          <w:szCs w:val="28"/>
        </w:rPr>
        <w:t xml:space="preserve"> giao th</w:t>
      </w:r>
      <w:r w:rsidRPr="0083608B">
        <w:rPr>
          <w:sz w:val="28"/>
          <w:szCs w:val="28"/>
        </w:rPr>
        <w:t>ẩm</w:t>
      </w:r>
      <w:r>
        <w:rPr>
          <w:sz w:val="28"/>
          <w:szCs w:val="28"/>
        </w:rPr>
        <w:t xml:space="preserve"> quy</w:t>
      </w:r>
      <w:r w:rsidRPr="0083608B">
        <w:rPr>
          <w:sz w:val="28"/>
          <w:szCs w:val="28"/>
        </w:rPr>
        <w:t>ề</w:t>
      </w:r>
      <w:r>
        <w:rPr>
          <w:sz w:val="28"/>
          <w:szCs w:val="28"/>
        </w:rPr>
        <w:t xml:space="preserve">n cho </w:t>
      </w:r>
      <w:r w:rsidRPr="0083608B">
        <w:rPr>
          <w:sz w:val="28"/>
          <w:szCs w:val="28"/>
        </w:rPr>
        <w:t>Ủy</w:t>
      </w:r>
      <w:r>
        <w:rPr>
          <w:sz w:val="28"/>
          <w:szCs w:val="28"/>
        </w:rPr>
        <w:t xml:space="preserve"> ban nh</w:t>
      </w:r>
      <w:r w:rsidRPr="0083608B">
        <w:rPr>
          <w:sz w:val="28"/>
          <w:szCs w:val="28"/>
        </w:rPr>
        <w:t>ân</w:t>
      </w:r>
      <w:r>
        <w:rPr>
          <w:sz w:val="28"/>
          <w:szCs w:val="28"/>
        </w:rPr>
        <w:t xml:space="preserve"> d</w:t>
      </w:r>
      <w:r w:rsidRPr="0083608B">
        <w:rPr>
          <w:sz w:val="28"/>
          <w:szCs w:val="28"/>
        </w:rPr>
        <w:t>ân</w:t>
      </w:r>
      <w:r>
        <w:rPr>
          <w:sz w:val="28"/>
          <w:szCs w:val="28"/>
        </w:rPr>
        <w:t xml:space="preserve"> t</w:t>
      </w:r>
      <w:r w:rsidRPr="0083608B">
        <w:rPr>
          <w:sz w:val="28"/>
          <w:szCs w:val="28"/>
        </w:rPr>
        <w:t>ỉnh</w:t>
      </w:r>
      <w:r>
        <w:rPr>
          <w:sz w:val="28"/>
          <w:szCs w:val="28"/>
        </w:rPr>
        <w:t xml:space="preserve"> quy </w:t>
      </w:r>
      <w:r w:rsidRPr="0083608B">
        <w:rPr>
          <w:sz w:val="28"/>
          <w:szCs w:val="28"/>
        </w:rPr>
        <w:t>định</w:t>
      </w:r>
      <w:r>
        <w:rPr>
          <w:sz w:val="28"/>
          <w:szCs w:val="28"/>
        </w:rPr>
        <w:t xml:space="preserve"> v</w:t>
      </w:r>
      <w:r w:rsidRPr="005B49F1">
        <w:rPr>
          <w:sz w:val="28"/>
          <w:szCs w:val="28"/>
        </w:rPr>
        <w:t>ề</w:t>
      </w:r>
      <w:r>
        <w:rPr>
          <w:sz w:val="28"/>
          <w:szCs w:val="28"/>
        </w:rPr>
        <w:t xml:space="preserve"> ti</w:t>
      </w:r>
      <w:r w:rsidRPr="005B49F1">
        <w:rPr>
          <w:sz w:val="28"/>
          <w:szCs w:val="28"/>
        </w:rPr>
        <w:t>êu</w:t>
      </w:r>
      <w:r>
        <w:rPr>
          <w:sz w:val="28"/>
          <w:szCs w:val="28"/>
        </w:rPr>
        <w:t xml:space="preserve"> ch</w:t>
      </w:r>
      <w:r w:rsidRPr="005B49F1">
        <w:rPr>
          <w:sz w:val="28"/>
          <w:szCs w:val="28"/>
        </w:rPr>
        <w:t>í</w:t>
      </w:r>
      <w:r>
        <w:rPr>
          <w:sz w:val="28"/>
          <w:szCs w:val="28"/>
        </w:rPr>
        <w:t xml:space="preserve"> v</w:t>
      </w:r>
      <w:r w:rsidRPr="005B49F1">
        <w:rPr>
          <w:sz w:val="28"/>
          <w:szCs w:val="28"/>
        </w:rPr>
        <w:t>à</w:t>
      </w:r>
      <w:r>
        <w:rPr>
          <w:sz w:val="28"/>
          <w:szCs w:val="28"/>
        </w:rPr>
        <w:t xml:space="preserve"> t</w:t>
      </w:r>
      <w:r w:rsidRPr="005B49F1">
        <w:rPr>
          <w:sz w:val="28"/>
          <w:szCs w:val="28"/>
        </w:rPr>
        <w:t>ổ</w:t>
      </w:r>
      <w:r>
        <w:rPr>
          <w:sz w:val="28"/>
          <w:szCs w:val="28"/>
        </w:rPr>
        <w:t xml:space="preserve"> ch</w:t>
      </w:r>
      <w:r w:rsidRPr="005B49F1">
        <w:rPr>
          <w:sz w:val="28"/>
          <w:szCs w:val="28"/>
        </w:rPr>
        <w:t>ức</w:t>
      </w:r>
      <w:r>
        <w:rPr>
          <w:sz w:val="28"/>
          <w:szCs w:val="28"/>
        </w:rPr>
        <w:t>, qu</w:t>
      </w:r>
      <w:r w:rsidRPr="005B49F1">
        <w:rPr>
          <w:sz w:val="28"/>
          <w:szCs w:val="28"/>
        </w:rPr>
        <w:t>ản</w:t>
      </w:r>
      <w:r>
        <w:rPr>
          <w:sz w:val="28"/>
          <w:szCs w:val="28"/>
        </w:rPr>
        <w:t xml:space="preserve"> l</w:t>
      </w:r>
      <w:r w:rsidRPr="005B49F1">
        <w:rPr>
          <w:sz w:val="28"/>
          <w:szCs w:val="28"/>
        </w:rPr>
        <w:t>ý</w:t>
      </w:r>
      <w:r>
        <w:rPr>
          <w:sz w:val="28"/>
          <w:szCs w:val="28"/>
        </w:rPr>
        <w:t xml:space="preserve"> c</w:t>
      </w:r>
      <w:r w:rsidRPr="005B49F1">
        <w:rPr>
          <w:sz w:val="28"/>
          <w:szCs w:val="28"/>
        </w:rPr>
        <w:t>ác</w:t>
      </w:r>
      <w:r>
        <w:rPr>
          <w:sz w:val="28"/>
          <w:szCs w:val="28"/>
        </w:rPr>
        <w:t xml:space="preserve"> v</w:t>
      </w:r>
      <w:r w:rsidRPr="005B49F1">
        <w:rPr>
          <w:sz w:val="28"/>
          <w:szCs w:val="28"/>
        </w:rPr>
        <w:t>ị</w:t>
      </w:r>
      <w:r>
        <w:rPr>
          <w:sz w:val="28"/>
          <w:szCs w:val="28"/>
        </w:rPr>
        <w:t xml:space="preserve"> tr</w:t>
      </w:r>
      <w:r w:rsidRPr="005B49F1">
        <w:rPr>
          <w:sz w:val="28"/>
          <w:szCs w:val="28"/>
        </w:rPr>
        <w:t>í</w:t>
      </w:r>
      <w:r>
        <w:rPr>
          <w:sz w:val="28"/>
          <w:szCs w:val="28"/>
        </w:rPr>
        <w:t xml:space="preserve"> d</w:t>
      </w:r>
      <w:r w:rsidRPr="005B49F1">
        <w:rPr>
          <w:sz w:val="28"/>
          <w:szCs w:val="28"/>
        </w:rPr>
        <w:t>ừng</w:t>
      </w:r>
      <w:r>
        <w:rPr>
          <w:sz w:val="28"/>
          <w:szCs w:val="28"/>
        </w:rPr>
        <w:t xml:space="preserve"> </w:t>
      </w:r>
      <w:r w:rsidRPr="005B49F1">
        <w:rPr>
          <w:sz w:val="28"/>
          <w:szCs w:val="28"/>
        </w:rPr>
        <w:t>đó</w:t>
      </w:r>
      <w:r>
        <w:rPr>
          <w:sz w:val="28"/>
          <w:szCs w:val="28"/>
        </w:rPr>
        <w:t>n, tr</w:t>
      </w:r>
      <w:r w:rsidRPr="005B49F1">
        <w:rPr>
          <w:sz w:val="28"/>
          <w:szCs w:val="28"/>
        </w:rPr>
        <w:t>ả</w:t>
      </w:r>
      <w:r>
        <w:rPr>
          <w:sz w:val="28"/>
          <w:szCs w:val="28"/>
        </w:rPr>
        <w:t xml:space="preserve"> kh</w:t>
      </w:r>
      <w:r w:rsidRPr="005B49F1">
        <w:rPr>
          <w:sz w:val="28"/>
          <w:szCs w:val="28"/>
        </w:rPr>
        <w:t>ách</w:t>
      </w:r>
      <w:r>
        <w:rPr>
          <w:sz w:val="28"/>
          <w:szCs w:val="28"/>
        </w:rPr>
        <w:t xml:space="preserve"> cho xe h</w:t>
      </w:r>
      <w:r w:rsidRPr="005B49F1">
        <w:rPr>
          <w:sz w:val="28"/>
          <w:szCs w:val="28"/>
        </w:rPr>
        <w:t>ợp</w:t>
      </w:r>
      <w:r>
        <w:rPr>
          <w:sz w:val="28"/>
          <w:szCs w:val="28"/>
        </w:rPr>
        <w:t xml:space="preserve"> </w:t>
      </w:r>
      <w:r w:rsidRPr="005B49F1">
        <w:rPr>
          <w:sz w:val="28"/>
          <w:szCs w:val="28"/>
        </w:rPr>
        <w:t>đồng</w:t>
      </w:r>
      <w:r>
        <w:rPr>
          <w:sz w:val="28"/>
          <w:szCs w:val="28"/>
        </w:rPr>
        <w:t>, xe du l</w:t>
      </w:r>
      <w:r w:rsidRPr="005B49F1">
        <w:rPr>
          <w:sz w:val="28"/>
          <w:szCs w:val="28"/>
        </w:rPr>
        <w:t>ịch</w:t>
      </w:r>
      <w:r>
        <w:rPr>
          <w:sz w:val="28"/>
          <w:szCs w:val="28"/>
        </w:rPr>
        <w:t>, vi</w:t>
      </w:r>
      <w:r w:rsidRPr="0083608B">
        <w:rPr>
          <w:sz w:val="28"/>
          <w:szCs w:val="28"/>
        </w:rPr>
        <w:t>ệc</w:t>
      </w:r>
      <w:r>
        <w:rPr>
          <w:sz w:val="28"/>
          <w:szCs w:val="28"/>
        </w:rPr>
        <w:t xml:space="preserve"> ti</w:t>
      </w:r>
      <w:r w:rsidRPr="0083608B">
        <w:rPr>
          <w:sz w:val="28"/>
          <w:szCs w:val="28"/>
        </w:rPr>
        <w:t>ếp</w:t>
      </w:r>
      <w:r>
        <w:rPr>
          <w:sz w:val="28"/>
          <w:szCs w:val="28"/>
        </w:rPr>
        <w:t xml:space="preserve"> t</w:t>
      </w:r>
      <w:r w:rsidRPr="0083608B">
        <w:rPr>
          <w:sz w:val="28"/>
          <w:szCs w:val="28"/>
        </w:rPr>
        <w:t>ục</w:t>
      </w:r>
      <w:r>
        <w:rPr>
          <w:sz w:val="28"/>
          <w:szCs w:val="28"/>
        </w:rPr>
        <w:t xml:space="preserve"> </w:t>
      </w:r>
      <w:r w:rsidRPr="0083608B">
        <w:rPr>
          <w:sz w:val="28"/>
          <w:szCs w:val="28"/>
        </w:rPr>
        <w:t>áp</w:t>
      </w:r>
      <w:r>
        <w:rPr>
          <w:sz w:val="28"/>
          <w:szCs w:val="28"/>
        </w:rPr>
        <w:t xml:space="preserve"> d</w:t>
      </w:r>
      <w:r w:rsidRPr="0083608B">
        <w:rPr>
          <w:sz w:val="28"/>
          <w:szCs w:val="28"/>
        </w:rPr>
        <w:t>ụng</w:t>
      </w:r>
      <w:r>
        <w:rPr>
          <w:sz w:val="28"/>
          <w:szCs w:val="28"/>
        </w:rPr>
        <w:t xml:space="preserve"> Quy</w:t>
      </w:r>
      <w:r w:rsidRPr="005B49F1">
        <w:rPr>
          <w:sz w:val="28"/>
          <w:szCs w:val="28"/>
        </w:rPr>
        <w:t>ết</w:t>
      </w:r>
      <w:r>
        <w:rPr>
          <w:sz w:val="28"/>
          <w:szCs w:val="28"/>
        </w:rPr>
        <w:t xml:space="preserve"> </w:t>
      </w:r>
      <w:r w:rsidRPr="005B49F1">
        <w:rPr>
          <w:sz w:val="28"/>
          <w:szCs w:val="28"/>
        </w:rPr>
        <w:t>định</w:t>
      </w:r>
      <w:r>
        <w:rPr>
          <w:sz w:val="28"/>
          <w:szCs w:val="28"/>
        </w:rPr>
        <w:t xml:space="preserve"> s</w:t>
      </w:r>
      <w:r w:rsidRPr="005B49F1">
        <w:rPr>
          <w:sz w:val="28"/>
          <w:szCs w:val="28"/>
        </w:rPr>
        <w:t>ố</w:t>
      </w:r>
      <w:r>
        <w:rPr>
          <w:sz w:val="28"/>
          <w:szCs w:val="28"/>
        </w:rPr>
        <w:t xml:space="preserve"> 04/2023/Q</w:t>
      </w:r>
      <w:r w:rsidRPr="005B49F1">
        <w:rPr>
          <w:sz w:val="28"/>
          <w:szCs w:val="28"/>
        </w:rPr>
        <w:t>Đ</w:t>
      </w:r>
      <w:r>
        <w:rPr>
          <w:sz w:val="28"/>
          <w:szCs w:val="28"/>
        </w:rPr>
        <w:t>-UBND l</w:t>
      </w:r>
      <w:r w:rsidRPr="0083608B">
        <w:rPr>
          <w:sz w:val="28"/>
          <w:szCs w:val="28"/>
        </w:rPr>
        <w:t>à</w:t>
      </w:r>
      <w:r>
        <w:rPr>
          <w:sz w:val="28"/>
          <w:szCs w:val="28"/>
        </w:rPr>
        <w:t xml:space="preserve"> kh</w:t>
      </w:r>
      <w:r w:rsidRPr="0083608B">
        <w:rPr>
          <w:sz w:val="28"/>
          <w:szCs w:val="28"/>
        </w:rPr>
        <w:t>ông</w:t>
      </w:r>
      <w:r>
        <w:rPr>
          <w:sz w:val="28"/>
          <w:szCs w:val="28"/>
        </w:rPr>
        <w:t xml:space="preserve"> c</w:t>
      </w:r>
      <w:r w:rsidRPr="0083608B">
        <w:rPr>
          <w:sz w:val="28"/>
          <w:szCs w:val="28"/>
        </w:rPr>
        <w:t>òn</w:t>
      </w:r>
      <w:r>
        <w:rPr>
          <w:sz w:val="28"/>
          <w:szCs w:val="28"/>
        </w:rPr>
        <w:t xml:space="preserve"> ph</w:t>
      </w:r>
      <w:r w:rsidRPr="0083608B">
        <w:rPr>
          <w:sz w:val="28"/>
          <w:szCs w:val="28"/>
        </w:rPr>
        <w:t>ù</w:t>
      </w:r>
      <w:r>
        <w:rPr>
          <w:sz w:val="28"/>
          <w:szCs w:val="28"/>
        </w:rPr>
        <w:t xml:space="preserve"> h</w:t>
      </w:r>
      <w:r w:rsidRPr="0083608B">
        <w:rPr>
          <w:sz w:val="28"/>
          <w:szCs w:val="28"/>
        </w:rPr>
        <w:t>ợp</w:t>
      </w:r>
      <w:r>
        <w:rPr>
          <w:sz w:val="28"/>
          <w:szCs w:val="28"/>
        </w:rPr>
        <w:t>.</w:t>
      </w:r>
    </w:p>
    <w:p w14:paraId="126DC487" w14:textId="048B2CCD" w:rsidR="0083608B" w:rsidRPr="007C3582" w:rsidRDefault="0083608B" w:rsidP="0083608B">
      <w:pPr>
        <w:pStyle w:val="Vnbnnidung20"/>
        <w:tabs>
          <w:tab w:val="left" w:pos="1134"/>
          <w:tab w:val="left" w:pos="1276"/>
        </w:tabs>
        <w:spacing w:before="60" w:after="60" w:line="240" w:lineRule="auto"/>
        <w:ind w:firstLine="709"/>
        <w:jc w:val="both"/>
        <w:rPr>
          <w:sz w:val="28"/>
          <w:szCs w:val="28"/>
        </w:rPr>
      </w:pPr>
      <w:r>
        <w:rPr>
          <w:sz w:val="28"/>
          <w:szCs w:val="28"/>
        </w:rPr>
        <w:t xml:space="preserve">Do </w:t>
      </w:r>
      <w:r w:rsidRPr="0083608B">
        <w:rPr>
          <w:sz w:val="28"/>
          <w:szCs w:val="28"/>
        </w:rPr>
        <w:t>đó</w:t>
      </w:r>
      <w:r>
        <w:rPr>
          <w:sz w:val="28"/>
          <w:szCs w:val="28"/>
        </w:rPr>
        <w:t>, c</w:t>
      </w:r>
      <w:r w:rsidRPr="00AF61C0">
        <w:rPr>
          <w:sz w:val="28"/>
          <w:szCs w:val="28"/>
          <w:lang w:val="vi-VN"/>
        </w:rPr>
        <w:t xml:space="preserve">ăn cứ các quy định tại Điều 36, 37, 38 Nghị định số 79/2025/NĐ-CP, việc Ủy ban nhân dân tỉnh bãi bỏ </w:t>
      </w:r>
      <w:r>
        <w:rPr>
          <w:sz w:val="28"/>
          <w:szCs w:val="28"/>
        </w:rPr>
        <w:t>Quy</w:t>
      </w:r>
      <w:r w:rsidRPr="005B49F1">
        <w:rPr>
          <w:sz w:val="28"/>
          <w:szCs w:val="28"/>
        </w:rPr>
        <w:t>ết</w:t>
      </w:r>
      <w:r>
        <w:rPr>
          <w:sz w:val="28"/>
          <w:szCs w:val="28"/>
        </w:rPr>
        <w:t xml:space="preserve"> </w:t>
      </w:r>
      <w:r w:rsidRPr="005B49F1">
        <w:rPr>
          <w:sz w:val="28"/>
          <w:szCs w:val="28"/>
        </w:rPr>
        <w:t>định</w:t>
      </w:r>
      <w:r>
        <w:rPr>
          <w:sz w:val="28"/>
          <w:szCs w:val="28"/>
        </w:rPr>
        <w:t xml:space="preserve"> s</w:t>
      </w:r>
      <w:r w:rsidRPr="005B49F1">
        <w:rPr>
          <w:sz w:val="28"/>
          <w:szCs w:val="28"/>
        </w:rPr>
        <w:t>ố</w:t>
      </w:r>
      <w:r>
        <w:rPr>
          <w:sz w:val="28"/>
          <w:szCs w:val="28"/>
        </w:rPr>
        <w:t xml:space="preserve"> 04/2023/Q</w:t>
      </w:r>
      <w:r w:rsidRPr="005B49F1">
        <w:rPr>
          <w:sz w:val="28"/>
          <w:szCs w:val="28"/>
        </w:rPr>
        <w:t>Đ</w:t>
      </w:r>
      <w:r>
        <w:rPr>
          <w:sz w:val="28"/>
          <w:szCs w:val="28"/>
        </w:rPr>
        <w:t xml:space="preserve">-UBND </w:t>
      </w:r>
      <w:r w:rsidRPr="00AF61C0">
        <w:rPr>
          <w:sz w:val="28"/>
          <w:szCs w:val="28"/>
          <w:lang w:val="vi-VN"/>
        </w:rPr>
        <w:t>là phù hợp quy định tại quy định tại khoản 2 Điều 8, điểm c khoản 1 Điều 57 Luật Ban hành văn bản quy phạm pháp luật năm 2025</w:t>
      </w:r>
      <w:r w:rsidR="007C3582">
        <w:rPr>
          <w:sz w:val="28"/>
          <w:szCs w:val="28"/>
        </w:rPr>
        <w:t>.</w:t>
      </w:r>
    </w:p>
    <w:p w14:paraId="77538592" w14:textId="1D96FEB7" w:rsidR="00D332A1" w:rsidRPr="00D332A1" w:rsidRDefault="00D332A1"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sidRPr="002C54E3">
        <w:rPr>
          <w:sz w:val="28"/>
          <w:szCs w:val="28"/>
          <w:lang w:val="vi-VN"/>
        </w:rPr>
        <w:t>Quyết định số 21/2023/QĐ-UBND ngày 18/5/2023 của Ủy ban nhân dân tỉnh sửa đổi, bổ sung một số điều của Quy chế quản lý vật liệu nổ công nghiệp, tiền chất thuốc nổ trên địa bàn tỉnh Đồng Nai ban hành kèm theo Quyết định số 33/2021/QĐ-UBND ngày 29/7/2021 của Ủy ban nhân dân tỉnh Đồng Nai</w:t>
      </w:r>
      <w:r>
        <w:rPr>
          <w:sz w:val="28"/>
          <w:szCs w:val="28"/>
        </w:rPr>
        <w:t>.</w:t>
      </w:r>
    </w:p>
    <w:p w14:paraId="7B67CA85" w14:textId="6D1427C4" w:rsidR="002C1511" w:rsidRPr="002C1511" w:rsidRDefault="002C1511" w:rsidP="002C1511">
      <w:pPr>
        <w:pStyle w:val="Vnbnnidung20"/>
        <w:spacing w:before="60" w:after="60"/>
        <w:ind w:firstLine="709"/>
        <w:jc w:val="both"/>
        <w:rPr>
          <w:sz w:val="28"/>
          <w:szCs w:val="28"/>
          <w:lang w:val="vi-VN"/>
        </w:rPr>
      </w:pPr>
      <w:r w:rsidRPr="002C1511">
        <w:rPr>
          <w:b/>
          <w:bCs/>
          <w:sz w:val="28"/>
          <w:szCs w:val="28"/>
          <w:lang w:val="vi-VN"/>
        </w:rPr>
        <w:t>Lý do bãi bỏ:</w:t>
      </w:r>
      <w:r w:rsidRPr="002C1511">
        <w:rPr>
          <w:sz w:val="28"/>
          <w:szCs w:val="28"/>
          <w:lang w:val="vi-VN"/>
        </w:rPr>
        <w:t xml:space="preserve"> Ngày </w:t>
      </w:r>
      <w:r>
        <w:rPr>
          <w:sz w:val="28"/>
          <w:szCs w:val="28"/>
        </w:rPr>
        <w:t>18/5</w:t>
      </w:r>
      <w:r w:rsidRPr="002C1511">
        <w:rPr>
          <w:sz w:val="28"/>
          <w:szCs w:val="28"/>
          <w:lang w:val="vi-VN"/>
        </w:rPr>
        <w:t>/202</w:t>
      </w:r>
      <w:r>
        <w:rPr>
          <w:sz w:val="28"/>
          <w:szCs w:val="28"/>
        </w:rPr>
        <w:t>3</w:t>
      </w:r>
      <w:r w:rsidRPr="002C1511">
        <w:rPr>
          <w:sz w:val="28"/>
          <w:szCs w:val="28"/>
          <w:lang w:val="vi-VN"/>
        </w:rPr>
        <w:t xml:space="preserve">, Ủy ban nhân dân tỉnh ban hành Quyết định số </w:t>
      </w:r>
      <w:r w:rsidRPr="002C54E3">
        <w:rPr>
          <w:sz w:val="28"/>
          <w:szCs w:val="28"/>
          <w:lang w:val="vi-VN"/>
        </w:rPr>
        <w:t xml:space="preserve">21/2023/QĐ-UBND </w:t>
      </w:r>
      <w:r w:rsidR="009E05DF" w:rsidRPr="002C54E3">
        <w:rPr>
          <w:sz w:val="28"/>
          <w:szCs w:val="28"/>
          <w:lang w:val="vi-VN"/>
        </w:rPr>
        <w:t>sửa đổi, bổ sung một số điều của Quy chế quản lý vật liệu nổ công nghiệp, tiền chất thuốc nổ trên địa bàn tỉnh Đồng Nai ban hành kèm theo Quyết định số 33/2021/QĐ-UBND ngày 29/7/2021 của Ủy ban nhân dân tỉnh Đồng Nai</w:t>
      </w:r>
      <w:r w:rsidR="009E05DF">
        <w:rPr>
          <w:sz w:val="28"/>
          <w:szCs w:val="28"/>
        </w:rPr>
        <w:t xml:space="preserve"> </w:t>
      </w:r>
      <w:r w:rsidRPr="002C1511">
        <w:rPr>
          <w:sz w:val="28"/>
          <w:szCs w:val="28"/>
          <w:lang w:val="vi-VN"/>
        </w:rPr>
        <w:t>trên cơ sở quy định tại khoản 4 Điều 19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14:paraId="57D13EDF" w14:textId="51B2777E" w:rsidR="002C1511" w:rsidRPr="002C1511" w:rsidRDefault="002C1511" w:rsidP="002C1511">
      <w:pPr>
        <w:pStyle w:val="Vnbnnidung20"/>
        <w:spacing w:before="60" w:after="60"/>
        <w:ind w:firstLine="709"/>
        <w:jc w:val="both"/>
        <w:rPr>
          <w:sz w:val="28"/>
          <w:szCs w:val="28"/>
          <w:lang w:val="vi-VN"/>
        </w:rPr>
      </w:pPr>
      <w:r w:rsidRPr="002C1511">
        <w:rPr>
          <w:sz w:val="28"/>
          <w:szCs w:val="28"/>
          <w:lang w:val="vi-VN"/>
        </w:rPr>
        <w:t xml:space="preserve">Đến ngày 31/12/2024, Chính phủ ban hành Nghị định số 181/2024/NĐ-CP quy định chi tiết một số điều của Luật Quản lý, sử dụng vũ khí, vật liệu nổ và công cụ hỗ trợ về vật liệu nổ công nghiệp và tiền chất thuốc nổ. Nghị định số 181/2024/NĐ-CP có hiệu lực thi hành từ ngày 01 tháng 01 năm 2025 và bãi bỏ Nghị định số 71/2018/NĐ-CP. Nghị định số 181/2024/NĐ-CP không có nội dung giao cho Ủy ban nhân dân tỉnh xây dựng Quy chế quản lý vật liệu nổ công nghiệp, tiền chất thuốc nổ trên địa bàn, việc tiếp tục triển khai thực hiện Quyết định số </w:t>
      </w:r>
      <w:r w:rsidR="009E05DF" w:rsidRPr="002C54E3">
        <w:rPr>
          <w:sz w:val="28"/>
          <w:szCs w:val="28"/>
          <w:lang w:val="vi-VN"/>
        </w:rPr>
        <w:t xml:space="preserve">21/2023/QĐ-UBND </w:t>
      </w:r>
      <w:r w:rsidRPr="002C1511">
        <w:rPr>
          <w:sz w:val="28"/>
          <w:szCs w:val="28"/>
          <w:lang w:val="vi-VN"/>
        </w:rPr>
        <w:t>trên địa bàn tỉnh không còn phù hợp.</w:t>
      </w:r>
    </w:p>
    <w:p w14:paraId="44B686A0" w14:textId="5EA0B197" w:rsidR="00D332A1" w:rsidRDefault="002C1511" w:rsidP="002C1511">
      <w:pPr>
        <w:pStyle w:val="Vnbnnidung20"/>
        <w:spacing w:before="60" w:after="60" w:line="240" w:lineRule="auto"/>
        <w:ind w:firstLine="709"/>
        <w:jc w:val="both"/>
        <w:rPr>
          <w:sz w:val="28"/>
          <w:szCs w:val="28"/>
          <w:lang w:val="vi-VN"/>
        </w:rPr>
      </w:pPr>
      <w:r w:rsidRPr="002C1511">
        <w:rPr>
          <w:sz w:val="28"/>
          <w:szCs w:val="28"/>
          <w:lang w:val="vi-VN"/>
        </w:rPr>
        <w:t xml:space="preserve">Do đó, căn cứ các quy định tại Điều 36, 37, 38 Nghị định số 79/2025/NĐ-CP, việc Ủy ban nhân dân tỉnh bãi bỏ Quyết định số </w:t>
      </w:r>
      <w:r w:rsidR="009E05DF" w:rsidRPr="002C54E3">
        <w:rPr>
          <w:sz w:val="28"/>
          <w:szCs w:val="28"/>
          <w:lang w:val="vi-VN"/>
        </w:rPr>
        <w:t xml:space="preserve">21/2023/QĐ-UBND </w:t>
      </w:r>
      <w:r w:rsidRPr="002C1511">
        <w:rPr>
          <w:sz w:val="28"/>
          <w:szCs w:val="28"/>
          <w:lang w:val="vi-VN"/>
        </w:rPr>
        <w:t>là phù hợp quy định tại  quy định tại khoản 2 Điều 8, điểm c khoản 1 Điều 57 Luật Ban hành văn bản quy phạm pháp luật năm 2025.</w:t>
      </w:r>
    </w:p>
    <w:p w14:paraId="7B868B51" w14:textId="79A62E84" w:rsidR="00E9001F" w:rsidRPr="003B4787" w:rsidRDefault="00E9001F" w:rsidP="003B4787">
      <w:pPr>
        <w:pStyle w:val="Vnbnnidung20"/>
        <w:numPr>
          <w:ilvl w:val="0"/>
          <w:numId w:val="22"/>
        </w:numPr>
        <w:tabs>
          <w:tab w:val="left" w:pos="1134"/>
          <w:tab w:val="left" w:pos="1276"/>
        </w:tabs>
        <w:spacing w:before="60" w:after="60" w:line="240" w:lineRule="auto"/>
        <w:ind w:left="0" w:firstLine="709"/>
        <w:jc w:val="both"/>
        <w:rPr>
          <w:sz w:val="28"/>
          <w:szCs w:val="28"/>
          <w:lang w:val="vi-VN"/>
        </w:rPr>
      </w:pPr>
      <w:r w:rsidRPr="003B4787">
        <w:rPr>
          <w:sz w:val="28"/>
          <w:szCs w:val="28"/>
          <w:lang w:val="vi-VN"/>
        </w:rPr>
        <w:t xml:space="preserve">Quyết định số </w:t>
      </w:r>
      <w:r w:rsidRPr="003B4787">
        <w:rPr>
          <w:sz w:val="28"/>
          <w:szCs w:val="28"/>
        </w:rPr>
        <w:t>22</w:t>
      </w:r>
      <w:r w:rsidRPr="003B4787">
        <w:rPr>
          <w:sz w:val="28"/>
          <w:szCs w:val="28"/>
          <w:lang w:val="vi-VN"/>
        </w:rPr>
        <w:t>/2023/QĐ-UBND ngày 1</w:t>
      </w:r>
      <w:r w:rsidRPr="003B4787">
        <w:rPr>
          <w:sz w:val="28"/>
          <w:szCs w:val="28"/>
        </w:rPr>
        <w:t xml:space="preserve">9 tháng 5 năm </w:t>
      </w:r>
      <w:r w:rsidRPr="003B4787">
        <w:rPr>
          <w:sz w:val="28"/>
          <w:szCs w:val="28"/>
          <w:lang w:val="vi-VN"/>
        </w:rPr>
        <w:t>2023 của Ủy</w:t>
      </w:r>
      <w:r w:rsidRPr="003B4787">
        <w:rPr>
          <w:sz w:val="28"/>
          <w:szCs w:val="28"/>
        </w:rPr>
        <w:t xml:space="preserve"> ban nhân dân</w:t>
      </w:r>
      <w:r w:rsidRPr="003B4787">
        <w:rPr>
          <w:sz w:val="28"/>
          <w:szCs w:val="28"/>
          <w:lang w:val="vi-VN"/>
        </w:rPr>
        <w:t xml:space="preserve"> tỉnh</w:t>
      </w:r>
      <w:r w:rsidRPr="003B4787">
        <w:rPr>
          <w:sz w:val="28"/>
          <w:szCs w:val="28"/>
        </w:rPr>
        <w:t xml:space="preserve"> ban hành quy chế quản lý kinh phí khuyến công và quy định mức chi cụ thể cho các hoạt động khuyến công tỉnh Đồng Nai.</w:t>
      </w:r>
    </w:p>
    <w:p w14:paraId="79B27245" w14:textId="5594D31C" w:rsidR="004A6361" w:rsidRDefault="004A6361" w:rsidP="004A6361">
      <w:pPr>
        <w:pStyle w:val="Vnbnnidung20"/>
        <w:tabs>
          <w:tab w:val="left" w:pos="1134"/>
          <w:tab w:val="left" w:pos="1276"/>
        </w:tabs>
        <w:spacing w:before="60" w:after="60" w:line="240" w:lineRule="auto"/>
        <w:ind w:firstLine="709"/>
        <w:jc w:val="both"/>
        <w:rPr>
          <w:sz w:val="28"/>
          <w:szCs w:val="28"/>
        </w:rPr>
      </w:pPr>
      <w:r w:rsidRPr="002C1FE5">
        <w:rPr>
          <w:b/>
          <w:bCs/>
          <w:sz w:val="28"/>
          <w:szCs w:val="28"/>
          <w:lang w:val="vi-VN"/>
        </w:rPr>
        <w:t>Lý do bãi bỏ:</w:t>
      </w:r>
      <w:r w:rsidRPr="002C1FE5">
        <w:rPr>
          <w:sz w:val="28"/>
          <w:szCs w:val="28"/>
          <w:lang w:val="vi-VN"/>
        </w:rPr>
        <w:t xml:space="preserve"> </w:t>
      </w:r>
      <w:r w:rsidR="0001798E">
        <w:rPr>
          <w:sz w:val="28"/>
          <w:szCs w:val="28"/>
        </w:rPr>
        <w:t>Ng</w:t>
      </w:r>
      <w:r w:rsidR="0001798E" w:rsidRPr="0001798E">
        <w:rPr>
          <w:sz w:val="28"/>
          <w:szCs w:val="28"/>
        </w:rPr>
        <w:t>ày</w:t>
      </w:r>
      <w:r w:rsidR="0001798E">
        <w:rPr>
          <w:sz w:val="28"/>
          <w:szCs w:val="28"/>
        </w:rPr>
        <w:t xml:space="preserve"> 19/5/2023, </w:t>
      </w:r>
      <w:r w:rsidR="0001798E" w:rsidRPr="0001798E">
        <w:rPr>
          <w:sz w:val="28"/>
          <w:szCs w:val="28"/>
        </w:rPr>
        <w:t>Ủy</w:t>
      </w:r>
      <w:r w:rsidR="0001798E">
        <w:rPr>
          <w:sz w:val="28"/>
          <w:szCs w:val="28"/>
        </w:rPr>
        <w:t xml:space="preserve"> ban nh</w:t>
      </w:r>
      <w:r w:rsidR="0001798E" w:rsidRPr="0001798E">
        <w:rPr>
          <w:sz w:val="28"/>
          <w:szCs w:val="28"/>
        </w:rPr>
        <w:t>ân</w:t>
      </w:r>
      <w:r w:rsidR="0001798E">
        <w:rPr>
          <w:sz w:val="28"/>
          <w:szCs w:val="28"/>
        </w:rPr>
        <w:t xml:space="preserve"> d</w:t>
      </w:r>
      <w:r w:rsidR="0001798E" w:rsidRPr="0001798E">
        <w:rPr>
          <w:sz w:val="28"/>
          <w:szCs w:val="28"/>
        </w:rPr>
        <w:t>ân</w:t>
      </w:r>
      <w:r w:rsidR="0001798E">
        <w:rPr>
          <w:sz w:val="28"/>
          <w:szCs w:val="28"/>
        </w:rPr>
        <w:t xml:space="preserve"> t</w:t>
      </w:r>
      <w:r w:rsidR="0001798E" w:rsidRPr="0001798E">
        <w:rPr>
          <w:sz w:val="28"/>
          <w:szCs w:val="28"/>
        </w:rPr>
        <w:t>ỉnh</w:t>
      </w:r>
      <w:r w:rsidR="0001798E">
        <w:rPr>
          <w:sz w:val="28"/>
          <w:szCs w:val="28"/>
        </w:rPr>
        <w:t xml:space="preserve"> ban h</w:t>
      </w:r>
      <w:r w:rsidR="0001798E" w:rsidRPr="0001798E">
        <w:rPr>
          <w:sz w:val="28"/>
          <w:szCs w:val="28"/>
        </w:rPr>
        <w:t>ành</w:t>
      </w:r>
      <w:r w:rsidR="0001798E">
        <w:rPr>
          <w:sz w:val="28"/>
          <w:szCs w:val="28"/>
        </w:rPr>
        <w:t xml:space="preserve"> </w:t>
      </w:r>
      <w:r w:rsidR="0001798E" w:rsidRPr="00E9001F">
        <w:rPr>
          <w:sz w:val="28"/>
          <w:szCs w:val="28"/>
          <w:lang w:val="vi-VN"/>
        </w:rPr>
        <w:t xml:space="preserve">Quyết định </w:t>
      </w:r>
      <w:r w:rsidR="0001798E" w:rsidRPr="00E9001F">
        <w:rPr>
          <w:sz w:val="28"/>
          <w:szCs w:val="28"/>
          <w:lang w:val="vi-VN"/>
        </w:rPr>
        <w:lastRenderedPageBreak/>
        <w:t xml:space="preserve">số </w:t>
      </w:r>
      <w:r w:rsidR="0001798E" w:rsidRPr="00E9001F">
        <w:rPr>
          <w:sz w:val="28"/>
          <w:szCs w:val="28"/>
        </w:rPr>
        <w:t>22</w:t>
      </w:r>
      <w:r w:rsidR="0001798E" w:rsidRPr="00E9001F">
        <w:rPr>
          <w:sz w:val="28"/>
          <w:szCs w:val="28"/>
          <w:lang w:val="vi-VN"/>
        </w:rPr>
        <w:t>/2023/QĐ-UBND</w:t>
      </w:r>
      <w:r w:rsidR="0001798E">
        <w:rPr>
          <w:sz w:val="28"/>
          <w:szCs w:val="28"/>
        </w:rPr>
        <w:t xml:space="preserve"> v</w:t>
      </w:r>
      <w:r w:rsidR="0001798E" w:rsidRPr="0001798E">
        <w:rPr>
          <w:sz w:val="28"/>
          <w:szCs w:val="28"/>
        </w:rPr>
        <w:t>ề</w:t>
      </w:r>
      <w:r w:rsidR="0001798E">
        <w:rPr>
          <w:sz w:val="28"/>
          <w:szCs w:val="28"/>
        </w:rPr>
        <w:t xml:space="preserve"> </w:t>
      </w:r>
      <w:r w:rsidR="0001798E" w:rsidRPr="00E9001F">
        <w:rPr>
          <w:sz w:val="28"/>
          <w:szCs w:val="28"/>
        </w:rPr>
        <w:t>quy chế quản lý kinh phí khuyến công và quy định mức chi cụ thể cho các hoạt động khuyến công tỉnh Đồng Nai</w:t>
      </w:r>
      <w:r w:rsidR="0001798E">
        <w:rPr>
          <w:sz w:val="28"/>
          <w:szCs w:val="28"/>
        </w:rPr>
        <w:t xml:space="preserve"> tr</w:t>
      </w:r>
      <w:r w:rsidR="0001798E" w:rsidRPr="0001798E">
        <w:rPr>
          <w:sz w:val="28"/>
          <w:szCs w:val="28"/>
        </w:rPr>
        <w:t>ên</w:t>
      </w:r>
      <w:r w:rsidR="0001798E">
        <w:rPr>
          <w:sz w:val="28"/>
          <w:szCs w:val="28"/>
        </w:rPr>
        <w:t xml:space="preserve"> c</w:t>
      </w:r>
      <w:r w:rsidR="0001798E" w:rsidRPr="0001798E">
        <w:rPr>
          <w:sz w:val="28"/>
          <w:szCs w:val="28"/>
        </w:rPr>
        <w:t>ơ</w:t>
      </w:r>
      <w:r w:rsidR="0001798E">
        <w:rPr>
          <w:sz w:val="28"/>
          <w:szCs w:val="28"/>
        </w:rPr>
        <w:t xml:space="preserve"> s</w:t>
      </w:r>
      <w:r w:rsidR="0001798E" w:rsidRPr="0001798E">
        <w:rPr>
          <w:sz w:val="28"/>
          <w:szCs w:val="28"/>
        </w:rPr>
        <w:t>ở</w:t>
      </w:r>
      <w:r w:rsidR="0001798E">
        <w:rPr>
          <w:sz w:val="28"/>
          <w:szCs w:val="28"/>
        </w:rPr>
        <w:t xml:space="preserve"> quy </w:t>
      </w:r>
      <w:r w:rsidR="0001798E" w:rsidRPr="0001798E">
        <w:rPr>
          <w:sz w:val="28"/>
          <w:szCs w:val="28"/>
        </w:rPr>
        <w:t>định</w:t>
      </w:r>
      <w:r w:rsidR="0001798E">
        <w:rPr>
          <w:sz w:val="28"/>
          <w:szCs w:val="28"/>
        </w:rPr>
        <w:t xml:space="preserve"> t</w:t>
      </w:r>
      <w:r w:rsidR="0001798E" w:rsidRPr="0001798E">
        <w:rPr>
          <w:sz w:val="28"/>
          <w:szCs w:val="28"/>
        </w:rPr>
        <w:t>ại</w:t>
      </w:r>
      <w:r w:rsidR="0001798E">
        <w:rPr>
          <w:sz w:val="28"/>
          <w:szCs w:val="28"/>
        </w:rPr>
        <w:t xml:space="preserve"> kho</w:t>
      </w:r>
      <w:r w:rsidR="0001798E" w:rsidRPr="0001798E">
        <w:rPr>
          <w:sz w:val="28"/>
          <w:szCs w:val="28"/>
        </w:rPr>
        <w:t>ản</w:t>
      </w:r>
      <w:r w:rsidR="0001798E">
        <w:rPr>
          <w:sz w:val="28"/>
          <w:szCs w:val="28"/>
        </w:rPr>
        <w:t xml:space="preserve"> 1 </w:t>
      </w:r>
      <w:r w:rsidR="0001798E" w:rsidRPr="0001798E">
        <w:rPr>
          <w:sz w:val="28"/>
          <w:szCs w:val="28"/>
        </w:rPr>
        <w:t>Đ</w:t>
      </w:r>
      <w:r w:rsidR="0001798E">
        <w:rPr>
          <w:sz w:val="28"/>
          <w:szCs w:val="28"/>
        </w:rPr>
        <w:t>i</w:t>
      </w:r>
      <w:r w:rsidR="0001798E" w:rsidRPr="0001798E">
        <w:rPr>
          <w:sz w:val="28"/>
          <w:szCs w:val="28"/>
        </w:rPr>
        <w:t>ều</w:t>
      </w:r>
      <w:r w:rsidR="0001798E">
        <w:rPr>
          <w:sz w:val="28"/>
          <w:szCs w:val="28"/>
        </w:rPr>
        <w:t xml:space="preserve"> 9 </w:t>
      </w:r>
      <w:r w:rsidR="0001798E" w:rsidRPr="0001798E">
        <w:rPr>
          <w:sz w:val="28"/>
          <w:szCs w:val="28"/>
        </w:rPr>
        <w:t>Thông tư số 28/2018/TT-BTC ngày 28 tháng 3 năm 2018 của Bộ trưởng Bộ Tài chính hướng dẫn lập, quản lý, sử dụng kinh phí khuyến công</w:t>
      </w:r>
      <w:r w:rsidR="0001798E">
        <w:rPr>
          <w:sz w:val="28"/>
          <w:szCs w:val="28"/>
        </w:rPr>
        <w:t>.</w:t>
      </w:r>
    </w:p>
    <w:p w14:paraId="4973CCDC" w14:textId="6E32AF62" w:rsidR="0001798E" w:rsidRDefault="0001798E" w:rsidP="004A6361">
      <w:pPr>
        <w:pStyle w:val="Vnbnnidung20"/>
        <w:tabs>
          <w:tab w:val="left" w:pos="1134"/>
          <w:tab w:val="left" w:pos="1276"/>
        </w:tabs>
        <w:spacing w:before="60" w:after="60" w:line="240" w:lineRule="auto"/>
        <w:ind w:firstLine="709"/>
        <w:jc w:val="both"/>
        <w:rPr>
          <w:sz w:val="28"/>
          <w:szCs w:val="28"/>
        </w:rPr>
      </w:pPr>
      <w:r w:rsidRPr="0001798E">
        <w:rPr>
          <w:sz w:val="28"/>
          <w:szCs w:val="28"/>
        </w:rPr>
        <w:t>Đến</w:t>
      </w:r>
      <w:r>
        <w:rPr>
          <w:sz w:val="28"/>
          <w:szCs w:val="28"/>
        </w:rPr>
        <w:t xml:space="preserve"> ng</w:t>
      </w:r>
      <w:r w:rsidRPr="0001798E">
        <w:rPr>
          <w:sz w:val="28"/>
          <w:szCs w:val="28"/>
        </w:rPr>
        <w:t>ày</w:t>
      </w:r>
      <w:r>
        <w:rPr>
          <w:sz w:val="28"/>
          <w:szCs w:val="28"/>
        </w:rPr>
        <w:t xml:space="preserve"> 28/8/2024, B</w:t>
      </w:r>
      <w:r w:rsidRPr="0001798E">
        <w:rPr>
          <w:sz w:val="28"/>
          <w:szCs w:val="28"/>
        </w:rPr>
        <w:t>ộ</w:t>
      </w:r>
      <w:r>
        <w:rPr>
          <w:sz w:val="28"/>
          <w:szCs w:val="28"/>
        </w:rPr>
        <w:t xml:space="preserve"> tr</w:t>
      </w:r>
      <w:r w:rsidRPr="0001798E">
        <w:rPr>
          <w:sz w:val="28"/>
          <w:szCs w:val="28"/>
        </w:rPr>
        <w:t>ưởng</w:t>
      </w:r>
      <w:r>
        <w:rPr>
          <w:sz w:val="28"/>
          <w:szCs w:val="28"/>
        </w:rPr>
        <w:t xml:space="preserve"> B</w:t>
      </w:r>
      <w:r w:rsidRPr="0001798E">
        <w:rPr>
          <w:sz w:val="28"/>
          <w:szCs w:val="28"/>
        </w:rPr>
        <w:t>ộ</w:t>
      </w:r>
      <w:r>
        <w:rPr>
          <w:sz w:val="28"/>
          <w:szCs w:val="28"/>
        </w:rPr>
        <w:t xml:space="preserve"> T</w:t>
      </w:r>
      <w:r w:rsidRPr="0001798E">
        <w:rPr>
          <w:sz w:val="28"/>
          <w:szCs w:val="28"/>
        </w:rPr>
        <w:t>ài</w:t>
      </w:r>
      <w:r>
        <w:rPr>
          <w:sz w:val="28"/>
          <w:szCs w:val="28"/>
        </w:rPr>
        <w:t xml:space="preserve"> ch</w:t>
      </w:r>
      <w:r w:rsidRPr="0001798E">
        <w:rPr>
          <w:sz w:val="28"/>
          <w:szCs w:val="28"/>
        </w:rPr>
        <w:t>ính</w:t>
      </w:r>
      <w:r>
        <w:rPr>
          <w:sz w:val="28"/>
          <w:szCs w:val="28"/>
        </w:rPr>
        <w:t xml:space="preserve"> ban h</w:t>
      </w:r>
      <w:r w:rsidRPr="0001798E">
        <w:rPr>
          <w:sz w:val="28"/>
          <w:szCs w:val="28"/>
        </w:rPr>
        <w:t>ành</w:t>
      </w:r>
      <w:r>
        <w:rPr>
          <w:sz w:val="28"/>
          <w:szCs w:val="28"/>
        </w:rPr>
        <w:t xml:space="preserve"> Th</w:t>
      </w:r>
      <w:r w:rsidRPr="0001798E">
        <w:rPr>
          <w:sz w:val="28"/>
          <w:szCs w:val="28"/>
        </w:rPr>
        <w:t>ông</w:t>
      </w:r>
      <w:r>
        <w:rPr>
          <w:sz w:val="28"/>
          <w:szCs w:val="28"/>
        </w:rPr>
        <w:t xml:space="preserve"> t</w:t>
      </w:r>
      <w:r w:rsidRPr="0001798E">
        <w:rPr>
          <w:sz w:val="28"/>
          <w:szCs w:val="28"/>
        </w:rPr>
        <w:t>ư</w:t>
      </w:r>
      <w:r>
        <w:rPr>
          <w:sz w:val="28"/>
          <w:szCs w:val="28"/>
        </w:rPr>
        <w:t xml:space="preserve"> s</w:t>
      </w:r>
      <w:r w:rsidRPr="0001798E">
        <w:rPr>
          <w:sz w:val="28"/>
          <w:szCs w:val="28"/>
        </w:rPr>
        <w:t>ố</w:t>
      </w:r>
      <w:r>
        <w:rPr>
          <w:sz w:val="28"/>
          <w:szCs w:val="28"/>
        </w:rPr>
        <w:t xml:space="preserve"> 64/2024/TT-BTC ng</w:t>
      </w:r>
      <w:r w:rsidRPr="0001798E">
        <w:rPr>
          <w:sz w:val="28"/>
          <w:szCs w:val="28"/>
        </w:rPr>
        <w:t>ày</w:t>
      </w:r>
      <w:r>
        <w:rPr>
          <w:sz w:val="28"/>
          <w:szCs w:val="28"/>
        </w:rPr>
        <w:t xml:space="preserve"> </w:t>
      </w:r>
      <w:r w:rsidRPr="0001798E">
        <w:rPr>
          <w:sz w:val="28"/>
          <w:szCs w:val="28"/>
        </w:rPr>
        <w:t>28 tháng 8 năm 2024</w:t>
      </w:r>
      <w:r>
        <w:rPr>
          <w:sz w:val="28"/>
          <w:szCs w:val="28"/>
        </w:rPr>
        <w:t xml:space="preserve"> </w:t>
      </w:r>
      <w:r w:rsidRPr="0001798E">
        <w:rPr>
          <w:sz w:val="28"/>
          <w:szCs w:val="28"/>
        </w:rPr>
        <w:t>sửa đổi, bổ sung một số điều của Thông tư số 28/2018/TT-BTC ngày 28 tháng 3 năm 2018 của Bộ trưởng Bộ Tài chính hướng dẫn lập, quản lý, sử dụng kinh phí khuyến công</w:t>
      </w:r>
      <w:r>
        <w:rPr>
          <w:sz w:val="28"/>
          <w:szCs w:val="28"/>
        </w:rPr>
        <w:t xml:space="preserve">, quy </w:t>
      </w:r>
      <w:r w:rsidRPr="0001798E">
        <w:rPr>
          <w:sz w:val="28"/>
          <w:szCs w:val="28"/>
        </w:rPr>
        <w:t>định</w:t>
      </w:r>
      <w:r>
        <w:rPr>
          <w:sz w:val="28"/>
          <w:szCs w:val="28"/>
        </w:rPr>
        <w:t xml:space="preserve"> </w:t>
      </w:r>
      <w:r>
        <w:rPr>
          <w:i/>
          <w:iCs/>
          <w:sz w:val="28"/>
          <w:szCs w:val="28"/>
        </w:rPr>
        <w:t>“</w:t>
      </w:r>
      <w:r w:rsidRPr="0001798E">
        <w:rPr>
          <w:i/>
          <w:iCs/>
          <w:sz w:val="28"/>
          <w:szCs w:val="28"/>
        </w:rPr>
        <w:t>“1. Căn cứ quy định tại Nghị định số 45/2012/NĐ-CP ngày 21 tháng 5 năm 2012 của Chính phủ về khuyến công và mức hỗ trợ hướng dẫn tại Thông tư này, Ủy ban nhân dân cấp tỉnh xây dựng mức chi cụ thể cho các hoạt động khuyến công địa phương trình Hội đồng nhân dân cấp tỉnh quyết định phù hợp với khả năng cân đối ngân sách địa phương.”</w:t>
      </w:r>
      <w:r>
        <w:rPr>
          <w:sz w:val="28"/>
          <w:szCs w:val="28"/>
        </w:rPr>
        <w:t>.</w:t>
      </w:r>
    </w:p>
    <w:p w14:paraId="297F3638" w14:textId="014407C8" w:rsidR="0001798E" w:rsidRPr="0001798E" w:rsidRDefault="0001798E" w:rsidP="004A6361">
      <w:pPr>
        <w:pStyle w:val="Vnbnnidung20"/>
        <w:tabs>
          <w:tab w:val="left" w:pos="1134"/>
          <w:tab w:val="left" w:pos="1276"/>
        </w:tabs>
        <w:spacing w:before="60" w:after="60" w:line="240" w:lineRule="auto"/>
        <w:ind w:firstLine="709"/>
        <w:jc w:val="both"/>
        <w:rPr>
          <w:sz w:val="28"/>
          <w:szCs w:val="28"/>
        </w:rPr>
      </w:pPr>
      <w:r>
        <w:rPr>
          <w:sz w:val="28"/>
          <w:szCs w:val="28"/>
        </w:rPr>
        <w:t xml:space="preserve">Do </w:t>
      </w:r>
      <w:r w:rsidRPr="0001798E">
        <w:rPr>
          <w:sz w:val="28"/>
          <w:szCs w:val="28"/>
        </w:rPr>
        <w:t>đó</w:t>
      </w:r>
      <w:r>
        <w:rPr>
          <w:sz w:val="28"/>
          <w:szCs w:val="28"/>
        </w:rPr>
        <w:t>, vi</w:t>
      </w:r>
      <w:r w:rsidRPr="0001798E">
        <w:rPr>
          <w:sz w:val="28"/>
          <w:szCs w:val="28"/>
        </w:rPr>
        <w:t>ệc</w:t>
      </w:r>
      <w:r>
        <w:rPr>
          <w:sz w:val="28"/>
          <w:szCs w:val="28"/>
        </w:rPr>
        <w:t xml:space="preserve"> ti</w:t>
      </w:r>
      <w:r w:rsidRPr="0001798E">
        <w:rPr>
          <w:sz w:val="28"/>
          <w:szCs w:val="28"/>
        </w:rPr>
        <w:t>ế</w:t>
      </w:r>
      <w:r>
        <w:rPr>
          <w:sz w:val="28"/>
          <w:szCs w:val="28"/>
        </w:rPr>
        <w:t>p t</w:t>
      </w:r>
      <w:r w:rsidRPr="0001798E">
        <w:rPr>
          <w:sz w:val="28"/>
          <w:szCs w:val="28"/>
        </w:rPr>
        <w:t>ục</w:t>
      </w:r>
      <w:r>
        <w:rPr>
          <w:sz w:val="28"/>
          <w:szCs w:val="28"/>
        </w:rPr>
        <w:t xml:space="preserve"> </w:t>
      </w:r>
      <w:r w:rsidRPr="0001798E">
        <w:rPr>
          <w:sz w:val="28"/>
          <w:szCs w:val="28"/>
        </w:rPr>
        <w:t>áp</w:t>
      </w:r>
      <w:r>
        <w:rPr>
          <w:sz w:val="28"/>
          <w:szCs w:val="28"/>
        </w:rPr>
        <w:t xml:space="preserve"> d</w:t>
      </w:r>
      <w:r w:rsidRPr="0001798E">
        <w:rPr>
          <w:sz w:val="28"/>
          <w:szCs w:val="28"/>
        </w:rPr>
        <w:t>ụng</w:t>
      </w:r>
      <w:r>
        <w:rPr>
          <w:sz w:val="28"/>
          <w:szCs w:val="28"/>
        </w:rPr>
        <w:t>, tri</w:t>
      </w:r>
      <w:r w:rsidRPr="0001798E">
        <w:rPr>
          <w:sz w:val="28"/>
          <w:szCs w:val="28"/>
        </w:rPr>
        <w:t>ển</w:t>
      </w:r>
      <w:r>
        <w:rPr>
          <w:sz w:val="28"/>
          <w:szCs w:val="28"/>
        </w:rPr>
        <w:t xml:space="preserve"> khai </w:t>
      </w:r>
      <w:r w:rsidRPr="00E9001F">
        <w:rPr>
          <w:sz w:val="28"/>
          <w:szCs w:val="28"/>
          <w:lang w:val="vi-VN"/>
        </w:rPr>
        <w:t xml:space="preserve">Quyết định số </w:t>
      </w:r>
      <w:r w:rsidRPr="00E9001F">
        <w:rPr>
          <w:sz w:val="28"/>
          <w:szCs w:val="28"/>
        </w:rPr>
        <w:t>22</w:t>
      </w:r>
      <w:r w:rsidRPr="00E9001F">
        <w:rPr>
          <w:sz w:val="28"/>
          <w:szCs w:val="28"/>
          <w:lang w:val="vi-VN"/>
        </w:rPr>
        <w:t>/2023/QĐ-UBND</w:t>
      </w:r>
      <w:r>
        <w:rPr>
          <w:sz w:val="28"/>
          <w:szCs w:val="28"/>
        </w:rPr>
        <w:t xml:space="preserve"> l</w:t>
      </w:r>
      <w:r w:rsidRPr="0001798E">
        <w:rPr>
          <w:sz w:val="28"/>
          <w:szCs w:val="28"/>
        </w:rPr>
        <w:t>à</w:t>
      </w:r>
      <w:r>
        <w:rPr>
          <w:sz w:val="28"/>
          <w:szCs w:val="28"/>
        </w:rPr>
        <w:t xml:space="preserve"> kh</w:t>
      </w:r>
      <w:r w:rsidRPr="0001798E">
        <w:rPr>
          <w:sz w:val="28"/>
          <w:szCs w:val="28"/>
        </w:rPr>
        <w:t>ông</w:t>
      </w:r>
      <w:r>
        <w:rPr>
          <w:sz w:val="28"/>
          <w:szCs w:val="28"/>
        </w:rPr>
        <w:t xml:space="preserve"> c</w:t>
      </w:r>
      <w:r w:rsidRPr="0001798E">
        <w:rPr>
          <w:sz w:val="28"/>
          <w:szCs w:val="28"/>
        </w:rPr>
        <w:t>òn</w:t>
      </w:r>
      <w:r>
        <w:rPr>
          <w:sz w:val="28"/>
          <w:szCs w:val="28"/>
        </w:rPr>
        <w:t xml:space="preserve"> ph</w:t>
      </w:r>
      <w:r w:rsidRPr="0001798E">
        <w:rPr>
          <w:sz w:val="28"/>
          <w:szCs w:val="28"/>
        </w:rPr>
        <w:t>ù</w:t>
      </w:r>
      <w:r>
        <w:rPr>
          <w:sz w:val="28"/>
          <w:szCs w:val="28"/>
        </w:rPr>
        <w:t xml:space="preserve"> h</w:t>
      </w:r>
      <w:r w:rsidRPr="0001798E">
        <w:rPr>
          <w:sz w:val="28"/>
          <w:szCs w:val="28"/>
        </w:rPr>
        <w:t>ợp</w:t>
      </w:r>
      <w:r>
        <w:rPr>
          <w:sz w:val="28"/>
          <w:szCs w:val="28"/>
        </w:rPr>
        <w:t>. C</w:t>
      </w:r>
      <w:r w:rsidRPr="0001798E">
        <w:rPr>
          <w:sz w:val="28"/>
          <w:szCs w:val="28"/>
        </w:rPr>
        <w:t>ăn</w:t>
      </w:r>
      <w:r>
        <w:rPr>
          <w:sz w:val="28"/>
          <w:szCs w:val="28"/>
        </w:rPr>
        <w:t xml:space="preserve"> c</w:t>
      </w:r>
      <w:r w:rsidRPr="0001798E">
        <w:rPr>
          <w:sz w:val="28"/>
          <w:szCs w:val="28"/>
        </w:rPr>
        <w:t>ứ</w:t>
      </w:r>
      <w:r>
        <w:rPr>
          <w:sz w:val="28"/>
          <w:szCs w:val="28"/>
        </w:rPr>
        <w:t xml:space="preserve"> c</w:t>
      </w:r>
      <w:r w:rsidRPr="0001798E">
        <w:rPr>
          <w:sz w:val="28"/>
          <w:szCs w:val="28"/>
        </w:rPr>
        <w:t>ác</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w:t>
      </w:r>
      <w:r w:rsidRPr="0001798E">
        <w:rPr>
          <w:sz w:val="28"/>
          <w:szCs w:val="28"/>
        </w:rPr>
        <w:t>Đ</w:t>
      </w:r>
      <w:r>
        <w:rPr>
          <w:sz w:val="28"/>
          <w:szCs w:val="28"/>
        </w:rPr>
        <w:t>i</w:t>
      </w:r>
      <w:r w:rsidRPr="0001798E">
        <w:rPr>
          <w:sz w:val="28"/>
          <w:szCs w:val="28"/>
        </w:rPr>
        <w:t>ều</w:t>
      </w:r>
      <w:r>
        <w:rPr>
          <w:sz w:val="28"/>
          <w:szCs w:val="28"/>
        </w:rPr>
        <w:t xml:space="preserve"> 36, 37, 38 Ngh</w:t>
      </w:r>
      <w:r w:rsidRPr="0001798E">
        <w:rPr>
          <w:sz w:val="28"/>
          <w:szCs w:val="28"/>
        </w:rPr>
        <w:t>ị</w:t>
      </w:r>
      <w:r>
        <w:rPr>
          <w:sz w:val="28"/>
          <w:szCs w:val="28"/>
        </w:rPr>
        <w:t xml:space="preserve"> </w:t>
      </w:r>
      <w:r w:rsidRPr="0001798E">
        <w:rPr>
          <w:sz w:val="28"/>
          <w:szCs w:val="28"/>
        </w:rPr>
        <w:t>định</w:t>
      </w:r>
      <w:r>
        <w:rPr>
          <w:sz w:val="28"/>
          <w:szCs w:val="28"/>
        </w:rPr>
        <w:t xml:space="preserve"> s</w:t>
      </w:r>
      <w:r w:rsidRPr="0001798E">
        <w:rPr>
          <w:sz w:val="28"/>
          <w:szCs w:val="28"/>
        </w:rPr>
        <w:t>ố</w:t>
      </w:r>
      <w:r>
        <w:rPr>
          <w:sz w:val="28"/>
          <w:szCs w:val="28"/>
        </w:rPr>
        <w:t xml:space="preserve"> 79/2025/N</w:t>
      </w:r>
      <w:r w:rsidRPr="0001798E">
        <w:rPr>
          <w:sz w:val="28"/>
          <w:szCs w:val="28"/>
        </w:rPr>
        <w:t>Đ</w:t>
      </w:r>
      <w:r>
        <w:rPr>
          <w:sz w:val="28"/>
          <w:szCs w:val="28"/>
        </w:rPr>
        <w:t>-CP, vi</w:t>
      </w:r>
      <w:r w:rsidRPr="0001798E">
        <w:rPr>
          <w:sz w:val="28"/>
          <w:szCs w:val="28"/>
        </w:rPr>
        <w:t>ệc</w:t>
      </w:r>
      <w:r>
        <w:rPr>
          <w:sz w:val="28"/>
          <w:szCs w:val="28"/>
        </w:rPr>
        <w:t xml:space="preserve"> </w:t>
      </w:r>
      <w:r w:rsidRPr="0001798E">
        <w:rPr>
          <w:sz w:val="28"/>
          <w:szCs w:val="28"/>
        </w:rPr>
        <w:t>Ủy</w:t>
      </w:r>
      <w:r>
        <w:rPr>
          <w:sz w:val="28"/>
          <w:szCs w:val="28"/>
        </w:rPr>
        <w:t xml:space="preserve"> ban nh</w:t>
      </w:r>
      <w:r w:rsidRPr="0001798E">
        <w:rPr>
          <w:sz w:val="28"/>
          <w:szCs w:val="28"/>
        </w:rPr>
        <w:t>ân</w:t>
      </w:r>
      <w:r>
        <w:rPr>
          <w:sz w:val="28"/>
          <w:szCs w:val="28"/>
        </w:rPr>
        <w:t xml:space="preserve"> d</w:t>
      </w:r>
      <w:r w:rsidRPr="0001798E">
        <w:rPr>
          <w:sz w:val="28"/>
          <w:szCs w:val="28"/>
        </w:rPr>
        <w:t>ân</w:t>
      </w:r>
      <w:r>
        <w:rPr>
          <w:sz w:val="28"/>
          <w:szCs w:val="28"/>
        </w:rPr>
        <w:t xml:space="preserve"> t</w:t>
      </w:r>
      <w:r w:rsidRPr="0001798E">
        <w:rPr>
          <w:sz w:val="28"/>
          <w:szCs w:val="28"/>
        </w:rPr>
        <w:t>ỉnh</w:t>
      </w:r>
      <w:r>
        <w:rPr>
          <w:sz w:val="28"/>
          <w:szCs w:val="28"/>
        </w:rPr>
        <w:t xml:space="preserve"> b</w:t>
      </w:r>
      <w:r w:rsidRPr="0001798E">
        <w:rPr>
          <w:sz w:val="28"/>
          <w:szCs w:val="28"/>
        </w:rPr>
        <w:t>ã</w:t>
      </w:r>
      <w:r>
        <w:rPr>
          <w:sz w:val="28"/>
          <w:szCs w:val="28"/>
        </w:rPr>
        <w:t>i b</w:t>
      </w:r>
      <w:r w:rsidRPr="0001798E">
        <w:rPr>
          <w:sz w:val="28"/>
          <w:szCs w:val="28"/>
        </w:rPr>
        <w:t>ỏ</w:t>
      </w:r>
      <w:r>
        <w:rPr>
          <w:sz w:val="28"/>
          <w:szCs w:val="28"/>
        </w:rPr>
        <w:t xml:space="preserve"> </w:t>
      </w:r>
      <w:r w:rsidRPr="00E9001F">
        <w:rPr>
          <w:sz w:val="28"/>
          <w:szCs w:val="28"/>
          <w:lang w:val="vi-VN"/>
        </w:rPr>
        <w:t xml:space="preserve">Quyết định số </w:t>
      </w:r>
      <w:r w:rsidRPr="00E9001F">
        <w:rPr>
          <w:sz w:val="28"/>
          <w:szCs w:val="28"/>
        </w:rPr>
        <w:t>22</w:t>
      </w:r>
      <w:r w:rsidRPr="00E9001F">
        <w:rPr>
          <w:sz w:val="28"/>
          <w:szCs w:val="28"/>
          <w:lang w:val="vi-VN"/>
        </w:rPr>
        <w:t>/2023/QĐ-UBND</w:t>
      </w:r>
      <w:r>
        <w:rPr>
          <w:sz w:val="28"/>
          <w:szCs w:val="28"/>
        </w:rPr>
        <w:t xml:space="preserve"> l</w:t>
      </w:r>
      <w:r w:rsidRPr="0001798E">
        <w:rPr>
          <w:sz w:val="28"/>
          <w:szCs w:val="28"/>
        </w:rPr>
        <w:t>à</w:t>
      </w:r>
      <w:r>
        <w:rPr>
          <w:sz w:val="28"/>
          <w:szCs w:val="28"/>
        </w:rPr>
        <w:t xml:space="preserve"> ph</w:t>
      </w:r>
      <w:r w:rsidRPr="0001798E">
        <w:rPr>
          <w:sz w:val="28"/>
          <w:szCs w:val="28"/>
        </w:rPr>
        <w:t>ù</w:t>
      </w:r>
      <w:r>
        <w:rPr>
          <w:sz w:val="28"/>
          <w:szCs w:val="28"/>
        </w:rPr>
        <w:t xml:space="preserve"> h</w:t>
      </w:r>
      <w:r w:rsidRPr="0001798E">
        <w:rPr>
          <w:sz w:val="28"/>
          <w:szCs w:val="28"/>
        </w:rPr>
        <w:t>ợp</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quy </w:t>
      </w:r>
      <w:r w:rsidRPr="0001798E">
        <w:rPr>
          <w:sz w:val="28"/>
          <w:szCs w:val="28"/>
        </w:rPr>
        <w:t>định</w:t>
      </w:r>
      <w:r>
        <w:rPr>
          <w:sz w:val="28"/>
          <w:szCs w:val="28"/>
        </w:rPr>
        <w:t xml:space="preserve"> t</w:t>
      </w:r>
      <w:r w:rsidRPr="0001798E">
        <w:rPr>
          <w:sz w:val="28"/>
          <w:szCs w:val="28"/>
        </w:rPr>
        <w:t>ại</w:t>
      </w:r>
      <w:r>
        <w:rPr>
          <w:sz w:val="28"/>
          <w:szCs w:val="28"/>
        </w:rPr>
        <w:t xml:space="preserve"> </w:t>
      </w:r>
      <w:r w:rsidRPr="002C1FE5">
        <w:rPr>
          <w:sz w:val="28"/>
          <w:szCs w:val="28"/>
          <w:lang w:val="vi-VN"/>
        </w:rPr>
        <w:t>khoản 2 Điều 8, điểm c khoản 1 Điều 57 Luật Ban hành văn bản quy phạm pháp luật năm 2025</w:t>
      </w:r>
      <w:r>
        <w:rPr>
          <w:sz w:val="28"/>
          <w:szCs w:val="28"/>
        </w:rPr>
        <w:t>.</w:t>
      </w:r>
    </w:p>
    <w:p w14:paraId="230C7C8D" w14:textId="0E97B8E1" w:rsidR="005C0C6F" w:rsidRPr="00535FA9" w:rsidRDefault="00F460C9" w:rsidP="00F13AB2">
      <w:pPr>
        <w:spacing w:before="120" w:after="120"/>
        <w:ind w:firstLine="709"/>
        <w:jc w:val="both"/>
        <w:rPr>
          <w:sz w:val="28"/>
          <w:szCs w:val="28"/>
          <w:lang w:val="pt-BR"/>
        </w:rPr>
      </w:pPr>
      <w:r w:rsidRPr="00535FA9">
        <w:rPr>
          <w:i/>
          <w:spacing w:val="-4"/>
          <w:sz w:val="28"/>
          <w:szCs w:val="28"/>
          <w:lang w:val="pt-BR"/>
        </w:rPr>
        <w:t xml:space="preserve"> </w:t>
      </w:r>
      <w:r w:rsidR="005C0C6F" w:rsidRPr="00535FA9">
        <w:rPr>
          <w:sz w:val="28"/>
          <w:szCs w:val="28"/>
          <w:lang w:val="sv-SE"/>
        </w:rPr>
        <w:t>Trên đây là Tờ trình</w:t>
      </w:r>
      <w:r w:rsidR="00FE6A24">
        <w:rPr>
          <w:sz w:val="28"/>
          <w:szCs w:val="28"/>
          <w:lang w:val="sv-SE"/>
        </w:rPr>
        <w:t xml:space="preserve"> v</w:t>
      </w:r>
      <w:r w:rsidR="00FE6A24" w:rsidRPr="00FE6A24">
        <w:rPr>
          <w:sz w:val="28"/>
          <w:szCs w:val="28"/>
          <w:lang w:val="sv-SE"/>
        </w:rPr>
        <w:t>ề</w:t>
      </w:r>
      <w:r w:rsidR="005C0C6F" w:rsidRPr="00535FA9">
        <w:rPr>
          <w:sz w:val="28"/>
          <w:szCs w:val="28"/>
          <w:lang w:val="sv-SE"/>
        </w:rPr>
        <w:t xml:space="preserve"> dự thảo </w:t>
      </w:r>
      <w:r w:rsidR="00471939" w:rsidRPr="00535FA9">
        <w:rPr>
          <w:sz w:val="28"/>
          <w:szCs w:val="28"/>
        </w:rPr>
        <w:t xml:space="preserve">Quyết định bãi bỏ các </w:t>
      </w:r>
      <w:r w:rsidR="001A1C10" w:rsidRPr="00535FA9">
        <w:rPr>
          <w:sz w:val="28"/>
          <w:szCs w:val="28"/>
        </w:rPr>
        <w:t>Quyết</w:t>
      </w:r>
      <w:r w:rsidR="00471939" w:rsidRPr="00535FA9">
        <w:rPr>
          <w:sz w:val="28"/>
          <w:szCs w:val="28"/>
        </w:rPr>
        <w:t xml:space="preserve"> định </w:t>
      </w:r>
      <w:r w:rsidR="000D25E6" w:rsidRPr="00535FA9">
        <w:rPr>
          <w:sz w:val="28"/>
          <w:szCs w:val="28"/>
          <w:lang w:val="vi-VN"/>
        </w:rPr>
        <w:t>của</w:t>
      </w:r>
      <w:r w:rsidR="00471939" w:rsidRPr="00535FA9">
        <w:rPr>
          <w:sz w:val="28"/>
          <w:szCs w:val="28"/>
        </w:rPr>
        <w:t xml:space="preserve"> Ủy ban nhân dân tỉnh Đồng Nai ban hành</w:t>
      </w:r>
      <w:r w:rsidR="0042098A" w:rsidRPr="00535FA9">
        <w:rPr>
          <w:sz w:val="28"/>
          <w:szCs w:val="28"/>
          <w:lang w:val="sv-SE"/>
        </w:rPr>
        <w:t>,</w:t>
      </w:r>
      <w:r w:rsidR="005C0C6F" w:rsidRPr="00535FA9">
        <w:rPr>
          <w:sz w:val="28"/>
          <w:szCs w:val="28"/>
          <w:lang w:val="sv-SE"/>
        </w:rPr>
        <w:t xml:space="preserve"> </w:t>
      </w:r>
      <w:r w:rsidR="005C0C6F" w:rsidRPr="00535FA9">
        <w:rPr>
          <w:sz w:val="28"/>
          <w:szCs w:val="28"/>
          <w:lang w:val="pt-BR"/>
        </w:rPr>
        <w:t>Sở Tư pháp</w:t>
      </w:r>
      <w:r w:rsidR="00FE6A24">
        <w:rPr>
          <w:sz w:val="28"/>
          <w:szCs w:val="28"/>
          <w:lang w:val="pt-BR"/>
        </w:rPr>
        <w:t xml:space="preserve"> xin</w:t>
      </w:r>
      <w:r w:rsidR="005C0C6F" w:rsidRPr="00535FA9">
        <w:rPr>
          <w:sz w:val="28"/>
          <w:szCs w:val="28"/>
          <w:lang w:val="pt-BR"/>
        </w:rPr>
        <w:t xml:space="preserve"> kính trình Ủy ban nhân dân tỉnh xem xét, quyết định.</w:t>
      </w:r>
    </w:p>
    <w:p w14:paraId="3112EA5E" w14:textId="3A4BE912" w:rsidR="005C0C6F" w:rsidRPr="00535FA9" w:rsidRDefault="005C0C6F" w:rsidP="00F13AB2">
      <w:pPr>
        <w:spacing w:before="120" w:after="120"/>
        <w:ind w:firstLine="709"/>
        <w:jc w:val="both"/>
        <w:rPr>
          <w:i/>
          <w:spacing w:val="-4"/>
          <w:sz w:val="28"/>
          <w:szCs w:val="28"/>
          <w:lang w:val="pt-BR"/>
        </w:rPr>
      </w:pPr>
      <w:r w:rsidRPr="00535FA9">
        <w:rPr>
          <w:i/>
          <w:spacing w:val="-4"/>
          <w:sz w:val="28"/>
          <w:szCs w:val="28"/>
          <w:lang w:val="pt-BR"/>
        </w:rPr>
        <w:t>(</w:t>
      </w:r>
      <w:r w:rsidR="00523597">
        <w:rPr>
          <w:i/>
          <w:spacing w:val="-4"/>
          <w:sz w:val="28"/>
          <w:szCs w:val="28"/>
          <w:lang w:val="pt-BR"/>
        </w:rPr>
        <w:t>Xin g</w:t>
      </w:r>
      <w:r w:rsidR="00300093">
        <w:rPr>
          <w:i/>
          <w:spacing w:val="-4"/>
          <w:sz w:val="28"/>
          <w:szCs w:val="28"/>
          <w:lang w:val="pt-BR"/>
        </w:rPr>
        <w:t>ửi</w:t>
      </w:r>
      <w:r w:rsidR="00384988" w:rsidRPr="00535FA9">
        <w:rPr>
          <w:i/>
          <w:spacing w:val="-4"/>
          <w:sz w:val="28"/>
          <w:szCs w:val="28"/>
          <w:lang w:val="pt-BR"/>
        </w:rPr>
        <w:t xml:space="preserve"> k</w:t>
      </w:r>
      <w:r w:rsidRPr="00535FA9">
        <w:rPr>
          <w:i/>
          <w:spacing w:val="-4"/>
          <w:sz w:val="28"/>
          <w:szCs w:val="28"/>
          <w:lang w:val="pt-BR"/>
        </w:rPr>
        <w:t xml:space="preserve">èm theo: </w:t>
      </w:r>
      <w:r w:rsidR="00E14234">
        <w:rPr>
          <w:i/>
          <w:sz w:val="28"/>
          <w:szCs w:val="28"/>
          <w:lang w:val="sv-SE"/>
        </w:rPr>
        <w:t>D</w:t>
      </w:r>
      <w:r w:rsidR="00E14234" w:rsidRPr="00E14234">
        <w:rPr>
          <w:i/>
          <w:sz w:val="28"/>
          <w:szCs w:val="28"/>
          <w:lang w:val="sv-SE"/>
        </w:rPr>
        <w:t>ự</w:t>
      </w:r>
      <w:r w:rsidR="00E14234">
        <w:rPr>
          <w:i/>
          <w:sz w:val="28"/>
          <w:szCs w:val="28"/>
          <w:lang w:val="sv-SE"/>
        </w:rPr>
        <w:t xml:space="preserve"> th</w:t>
      </w:r>
      <w:r w:rsidR="00E14234" w:rsidRPr="00E14234">
        <w:rPr>
          <w:i/>
          <w:sz w:val="28"/>
          <w:szCs w:val="28"/>
          <w:lang w:val="sv-SE"/>
        </w:rPr>
        <w:t>ảo</w:t>
      </w:r>
      <w:r w:rsidR="00E14234">
        <w:rPr>
          <w:i/>
          <w:sz w:val="28"/>
          <w:szCs w:val="28"/>
          <w:lang w:val="sv-SE"/>
        </w:rPr>
        <w:t xml:space="preserve"> Quy</w:t>
      </w:r>
      <w:r w:rsidR="00E14234" w:rsidRPr="00E14234">
        <w:rPr>
          <w:i/>
          <w:sz w:val="28"/>
          <w:szCs w:val="28"/>
          <w:lang w:val="sv-SE"/>
        </w:rPr>
        <w:t>ết</w:t>
      </w:r>
      <w:r w:rsidR="00E14234">
        <w:rPr>
          <w:i/>
          <w:sz w:val="28"/>
          <w:szCs w:val="28"/>
          <w:lang w:val="sv-SE"/>
        </w:rPr>
        <w:t xml:space="preserve"> </w:t>
      </w:r>
      <w:r w:rsidR="00E14234" w:rsidRPr="00E14234">
        <w:rPr>
          <w:i/>
          <w:sz w:val="28"/>
          <w:szCs w:val="28"/>
          <w:lang w:val="sv-SE"/>
        </w:rPr>
        <w:t>địn</w:t>
      </w:r>
      <w:r w:rsidR="00E14234">
        <w:rPr>
          <w:i/>
          <w:sz w:val="28"/>
          <w:szCs w:val="28"/>
          <w:lang w:val="sv-SE"/>
        </w:rPr>
        <w:t>h; B</w:t>
      </w:r>
      <w:r w:rsidR="00E14234" w:rsidRPr="00E14234">
        <w:rPr>
          <w:i/>
          <w:sz w:val="28"/>
          <w:szCs w:val="28"/>
          <w:lang w:val="sv-SE"/>
        </w:rPr>
        <w:t>ản</w:t>
      </w:r>
      <w:r w:rsidR="00E14234">
        <w:rPr>
          <w:i/>
          <w:sz w:val="28"/>
          <w:szCs w:val="28"/>
          <w:lang w:val="sv-SE"/>
        </w:rPr>
        <w:t xml:space="preserve"> so s</w:t>
      </w:r>
      <w:r w:rsidR="00E14234" w:rsidRPr="00E14234">
        <w:rPr>
          <w:i/>
          <w:sz w:val="28"/>
          <w:szCs w:val="28"/>
          <w:lang w:val="sv-SE"/>
        </w:rPr>
        <w:t>á</w:t>
      </w:r>
      <w:r w:rsidR="00E14234">
        <w:rPr>
          <w:i/>
          <w:sz w:val="28"/>
          <w:szCs w:val="28"/>
          <w:lang w:val="sv-SE"/>
        </w:rPr>
        <w:t>nh thuy</w:t>
      </w:r>
      <w:r w:rsidR="00E14234" w:rsidRPr="00E14234">
        <w:rPr>
          <w:i/>
          <w:sz w:val="28"/>
          <w:szCs w:val="28"/>
          <w:lang w:val="sv-SE"/>
        </w:rPr>
        <w:t>ết</w:t>
      </w:r>
      <w:r w:rsidR="00E14234">
        <w:rPr>
          <w:i/>
          <w:sz w:val="28"/>
          <w:szCs w:val="28"/>
          <w:lang w:val="sv-SE"/>
        </w:rPr>
        <w:t xml:space="preserve"> minh d</w:t>
      </w:r>
      <w:r w:rsidR="00E14234" w:rsidRPr="00E14234">
        <w:rPr>
          <w:i/>
          <w:sz w:val="28"/>
          <w:szCs w:val="28"/>
          <w:lang w:val="sv-SE"/>
        </w:rPr>
        <w:t>ự</w:t>
      </w:r>
      <w:r w:rsidR="00E14234">
        <w:rPr>
          <w:i/>
          <w:sz w:val="28"/>
          <w:szCs w:val="28"/>
          <w:lang w:val="sv-SE"/>
        </w:rPr>
        <w:t xml:space="preserve"> th</w:t>
      </w:r>
      <w:r w:rsidR="00E14234" w:rsidRPr="00E14234">
        <w:rPr>
          <w:i/>
          <w:sz w:val="28"/>
          <w:szCs w:val="28"/>
          <w:lang w:val="sv-SE"/>
        </w:rPr>
        <w:t>ả</w:t>
      </w:r>
      <w:r w:rsidR="00E14234">
        <w:rPr>
          <w:i/>
          <w:sz w:val="28"/>
          <w:szCs w:val="28"/>
          <w:lang w:val="sv-SE"/>
        </w:rPr>
        <w:t>o; B</w:t>
      </w:r>
      <w:r w:rsidR="00E14234" w:rsidRPr="00E14234">
        <w:rPr>
          <w:i/>
          <w:sz w:val="28"/>
          <w:szCs w:val="28"/>
          <w:lang w:val="sv-SE"/>
        </w:rPr>
        <w:t>ản</w:t>
      </w:r>
      <w:r w:rsidR="00E14234">
        <w:rPr>
          <w:i/>
          <w:sz w:val="28"/>
          <w:szCs w:val="28"/>
          <w:lang w:val="sv-SE"/>
        </w:rPr>
        <w:t xml:space="preserve"> t</w:t>
      </w:r>
      <w:r w:rsidR="00E14234" w:rsidRPr="00E14234">
        <w:rPr>
          <w:i/>
          <w:sz w:val="28"/>
          <w:szCs w:val="28"/>
          <w:lang w:val="sv-SE"/>
        </w:rPr>
        <w:t>ổng</w:t>
      </w:r>
      <w:r w:rsidR="00E14234">
        <w:rPr>
          <w:i/>
          <w:sz w:val="28"/>
          <w:szCs w:val="28"/>
          <w:lang w:val="sv-SE"/>
        </w:rPr>
        <w:t xml:space="preserve"> h</w:t>
      </w:r>
      <w:r w:rsidR="00E14234" w:rsidRPr="00E14234">
        <w:rPr>
          <w:i/>
          <w:sz w:val="28"/>
          <w:szCs w:val="28"/>
          <w:lang w:val="sv-SE"/>
        </w:rPr>
        <w:t>ợp</w:t>
      </w:r>
      <w:r w:rsidR="00E14234">
        <w:rPr>
          <w:i/>
          <w:sz w:val="28"/>
          <w:szCs w:val="28"/>
          <w:lang w:val="sv-SE"/>
        </w:rPr>
        <w:t xml:space="preserve"> </w:t>
      </w:r>
      <w:r w:rsidR="00E14234" w:rsidRPr="00E14234">
        <w:rPr>
          <w:i/>
          <w:sz w:val="28"/>
          <w:szCs w:val="28"/>
          <w:lang w:val="sv-SE"/>
        </w:rPr>
        <w:t>ý</w:t>
      </w:r>
      <w:r w:rsidR="00E14234">
        <w:rPr>
          <w:i/>
          <w:sz w:val="28"/>
          <w:szCs w:val="28"/>
          <w:lang w:val="sv-SE"/>
        </w:rPr>
        <w:t xml:space="preserve"> ki</w:t>
      </w:r>
      <w:r w:rsidR="00E14234" w:rsidRPr="00E14234">
        <w:rPr>
          <w:i/>
          <w:sz w:val="28"/>
          <w:szCs w:val="28"/>
          <w:lang w:val="sv-SE"/>
        </w:rPr>
        <w:t>ến</w:t>
      </w:r>
      <w:r w:rsidR="00E14234">
        <w:rPr>
          <w:i/>
          <w:sz w:val="28"/>
          <w:szCs w:val="28"/>
          <w:lang w:val="sv-SE"/>
        </w:rPr>
        <w:t xml:space="preserve"> ti</w:t>
      </w:r>
      <w:r w:rsidR="00E14234" w:rsidRPr="00E14234">
        <w:rPr>
          <w:i/>
          <w:sz w:val="28"/>
          <w:szCs w:val="28"/>
          <w:lang w:val="sv-SE"/>
        </w:rPr>
        <w:t>ếp</w:t>
      </w:r>
      <w:r w:rsidR="00E14234">
        <w:rPr>
          <w:i/>
          <w:sz w:val="28"/>
          <w:szCs w:val="28"/>
          <w:lang w:val="sv-SE"/>
        </w:rPr>
        <w:t xml:space="preserve"> thu, gi</w:t>
      </w:r>
      <w:r w:rsidR="00E14234" w:rsidRPr="00E14234">
        <w:rPr>
          <w:i/>
          <w:sz w:val="28"/>
          <w:szCs w:val="28"/>
          <w:lang w:val="sv-SE"/>
        </w:rPr>
        <w:t>ải</w:t>
      </w:r>
      <w:r w:rsidR="00E14234">
        <w:rPr>
          <w:i/>
          <w:sz w:val="28"/>
          <w:szCs w:val="28"/>
          <w:lang w:val="sv-SE"/>
        </w:rPr>
        <w:t xml:space="preserve"> tr</w:t>
      </w:r>
      <w:r w:rsidR="00E14234" w:rsidRPr="00E14234">
        <w:rPr>
          <w:i/>
          <w:sz w:val="28"/>
          <w:szCs w:val="28"/>
          <w:lang w:val="sv-SE"/>
        </w:rPr>
        <w:t>ình</w:t>
      </w:r>
      <w:r w:rsidR="00E14234">
        <w:rPr>
          <w:i/>
          <w:sz w:val="28"/>
          <w:szCs w:val="28"/>
          <w:lang w:val="sv-SE"/>
        </w:rPr>
        <w:t xml:space="preserve"> </w:t>
      </w:r>
      <w:r w:rsidR="00E14234" w:rsidRPr="00E14234">
        <w:rPr>
          <w:i/>
          <w:sz w:val="28"/>
          <w:szCs w:val="28"/>
          <w:lang w:val="sv-SE"/>
        </w:rPr>
        <w:t>ý</w:t>
      </w:r>
      <w:r w:rsidR="00E14234">
        <w:rPr>
          <w:i/>
          <w:sz w:val="28"/>
          <w:szCs w:val="28"/>
          <w:lang w:val="sv-SE"/>
        </w:rPr>
        <w:t xml:space="preserve"> ki</w:t>
      </w:r>
      <w:r w:rsidR="00E14234" w:rsidRPr="00E14234">
        <w:rPr>
          <w:i/>
          <w:sz w:val="28"/>
          <w:szCs w:val="28"/>
          <w:lang w:val="sv-SE"/>
        </w:rPr>
        <w:t>ến</w:t>
      </w:r>
      <w:r w:rsidR="00E14234">
        <w:rPr>
          <w:i/>
          <w:sz w:val="28"/>
          <w:szCs w:val="28"/>
          <w:lang w:val="sv-SE"/>
        </w:rPr>
        <w:t xml:space="preserve"> g</w:t>
      </w:r>
      <w:r w:rsidR="00E14234" w:rsidRPr="00E14234">
        <w:rPr>
          <w:i/>
          <w:sz w:val="28"/>
          <w:szCs w:val="28"/>
          <w:lang w:val="sv-SE"/>
        </w:rPr>
        <w:t>óp</w:t>
      </w:r>
      <w:r w:rsidR="00E14234">
        <w:rPr>
          <w:i/>
          <w:sz w:val="28"/>
          <w:szCs w:val="28"/>
          <w:lang w:val="sv-SE"/>
        </w:rPr>
        <w:t xml:space="preserve"> </w:t>
      </w:r>
      <w:r w:rsidR="00E14234" w:rsidRPr="00E14234">
        <w:rPr>
          <w:i/>
          <w:sz w:val="28"/>
          <w:szCs w:val="28"/>
          <w:lang w:val="sv-SE"/>
        </w:rPr>
        <w:t>ý</w:t>
      </w:r>
      <w:r w:rsidR="00E14234">
        <w:rPr>
          <w:i/>
          <w:sz w:val="28"/>
          <w:szCs w:val="28"/>
          <w:lang w:val="sv-SE"/>
        </w:rPr>
        <w:t>; B</w:t>
      </w:r>
      <w:r w:rsidR="00E14234" w:rsidRPr="00E14234">
        <w:rPr>
          <w:i/>
          <w:sz w:val="28"/>
          <w:szCs w:val="28"/>
          <w:lang w:val="sv-SE"/>
        </w:rPr>
        <w:t>ản</w:t>
      </w:r>
      <w:r w:rsidR="00E14234">
        <w:rPr>
          <w:i/>
          <w:sz w:val="28"/>
          <w:szCs w:val="28"/>
          <w:lang w:val="sv-SE"/>
        </w:rPr>
        <w:t xml:space="preserve"> sao c</w:t>
      </w:r>
      <w:r w:rsidR="00E14234" w:rsidRPr="00E14234">
        <w:rPr>
          <w:i/>
          <w:sz w:val="28"/>
          <w:szCs w:val="28"/>
          <w:lang w:val="sv-SE"/>
        </w:rPr>
        <w:t>á</w:t>
      </w:r>
      <w:r w:rsidR="00E14234">
        <w:rPr>
          <w:i/>
          <w:sz w:val="28"/>
          <w:szCs w:val="28"/>
          <w:lang w:val="sv-SE"/>
        </w:rPr>
        <w:t>c v</w:t>
      </w:r>
      <w:r w:rsidR="00E14234" w:rsidRPr="00E14234">
        <w:rPr>
          <w:i/>
          <w:sz w:val="28"/>
          <w:szCs w:val="28"/>
          <w:lang w:val="sv-SE"/>
        </w:rPr>
        <w:t>ă</w:t>
      </w:r>
      <w:r w:rsidR="00E14234">
        <w:rPr>
          <w:i/>
          <w:sz w:val="28"/>
          <w:szCs w:val="28"/>
          <w:lang w:val="sv-SE"/>
        </w:rPr>
        <w:t>n b</w:t>
      </w:r>
      <w:r w:rsidR="00E14234" w:rsidRPr="00E14234">
        <w:rPr>
          <w:i/>
          <w:sz w:val="28"/>
          <w:szCs w:val="28"/>
          <w:lang w:val="sv-SE"/>
        </w:rPr>
        <w:t>ản</w:t>
      </w:r>
      <w:r w:rsidR="00E14234">
        <w:rPr>
          <w:i/>
          <w:sz w:val="28"/>
          <w:szCs w:val="28"/>
          <w:lang w:val="sv-SE"/>
        </w:rPr>
        <w:t xml:space="preserve"> g</w:t>
      </w:r>
      <w:r w:rsidR="00E14234" w:rsidRPr="00E14234">
        <w:rPr>
          <w:i/>
          <w:sz w:val="28"/>
          <w:szCs w:val="28"/>
          <w:lang w:val="sv-SE"/>
        </w:rPr>
        <w:t>óp</w:t>
      </w:r>
      <w:r w:rsidR="00E14234">
        <w:rPr>
          <w:i/>
          <w:sz w:val="28"/>
          <w:szCs w:val="28"/>
          <w:lang w:val="sv-SE"/>
        </w:rPr>
        <w:t xml:space="preserve"> </w:t>
      </w:r>
      <w:r w:rsidR="00E14234" w:rsidRPr="00E14234">
        <w:rPr>
          <w:i/>
          <w:sz w:val="28"/>
          <w:szCs w:val="28"/>
          <w:lang w:val="sv-SE"/>
        </w:rPr>
        <w:t>ý</w:t>
      </w:r>
      <w:r w:rsidR="00E14234">
        <w:rPr>
          <w:i/>
          <w:sz w:val="28"/>
          <w:szCs w:val="28"/>
          <w:lang w:val="sv-SE"/>
        </w:rPr>
        <w:t>; B</w:t>
      </w:r>
      <w:r w:rsidR="00E14234" w:rsidRPr="00E14234">
        <w:rPr>
          <w:i/>
          <w:sz w:val="28"/>
          <w:szCs w:val="28"/>
          <w:lang w:val="sv-SE"/>
        </w:rPr>
        <w:t>áo</w:t>
      </w:r>
      <w:r w:rsidR="00E14234">
        <w:rPr>
          <w:i/>
          <w:sz w:val="28"/>
          <w:szCs w:val="28"/>
          <w:lang w:val="sv-SE"/>
        </w:rPr>
        <w:t xml:space="preserve"> c</w:t>
      </w:r>
      <w:r w:rsidR="00E14234" w:rsidRPr="00E14234">
        <w:rPr>
          <w:i/>
          <w:sz w:val="28"/>
          <w:szCs w:val="28"/>
          <w:lang w:val="sv-SE"/>
        </w:rPr>
        <w:t>áo</w:t>
      </w:r>
      <w:r w:rsidR="00E14234">
        <w:rPr>
          <w:i/>
          <w:sz w:val="28"/>
          <w:szCs w:val="28"/>
          <w:lang w:val="sv-SE"/>
        </w:rPr>
        <w:t xml:space="preserve"> th</w:t>
      </w:r>
      <w:r w:rsidR="00E14234" w:rsidRPr="00E14234">
        <w:rPr>
          <w:i/>
          <w:sz w:val="28"/>
          <w:szCs w:val="28"/>
          <w:lang w:val="sv-SE"/>
        </w:rPr>
        <w:t>ẩm</w:t>
      </w:r>
      <w:r w:rsidR="00E14234">
        <w:rPr>
          <w:i/>
          <w:sz w:val="28"/>
          <w:szCs w:val="28"/>
          <w:lang w:val="sv-SE"/>
        </w:rPr>
        <w:t xml:space="preserve"> </w:t>
      </w:r>
      <w:r w:rsidR="00E14234" w:rsidRPr="00E14234">
        <w:rPr>
          <w:i/>
          <w:sz w:val="28"/>
          <w:szCs w:val="28"/>
          <w:lang w:val="sv-SE"/>
        </w:rPr>
        <w:t>đị</w:t>
      </w:r>
      <w:r w:rsidR="00E14234">
        <w:rPr>
          <w:i/>
          <w:sz w:val="28"/>
          <w:szCs w:val="28"/>
          <w:lang w:val="sv-SE"/>
        </w:rPr>
        <w:t>nh c</w:t>
      </w:r>
      <w:r w:rsidR="00E14234" w:rsidRPr="00E14234">
        <w:rPr>
          <w:i/>
          <w:sz w:val="28"/>
          <w:szCs w:val="28"/>
          <w:lang w:val="sv-SE"/>
        </w:rPr>
        <w:t>ủa</w:t>
      </w:r>
      <w:r w:rsidR="00E14234">
        <w:rPr>
          <w:i/>
          <w:sz w:val="28"/>
          <w:szCs w:val="28"/>
          <w:lang w:val="sv-SE"/>
        </w:rPr>
        <w:t xml:space="preserve"> H</w:t>
      </w:r>
      <w:r w:rsidR="00E14234" w:rsidRPr="00E14234">
        <w:rPr>
          <w:i/>
          <w:sz w:val="28"/>
          <w:szCs w:val="28"/>
          <w:lang w:val="sv-SE"/>
        </w:rPr>
        <w:t>ội</w:t>
      </w:r>
      <w:r w:rsidR="00E14234">
        <w:rPr>
          <w:i/>
          <w:sz w:val="28"/>
          <w:szCs w:val="28"/>
          <w:lang w:val="sv-SE"/>
        </w:rPr>
        <w:t xml:space="preserve"> </w:t>
      </w:r>
      <w:r w:rsidR="00E14234" w:rsidRPr="00E14234">
        <w:rPr>
          <w:i/>
          <w:sz w:val="28"/>
          <w:szCs w:val="28"/>
          <w:lang w:val="sv-SE"/>
        </w:rPr>
        <w:t>đồng</w:t>
      </w:r>
      <w:r w:rsidR="00E14234">
        <w:rPr>
          <w:i/>
          <w:sz w:val="28"/>
          <w:szCs w:val="28"/>
          <w:lang w:val="sv-SE"/>
        </w:rPr>
        <w:t xml:space="preserve"> t</w:t>
      </w:r>
      <w:r w:rsidR="00E14234" w:rsidRPr="00E14234">
        <w:rPr>
          <w:i/>
          <w:sz w:val="28"/>
          <w:szCs w:val="28"/>
          <w:lang w:val="sv-SE"/>
        </w:rPr>
        <w:t>ư</w:t>
      </w:r>
      <w:r w:rsidR="00E14234">
        <w:rPr>
          <w:i/>
          <w:sz w:val="28"/>
          <w:szCs w:val="28"/>
          <w:lang w:val="sv-SE"/>
        </w:rPr>
        <w:t xml:space="preserve"> v</w:t>
      </w:r>
      <w:r w:rsidR="00E14234" w:rsidRPr="00E14234">
        <w:rPr>
          <w:i/>
          <w:sz w:val="28"/>
          <w:szCs w:val="28"/>
          <w:lang w:val="sv-SE"/>
        </w:rPr>
        <w:t>ấn</w:t>
      </w:r>
      <w:r w:rsidR="00E14234">
        <w:rPr>
          <w:i/>
          <w:sz w:val="28"/>
          <w:szCs w:val="28"/>
          <w:lang w:val="sv-SE"/>
        </w:rPr>
        <w:t xml:space="preserve"> th</w:t>
      </w:r>
      <w:r w:rsidR="00E14234" w:rsidRPr="00E14234">
        <w:rPr>
          <w:i/>
          <w:sz w:val="28"/>
          <w:szCs w:val="28"/>
          <w:lang w:val="sv-SE"/>
        </w:rPr>
        <w:t>ẩm</w:t>
      </w:r>
      <w:r w:rsidR="00E14234">
        <w:rPr>
          <w:i/>
          <w:sz w:val="28"/>
          <w:szCs w:val="28"/>
          <w:lang w:val="sv-SE"/>
        </w:rPr>
        <w:t xml:space="preserve"> </w:t>
      </w:r>
      <w:r w:rsidR="00E14234" w:rsidRPr="00E14234">
        <w:rPr>
          <w:i/>
          <w:sz w:val="28"/>
          <w:szCs w:val="28"/>
          <w:lang w:val="sv-SE"/>
        </w:rPr>
        <w:t>đị</w:t>
      </w:r>
      <w:r w:rsidR="00E14234">
        <w:rPr>
          <w:i/>
          <w:sz w:val="28"/>
          <w:szCs w:val="28"/>
          <w:lang w:val="sv-SE"/>
        </w:rPr>
        <w:t>nh; B</w:t>
      </w:r>
      <w:r w:rsidR="00E14234" w:rsidRPr="00E14234">
        <w:rPr>
          <w:i/>
          <w:sz w:val="28"/>
          <w:szCs w:val="28"/>
          <w:lang w:val="sv-SE"/>
        </w:rPr>
        <w:t>á</w:t>
      </w:r>
      <w:r w:rsidR="00E14234">
        <w:rPr>
          <w:i/>
          <w:sz w:val="28"/>
          <w:szCs w:val="28"/>
          <w:lang w:val="sv-SE"/>
        </w:rPr>
        <w:t>o c</w:t>
      </w:r>
      <w:r w:rsidR="00E14234" w:rsidRPr="00E14234">
        <w:rPr>
          <w:i/>
          <w:sz w:val="28"/>
          <w:szCs w:val="28"/>
          <w:lang w:val="sv-SE"/>
        </w:rPr>
        <w:t>á</w:t>
      </w:r>
      <w:r w:rsidR="00E14234">
        <w:rPr>
          <w:i/>
          <w:sz w:val="28"/>
          <w:szCs w:val="28"/>
          <w:lang w:val="sv-SE"/>
        </w:rPr>
        <w:t>o t</w:t>
      </w:r>
      <w:r w:rsidR="00E14234" w:rsidRPr="00E14234">
        <w:rPr>
          <w:i/>
          <w:sz w:val="28"/>
          <w:szCs w:val="28"/>
          <w:lang w:val="sv-SE"/>
        </w:rPr>
        <w:t>ổng</w:t>
      </w:r>
      <w:r w:rsidR="00E14234">
        <w:rPr>
          <w:i/>
          <w:sz w:val="28"/>
          <w:szCs w:val="28"/>
          <w:lang w:val="sv-SE"/>
        </w:rPr>
        <w:t xml:space="preserve"> h</w:t>
      </w:r>
      <w:r w:rsidR="00E14234" w:rsidRPr="00E14234">
        <w:rPr>
          <w:i/>
          <w:sz w:val="28"/>
          <w:szCs w:val="28"/>
          <w:lang w:val="sv-SE"/>
        </w:rPr>
        <w:t>ợp</w:t>
      </w:r>
      <w:r w:rsidR="00E14234">
        <w:rPr>
          <w:i/>
          <w:sz w:val="28"/>
          <w:szCs w:val="28"/>
          <w:lang w:val="sv-SE"/>
        </w:rPr>
        <w:t xml:space="preserve"> </w:t>
      </w:r>
      <w:r w:rsidR="00E14234" w:rsidRPr="00E14234">
        <w:rPr>
          <w:i/>
          <w:sz w:val="28"/>
          <w:szCs w:val="28"/>
          <w:lang w:val="sv-SE"/>
        </w:rPr>
        <w:t>ý</w:t>
      </w:r>
      <w:r w:rsidR="00E14234">
        <w:rPr>
          <w:i/>
          <w:sz w:val="28"/>
          <w:szCs w:val="28"/>
          <w:lang w:val="sv-SE"/>
        </w:rPr>
        <w:t xml:space="preserve"> ki</w:t>
      </w:r>
      <w:r w:rsidR="00E14234" w:rsidRPr="00E14234">
        <w:rPr>
          <w:i/>
          <w:sz w:val="28"/>
          <w:szCs w:val="28"/>
          <w:lang w:val="sv-SE"/>
        </w:rPr>
        <w:t>ế</w:t>
      </w:r>
      <w:r w:rsidR="00E14234">
        <w:rPr>
          <w:i/>
          <w:sz w:val="28"/>
          <w:szCs w:val="28"/>
          <w:lang w:val="sv-SE"/>
        </w:rPr>
        <w:t>n ti</w:t>
      </w:r>
      <w:r w:rsidR="00E14234" w:rsidRPr="00E14234">
        <w:rPr>
          <w:i/>
          <w:sz w:val="28"/>
          <w:szCs w:val="28"/>
          <w:lang w:val="sv-SE"/>
        </w:rPr>
        <w:t>ếp</w:t>
      </w:r>
      <w:r w:rsidR="00E14234">
        <w:rPr>
          <w:i/>
          <w:sz w:val="28"/>
          <w:szCs w:val="28"/>
          <w:lang w:val="sv-SE"/>
        </w:rPr>
        <w:t xml:space="preserve"> thu, gi</w:t>
      </w:r>
      <w:r w:rsidR="00E14234" w:rsidRPr="00E14234">
        <w:rPr>
          <w:i/>
          <w:sz w:val="28"/>
          <w:szCs w:val="28"/>
          <w:lang w:val="sv-SE"/>
        </w:rPr>
        <w:t>ải</w:t>
      </w:r>
      <w:r w:rsidR="00E14234">
        <w:rPr>
          <w:i/>
          <w:sz w:val="28"/>
          <w:szCs w:val="28"/>
          <w:lang w:val="sv-SE"/>
        </w:rPr>
        <w:t xml:space="preserve"> tr</w:t>
      </w:r>
      <w:r w:rsidR="00E14234" w:rsidRPr="00E14234">
        <w:rPr>
          <w:i/>
          <w:sz w:val="28"/>
          <w:szCs w:val="28"/>
          <w:lang w:val="sv-SE"/>
        </w:rPr>
        <w:t>ình</w:t>
      </w:r>
      <w:r w:rsidR="00E14234">
        <w:rPr>
          <w:i/>
          <w:sz w:val="28"/>
          <w:szCs w:val="28"/>
          <w:lang w:val="sv-SE"/>
        </w:rPr>
        <w:t xml:space="preserve"> </w:t>
      </w:r>
      <w:r w:rsidR="00E14234" w:rsidRPr="00E14234">
        <w:rPr>
          <w:i/>
          <w:sz w:val="28"/>
          <w:szCs w:val="28"/>
          <w:lang w:val="sv-SE"/>
        </w:rPr>
        <w:t>ý</w:t>
      </w:r>
      <w:r w:rsidR="00E14234">
        <w:rPr>
          <w:i/>
          <w:sz w:val="28"/>
          <w:szCs w:val="28"/>
          <w:lang w:val="sv-SE"/>
        </w:rPr>
        <w:t xml:space="preserve"> ki</w:t>
      </w:r>
      <w:r w:rsidR="00E14234" w:rsidRPr="00E14234">
        <w:rPr>
          <w:i/>
          <w:sz w:val="28"/>
          <w:szCs w:val="28"/>
          <w:lang w:val="sv-SE"/>
        </w:rPr>
        <w:t>ến</w:t>
      </w:r>
      <w:r w:rsidR="00E14234">
        <w:rPr>
          <w:i/>
          <w:sz w:val="28"/>
          <w:szCs w:val="28"/>
          <w:lang w:val="sv-SE"/>
        </w:rPr>
        <w:t xml:space="preserve"> th</w:t>
      </w:r>
      <w:r w:rsidR="00E14234" w:rsidRPr="00E14234">
        <w:rPr>
          <w:i/>
          <w:sz w:val="28"/>
          <w:szCs w:val="28"/>
          <w:lang w:val="sv-SE"/>
        </w:rPr>
        <w:t>ẩ</w:t>
      </w:r>
      <w:r w:rsidR="00E14234">
        <w:rPr>
          <w:i/>
          <w:sz w:val="28"/>
          <w:szCs w:val="28"/>
          <w:lang w:val="sv-SE"/>
        </w:rPr>
        <w:t xml:space="preserve">m </w:t>
      </w:r>
      <w:r w:rsidR="00E14234" w:rsidRPr="00E14234">
        <w:rPr>
          <w:i/>
          <w:sz w:val="28"/>
          <w:szCs w:val="28"/>
          <w:lang w:val="sv-SE"/>
        </w:rPr>
        <w:t>đị</w:t>
      </w:r>
      <w:r w:rsidR="00E14234">
        <w:rPr>
          <w:i/>
          <w:sz w:val="28"/>
          <w:szCs w:val="28"/>
          <w:lang w:val="sv-SE"/>
        </w:rPr>
        <w:t>nh</w:t>
      </w:r>
      <w:r w:rsidRPr="00535FA9">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535FA9" w14:paraId="1ABCAE55" w14:textId="77777777" w:rsidTr="00FB1E1B">
        <w:trPr>
          <w:trHeight w:val="2018"/>
        </w:trPr>
        <w:tc>
          <w:tcPr>
            <w:tcW w:w="4780" w:type="dxa"/>
          </w:tcPr>
          <w:p w14:paraId="03937C51" w14:textId="77777777" w:rsidR="005F1A36" w:rsidRPr="00535FA9" w:rsidRDefault="005F1A36" w:rsidP="006F3A9F">
            <w:pPr>
              <w:rPr>
                <w:b/>
                <w:i/>
                <w:lang w:val="pt-BR"/>
              </w:rPr>
            </w:pPr>
            <w:r w:rsidRPr="00535FA9">
              <w:rPr>
                <w:b/>
                <w:i/>
                <w:lang w:val="pt-BR"/>
              </w:rPr>
              <w:t>Nơi nhận:</w:t>
            </w:r>
          </w:p>
          <w:p w14:paraId="4C14E141"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95588E" w:rsidRPr="00535FA9">
              <w:rPr>
                <w:sz w:val="22"/>
                <w:szCs w:val="22"/>
                <w:lang w:val="pt-BR"/>
              </w:rPr>
              <w:t>Như trên</w:t>
            </w:r>
            <w:r w:rsidRPr="00535FA9">
              <w:rPr>
                <w:sz w:val="22"/>
                <w:szCs w:val="22"/>
                <w:lang w:val="pt-BR"/>
              </w:rPr>
              <w:t xml:space="preserve">; </w:t>
            </w:r>
          </w:p>
          <w:p w14:paraId="58124C6F" w14:textId="77777777" w:rsidR="00B14859" w:rsidRPr="00535FA9"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Văn phòng</w:t>
            </w:r>
            <w:r w:rsidR="005F1A36" w:rsidRPr="00535FA9">
              <w:rPr>
                <w:sz w:val="22"/>
                <w:szCs w:val="22"/>
                <w:lang w:val="pt-BR"/>
              </w:rPr>
              <w:t xml:space="preserve"> UBND tỉnh (phối hợp);  </w:t>
            </w:r>
          </w:p>
          <w:p w14:paraId="510B25A6" w14:textId="77777777" w:rsidR="005F1A36" w:rsidRPr="00535FA9"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xml:space="preserve">- </w:t>
            </w:r>
            <w:r w:rsidR="003D5A48" w:rsidRPr="00535FA9">
              <w:rPr>
                <w:sz w:val="22"/>
                <w:szCs w:val="22"/>
                <w:lang w:val="pt-BR"/>
              </w:rPr>
              <w:t xml:space="preserve">Các </w:t>
            </w:r>
            <w:r w:rsidRPr="00535FA9">
              <w:rPr>
                <w:sz w:val="22"/>
                <w:szCs w:val="22"/>
                <w:lang w:val="pt-BR"/>
              </w:rPr>
              <w:t>Sở</w:t>
            </w:r>
            <w:r w:rsidR="005C0C6F" w:rsidRPr="00535FA9">
              <w:rPr>
                <w:sz w:val="22"/>
                <w:szCs w:val="22"/>
                <w:lang w:val="pt-BR"/>
              </w:rPr>
              <w:t>, ban, ngành;</w:t>
            </w:r>
            <w:r w:rsidR="005F1A36" w:rsidRPr="00535FA9">
              <w:rPr>
                <w:sz w:val="22"/>
                <w:szCs w:val="22"/>
                <w:lang w:val="pt-BR"/>
              </w:rPr>
              <w:t xml:space="preserve">                              </w:t>
            </w:r>
          </w:p>
          <w:p w14:paraId="33B03DA7"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Giám đốc</w:t>
            </w:r>
            <w:r w:rsidR="00B14859" w:rsidRPr="00535FA9">
              <w:rPr>
                <w:sz w:val="22"/>
                <w:szCs w:val="22"/>
                <w:lang w:val="pt-BR"/>
              </w:rPr>
              <w:t xml:space="preserve"> Sở,</w:t>
            </w:r>
            <w:r w:rsidRPr="00535FA9">
              <w:rPr>
                <w:sz w:val="22"/>
                <w:szCs w:val="22"/>
                <w:lang w:val="pt-BR"/>
              </w:rPr>
              <w:t xml:space="preserve"> </w:t>
            </w:r>
            <w:r w:rsidR="009076B0" w:rsidRPr="00535FA9">
              <w:rPr>
                <w:sz w:val="22"/>
                <w:szCs w:val="22"/>
                <w:lang w:val="pt-BR"/>
              </w:rPr>
              <w:t>các PGĐ</w:t>
            </w:r>
            <w:r w:rsidR="009B0623" w:rsidRPr="00535FA9">
              <w:rPr>
                <w:sz w:val="22"/>
                <w:szCs w:val="22"/>
                <w:lang w:val="pt-BR"/>
              </w:rPr>
              <w:t xml:space="preserve"> Sở;</w:t>
            </w:r>
          </w:p>
          <w:p w14:paraId="0B39FC2C" w14:textId="77777777" w:rsidR="005F1A36" w:rsidRPr="00535FA9"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535FA9">
              <w:rPr>
                <w:sz w:val="22"/>
                <w:szCs w:val="22"/>
                <w:lang w:val="pt-BR"/>
              </w:rPr>
              <w:t>- Lưu</w:t>
            </w:r>
            <w:r w:rsidR="00372D06" w:rsidRPr="00535FA9">
              <w:rPr>
                <w:sz w:val="22"/>
                <w:szCs w:val="22"/>
                <w:lang w:val="pt-BR"/>
              </w:rPr>
              <w:t>:</w:t>
            </w:r>
            <w:r w:rsidR="00A36CB0" w:rsidRPr="00535FA9">
              <w:rPr>
                <w:sz w:val="22"/>
                <w:szCs w:val="22"/>
                <w:lang w:val="pt-BR"/>
              </w:rPr>
              <w:t xml:space="preserve"> VT,</w:t>
            </w:r>
            <w:r w:rsidR="005C0C6F" w:rsidRPr="00535FA9">
              <w:rPr>
                <w:sz w:val="22"/>
                <w:szCs w:val="22"/>
                <w:lang w:val="pt-BR"/>
              </w:rPr>
              <w:t xml:space="preserve"> XDPBPL</w:t>
            </w:r>
            <w:r w:rsidRPr="00535FA9">
              <w:rPr>
                <w:sz w:val="22"/>
                <w:szCs w:val="22"/>
                <w:lang w:val="pt-BR"/>
              </w:rPr>
              <w:t>.</w:t>
            </w:r>
          </w:p>
          <w:p w14:paraId="4A8BE8EB" w14:textId="72C1EC5F" w:rsidR="00007A6F" w:rsidRPr="00535FA9" w:rsidRDefault="00CD645D" w:rsidP="006F3A9F">
            <w:pPr>
              <w:rPr>
                <w:sz w:val="12"/>
                <w:szCs w:val="12"/>
                <w:lang w:val="pt-BR"/>
              </w:rPr>
            </w:pPr>
            <w:r w:rsidRPr="00535FA9">
              <w:rPr>
                <w:sz w:val="12"/>
                <w:szCs w:val="12"/>
                <w:lang w:val="pt-BR"/>
              </w:rPr>
              <w:t>&lt;D:\Lam\202</w:t>
            </w:r>
            <w:r w:rsidR="00FF5F49">
              <w:rPr>
                <w:sz w:val="12"/>
                <w:szCs w:val="12"/>
                <w:lang w:val="pt-BR"/>
              </w:rPr>
              <w:t>5</w:t>
            </w:r>
            <w:r w:rsidRPr="00535FA9">
              <w:rPr>
                <w:sz w:val="12"/>
                <w:szCs w:val="12"/>
                <w:lang w:val="pt-BR"/>
              </w:rPr>
              <w:t>\Quyết định bãi bỏ&gt;</w:t>
            </w:r>
          </w:p>
          <w:p w14:paraId="74735D67" w14:textId="77777777" w:rsidR="00007A6F" w:rsidRPr="00535FA9" w:rsidRDefault="00007A6F" w:rsidP="00007A6F">
            <w:pPr>
              <w:rPr>
                <w:sz w:val="28"/>
                <w:szCs w:val="28"/>
                <w:lang w:val="pt-BR"/>
              </w:rPr>
            </w:pPr>
          </w:p>
          <w:p w14:paraId="08D3370D" w14:textId="77777777" w:rsidR="00007A6F" w:rsidRPr="00535FA9" w:rsidRDefault="00007A6F" w:rsidP="00007A6F">
            <w:pPr>
              <w:rPr>
                <w:sz w:val="28"/>
                <w:szCs w:val="28"/>
                <w:lang w:val="pt-BR"/>
              </w:rPr>
            </w:pPr>
          </w:p>
          <w:p w14:paraId="29F3A04D" w14:textId="77777777" w:rsidR="00007A6F" w:rsidRPr="00535FA9" w:rsidRDefault="00007A6F" w:rsidP="00007A6F">
            <w:pPr>
              <w:rPr>
                <w:sz w:val="28"/>
                <w:szCs w:val="28"/>
                <w:lang w:val="pt-BR"/>
              </w:rPr>
            </w:pPr>
          </w:p>
          <w:p w14:paraId="025974C1" w14:textId="77777777" w:rsidR="00007A6F" w:rsidRPr="00535FA9" w:rsidRDefault="00007A6F" w:rsidP="00007A6F">
            <w:pPr>
              <w:rPr>
                <w:sz w:val="28"/>
                <w:szCs w:val="28"/>
                <w:lang w:val="pt-BR"/>
              </w:rPr>
            </w:pPr>
          </w:p>
          <w:p w14:paraId="3CE0CE3B" w14:textId="77777777" w:rsidR="005F1A36" w:rsidRPr="00535FA9" w:rsidRDefault="005F1A36" w:rsidP="00007A6F">
            <w:pPr>
              <w:jc w:val="center"/>
              <w:rPr>
                <w:sz w:val="28"/>
                <w:szCs w:val="28"/>
                <w:lang w:val="pt-BR"/>
              </w:rPr>
            </w:pPr>
          </w:p>
        </w:tc>
        <w:tc>
          <w:tcPr>
            <w:tcW w:w="4780" w:type="dxa"/>
          </w:tcPr>
          <w:p w14:paraId="1754772B" w14:textId="77777777" w:rsidR="009A2ED8" w:rsidRPr="00535FA9" w:rsidRDefault="009A2ED8" w:rsidP="00926798">
            <w:pPr>
              <w:tabs>
                <w:tab w:val="left" w:pos="6057"/>
              </w:tabs>
              <w:jc w:val="center"/>
              <w:rPr>
                <w:b/>
                <w:bCs/>
                <w:sz w:val="27"/>
                <w:szCs w:val="27"/>
              </w:rPr>
            </w:pPr>
            <w:r w:rsidRPr="00535FA9">
              <w:rPr>
                <w:b/>
                <w:bCs/>
                <w:sz w:val="27"/>
                <w:szCs w:val="27"/>
              </w:rPr>
              <w:t xml:space="preserve">KT. </w:t>
            </w:r>
            <w:r w:rsidR="005F1A36" w:rsidRPr="00535FA9">
              <w:rPr>
                <w:b/>
                <w:bCs/>
                <w:sz w:val="27"/>
                <w:szCs w:val="27"/>
              </w:rPr>
              <w:t>GIÁM ĐỐC</w:t>
            </w:r>
          </w:p>
          <w:p w14:paraId="1E6C6CE9" w14:textId="5591379E" w:rsidR="009B0623" w:rsidRPr="00535FA9" w:rsidRDefault="009A2ED8" w:rsidP="00926798">
            <w:pPr>
              <w:tabs>
                <w:tab w:val="left" w:pos="6057"/>
              </w:tabs>
              <w:jc w:val="center"/>
              <w:rPr>
                <w:b/>
                <w:bCs/>
                <w:sz w:val="16"/>
                <w:szCs w:val="16"/>
              </w:rPr>
            </w:pPr>
            <w:r w:rsidRPr="00535FA9">
              <w:rPr>
                <w:b/>
                <w:bCs/>
                <w:sz w:val="27"/>
                <w:szCs w:val="27"/>
              </w:rPr>
              <w:t>PHÓ GIÁM ĐỐC</w:t>
            </w:r>
            <w:r w:rsidR="005F1A36" w:rsidRPr="00535FA9">
              <w:rPr>
                <w:b/>
                <w:sz w:val="27"/>
                <w:szCs w:val="27"/>
                <w:lang w:val="pt-BR"/>
              </w:rPr>
              <w:br/>
            </w:r>
          </w:p>
          <w:p w14:paraId="3F0F7FFD" w14:textId="4E49842A" w:rsidR="00DB115D" w:rsidRPr="00535FA9" w:rsidRDefault="00DB115D" w:rsidP="00926798">
            <w:pPr>
              <w:tabs>
                <w:tab w:val="left" w:pos="6057"/>
              </w:tabs>
              <w:jc w:val="center"/>
              <w:rPr>
                <w:b/>
                <w:bCs/>
                <w:sz w:val="16"/>
                <w:szCs w:val="16"/>
              </w:rPr>
            </w:pPr>
          </w:p>
          <w:p w14:paraId="756028AE" w14:textId="05058ADC" w:rsidR="00DB115D" w:rsidRPr="00535FA9" w:rsidRDefault="00DB115D" w:rsidP="00926798">
            <w:pPr>
              <w:tabs>
                <w:tab w:val="left" w:pos="6057"/>
              </w:tabs>
              <w:jc w:val="center"/>
              <w:rPr>
                <w:b/>
                <w:bCs/>
                <w:sz w:val="16"/>
                <w:szCs w:val="16"/>
              </w:rPr>
            </w:pPr>
          </w:p>
          <w:p w14:paraId="40ACBFE9" w14:textId="77777777" w:rsidR="00DB115D" w:rsidRPr="00535FA9" w:rsidRDefault="00DB115D" w:rsidP="00926798">
            <w:pPr>
              <w:tabs>
                <w:tab w:val="left" w:pos="6057"/>
              </w:tabs>
              <w:jc w:val="center"/>
              <w:rPr>
                <w:b/>
                <w:bCs/>
                <w:sz w:val="16"/>
                <w:szCs w:val="16"/>
              </w:rPr>
            </w:pPr>
          </w:p>
          <w:p w14:paraId="409AFAA4" w14:textId="56028A91" w:rsidR="009B0623" w:rsidRPr="00535FA9" w:rsidRDefault="009B0623" w:rsidP="006F3A9F">
            <w:pPr>
              <w:tabs>
                <w:tab w:val="left" w:pos="6057"/>
              </w:tabs>
              <w:jc w:val="center"/>
              <w:rPr>
                <w:bCs/>
                <w:sz w:val="27"/>
                <w:szCs w:val="27"/>
              </w:rPr>
            </w:pPr>
          </w:p>
          <w:p w14:paraId="3A8AD097" w14:textId="77777777" w:rsidR="00306E0A" w:rsidRPr="00535FA9" w:rsidRDefault="00306E0A" w:rsidP="006F3A9F">
            <w:pPr>
              <w:tabs>
                <w:tab w:val="left" w:pos="6057"/>
              </w:tabs>
              <w:jc w:val="center"/>
              <w:rPr>
                <w:bCs/>
                <w:sz w:val="27"/>
                <w:szCs w:val="27"/>
              </w:rPr>
            </w:pPr>
          </w:p>
          <w:p w14:paraId="248FF927" w14:textId="601B675C" w:rsidR="009B0623" w:rsidRPr="00535FA9" w:rsidRDefault="009B0623" w:rsidP="006F3A9F">
            <w:pPr>
              <w:tabs>
                <w:tab w:val="left" w:pos="6057"/>
              </w:tabs>
              <w:jc w:val="center"/>
              <w:rPr>
                <w:bCs/>
                <w:sz w:val="27"/>
                <w:szCs w:val="27"/>
              </w:rPr>
            </w:pPr>
          </w:p>
          <w:p w14:paraId="16591EF9" w14:textId="77777777" w:rsidR="00CD645D" w:rsidRPr="00535FA9" w:rsidRDefault="00CD645D" w:rsidP="006F3A9F">
            <w:pPr>
              <w:tabs>
                <w:tab w:val="left" w:pos="6057"/>
              </w:tabs>
              <w:jc w:val="center"/>
              <w:rPr>
                <w:bCs/>
                <w:sz w:val="27"/>
                <w:szCs w:val="27"/>
              </w:rPr>
            </w:pPr>
          </w:p>
          <w:p w14:paraId="42561519" w14:textId="77777777" w:rsidR="00C94E73" w:rsidRPr="00535FA9" w:rsidRDefault="00C94E73" w:rsidP="006F3A9F">
            <w:pPr>
              <w:tabs>
                <w:tab w:val="left" w:pos="6057"/>
              </w:tabs>
              <w:jc w:val="center"/>
              <w:rPr>
                <w:bCs/>
                <w:sz w:val="27"/>
                <w:szCs w:val="27"/>
              </w:rPr>
            </w:pPr>
          </w:p>
          <w:p w14:paraId="7B74484E" w14:textId="5CE7ADCF" w:rsidR="005F1A36" w:rsidRPr="00535FA9" w:rsidRDefault="003F2A7B" w:rsidP="006F3A9F">
            <w:pPr>
              <w:tabs>
                <w:tab w:val="left" w:pos="6057"/>
              </w:tabs>
              <w:jc w:val="center"/>
              <w:rPr>
                <w:b/>
                <w:sz w:val="27"/>
                <w:szCs w:val="27"/>
                <w:lang w:val="pt-BR"/>
              </w:rPr>
            </w:pPr>
            <w:r>
              <w:rPr>
                <w:b/>
                <w:bCs/>
                <w:sz w:val="27"/>
                <w:szCs w:val="27"/>
              </w:rPr>
              <w:t>Phan Quang Tu</w:t>
            </w:r>
            <w:r w:rsidRPr="003F2A7B">
              <w:rPr>
                <w:b/>
                <w:bCs/>
                <w:sz w:val="27"/>
                <w:szCs w:val="27"/>
              </w:rPr>
              <w:t>ấn</w:t>
            </w:r>
          </w:p>
          <w:p w14:paraId="3706CB94" w14:textId="77777777" w:rsidR="005F1A36" w:rsidRPr="00535FA9" w:rsidRDefault="005F1A36" w:rsidP="006F3A9F">
            <w:pPr>
              <w:tabs>
                <w:tab w:val="left" w:pos="1485"/>
              </w:tabs>
              <w:jc w:val="center"/>
              <w:rPr>
                <w:b/>
                <w:sz w:val="28"/>
                <w:szCs w:val="28"/>
                <w:lang w:val="pt-BR"/>
              </w:rPr>
            </w:pPr>
          </w:p>
        </w:tc>
      </w:tr>
    </w:tbl>
    <w:p w14:paraId="5378A3E2" w14:textId="77777777" w:rsidR="002816F4" w:rsidRPr="00535FA9"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535FA9" w:rsidSect="00E60038">
      <w:headerReference w:type="default" r:id="rId8"/>
      <w:footerReference w:type="even" r:id="rId9"/>
      <w:footerReference w:type="default" r:id="rId10"/>
      <w:footerReference w:type="first" r:id="rId11"/>
      <w:pgSz w:w="11907" w:h="16840" w:code="9"/>
      <w:pgMar w:top="993" w:right="1134" w:bottom="993" w:left="1701" w:header="51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97A0" w14:textId="77777777" w:rsidR="00927DF4" w:rsidRDefault="00927DF4">
      <w:r>
        <w:separator/>
      </w:r>
    </w:p>
  </w:endnote>
  <w:endnote w:type="continuationSeparator" w:id="0">
    <w:p w14:paraId="570B753B" w14:textId="77777777" w:rsidR="00927DF4" w:rsidRDefault="009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11C8" w14:textId="77777777" w:rsidR="00927DF4" w:rsidRDefault="00927DF4"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927DF4" w:rsidRDefault="00927DF4"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71836"/>
      <w:docPartObj>
        <w:docPartGallery w:val="Page Numbers (Bottom of Page)"/>
        <w:docPartUnique/>
      </w:docPartObj>
    </w:sdtPr>
    <w:sdtEndPr/>
    <w:sdtContent>
      <w:p w14:paraId="689A0C53" w14:textId="77777777" w:rsidR="00927DF4" w:rsidRDefault="00927DF4" w:rsidP="00F17CF0">
        <w:pPr>
          <w:pStyle w:val="Footer"/>
          <w:jc w:val="center"/>
        </w:pPr>
      </w:p>
      <w:p w14:paraId="78D7A8FC" w14:textId="77777777" w:rsidR="00927DF4" w:rsidRDefault="00E14234" w:rsidP="00F17CF0">
        <w:pPr>
          <w:pStyle w:val="Footer"/>
          <w:jc w:val="center"/>
        </w:pPr>
      </w:p>
    </w:sdtContent>
  </w:sdt>
  <w:p w14:paraId="047ACDC7" w14:textId="77777777" w:rsidR="00927DF4" w:rsidRDefault="00927DF4"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3169" w14:textId="77777777" w:rsidR="00927DF4" w:rsidRDefault="00927DF4">
    <w:pPr>
      <w:pStyle w:val="Footer"/>
      <w:jc w:val="right"/>
    </w:pPr>
  </w:p>
  <w:p w14:paraId="009A7FC3" w14:textId="77777777" w:rsidR="00927DF4" w:rsidRDefault="00927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C27A" w14:textId="77777777" w:rsidR="00927DF4" w:rsidRDefault="00927DF4">
      <w:r>
        <w:separator/>
      </w:r>
    </w:p>
  </w:footnote>
  <w:footnote w:type="continuationSeparator" w:id="0">
    <w:p w14:paraId="48FAC6C7" w14:textId="77777777" w:rsidR="00927DF4" w:rsidRDefault="0092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563269"/>
      <w:docPartObj>
        <w:docPartGallery w:val="Page Numbers (Top of Page)"/>
        <w:docPartUnique/>
      </w:docPartObj>
    </w:sdtPr>
    <w:sdtEndPr>
      <w:rPr>
        <w:noProof/>
      </w:rPr>
    </w:sdtEndPr>
    <w:sdtContent>
      <w:p w14:paraId="5CD8E396" w14:textId="41E1F1C8" w:rsidR="00927DF4" w:rsidRDefault="00927DF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079FE543" w14:textId="77777777" w:rsidR="00927DF4" w:rsidRDefault="00927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62017"/>
    <w:multiLevelType w:val="hybridMultilevel"/>
    <w:tmpl w:val="986003A8"/>
    <w:lvl w:ilvl="0" w:tplc="01BA9834">
      <w:start w:val="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0DF"/>
    <w:multiLevelType w:val="hybridMultilevel"/>
    <w:tmpl w:val="99B8B448"/>
    <w:lvl w:ilvl="0" w:tplc="1F984E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9"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CCC219E"/>
    <w:multiLevelType w:val="hybridMultilevel"/>
    <w:tmpl w:val="EC9EF52E"/>
    <w:lvl w:ilvl="0" w:tplc="5B8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47E7E"/>
    <w:multiLevelType w:val="hybridMultilevel"/>
    <w:tmpl w:val="64F8D2AC"/>
    <w:lvl w:ilvl="0" w:tplc="F67697C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C9116FB"/>
    <w:multiLevelType w:val="hybridMultilevel"/>
    <w:tmpl w:val="88EA1F40"/>
    <w:lvl w:ilvl="0" w:tplc="D1880052">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E5906"/>
    <w:multiLevelType w:val="hybridMultilevel"/>
    <w:tmpl w:val="A5287232"/>
    <w:lvl w:ilvl="0" w:tplc="EE607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3A40704"/>
    <w:multiLevelType w:val="hybridMultilevel"/>
    <w:tmpl w:val="F5567A34"/>
    <w:lvl w:ilvl="0" w:tplc="01BA9834">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1153D9"/>
    <w:multiLevelType w:val="hybridMultilevel"/>
    <w:tmpl w:val="F5A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8"/>
  </w:num>
  <w:num w:numId="4">
    <w:abstractNumId w:val="1"/>
  </w:num>
  <w:num w:numId="5">
    <w:abstractNumId w:val="11"/>
  </w:num>
  <w:num w:numId="6">
    <w:abstractNumId w:val="7"/>
  </w:num>
  <w:num w:numId="7">
    <w:abstractNumId w:val="15"/>
  </w:num>
  <w:num w:numId="8">
    <w:abstractNumId w:val="8"/>
  </w:num>
  <w:num w:numId="9">
    <w:abstractNumId w:val="6"/>
  </w:num>
  <w:num w:numId="10">
    <w:abstractNumId w:val="19"/>
  </w:num>
  <w:num w:numId="11">
    <w:abstractNumId w:val="17"/>
  </w:num>
  <w:num w:numId="12">
    <w:abstractNumId w:val="2"/>
  </w:num>
  <w:num w:numId="13">
    <w:abstractNumId w:val="5"/>
  </w:num>
  <w:num w:numId="14">
    <w:abstractNumId w:val="20"/>
  </w:num>
  <w:num w:numId="15">
    <w:abstractNumId w:val="21"/>
  </w:num>
  <w:num w:numId="16">
    <w:abstractNumId w:val="10"/>
  </w:num>
  <w:num w:numId="17">
    <w:abstractNumId w:val="3"/>
  </w:num>
  <w:num w:numId="18">
    <w:abstractNumId w:val="12"/>
  </w:num>
  <w:num w:numId="19">
    <w:abstractNumId w:val="14"/>
  </w:num>
  <w:num w:numId="20">
    <w:abstractNumId w:val="16"/>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1798E"/>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1243"/>
    <w:rsid w:val="000733B7"/>
    <w:rsid w:val="00076F1C"/>
    <w:rsid w:val="000803D6"/>
    <w:rsid w:val="00081626"/>
    <w:rsid w:val="00082FD0"/>
    <w:rsid w:val="000845A9"/>
    <w:rsid w:val="00084B2E"/>
    <w:rsid w:val="00084F5E"/>
    <w:rsid w:val="000857E1"/>
    <w:rsid w:val="0009035B"/>
    <w:rsid w:val="000943CF"/>
    <w:rsid w:val="000949B4"/>
    <w:rsid w:val="00095C39"/>
    <w:rsid w:val="00096B02"/>
    <w:rsid w:val="000A332C"/>
    <w:rsid w:val="000A5314"/>
    <w:rsid w:val="000A6196"/>
    <w:rsid w:val="000A7BE7"/>
    <w:rsid w:val="000B5151"/>
    <w:rsid w:val="000B55DC"/>
    <w:rsid w:val="000B567B"/>
    <w:rsid w:val="000C1D55"/>
    <w:rsid w:val="000C2193"/>
    <w:rsid w:val="000C30B1"/>
    <w:rsid w:val="000C4513"/>
    <w:rsid w:val="000C45DB"/>
    <w:rsid w:val="000C6657"/>
    <w:rsid w:val="000C7710"/>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288"/>
    <w:rsid w:val="000E392F"/>
    <w:rsid w:val="000E596F"/>
    <w:rsid w:val="000F04C3"/>
    <w:rsid w:val="000F0BE2"/>
    <w:rsid w:val="000F1AD9"/>
    <w:rsid w:val="00102C5E"/>
    <w:rsid w:val="0011022B"/>
    <w:rsid w:val="00112538"/>
    <w:rsid w:val="0011322D"/>
    <w:rsid w:val="001226B7"/>
    <w:rsid w:val="00134551"/>
    <w:rsid w:val="00134638"/>
    <w:rsid w:val="001350FC"/>
    <w:rsid w:val="00136460"/>
    <w:rsid w:val="00137D6B"/>
    <w:rsid w:val="00142DAD"/>
    <w:rsid w:val="00143A79"/>
    <w:rsid w:val="00146788"/>
    <w:rsid w:val="001524CA"/>
    <w:rsid w:val="0015333B"/>
    <w:rsid w:val="00154825"/>
    <w:rsid w:val="0015503E"/>
    <w:rsid w:val="00155123"/>
    <w:rsid w:val="001573D1"/>
    <w:rsid w:val="00157704"/>
    <w:rsid w:val="001614EA"/>
    <w:rsid w:val="00167015"/>
    <w:rsid w:val="0017051E"/>
    <w:rsid w:val="00176716"/>
    <w:rsid w:val="00177AFE"/>
    <w:rsid w:val="00181BA9"/>
    <w:rsid w:val="00183CF1"/>
    <w:rsid w:val="00184165"/>
    <w:rsid w:val="00187F7A"/>
    <w:rsid w:val="00191589"/>
    <w:rsid w:val="00191C3C"/>
    <w:rsid w:val="00192461"/>
    <w:rsid w:val="00193476"/>
    <w:rsid w:val="00193A01"/>
    <w:rsid w:val="00194DCE"/>
    <w:rsid w:val="00195992"/>
    <w:rsid w:val="001A1C10"/>
    <w:rsid w:val="001A5054"/>
    <w:rsid w:val="001A68A9"/>
    <w:rsid w:val="001A7600"/>
    <w:rsid w:val="001A7FC2"/>
    <w:rsid w:val="001B0106"/>
    <w:rsid w:val="001B069A"/>
    <w:rsid w:val="001B0F48"/>
    <w:rsid w:val="001B218C"/>
    <w:rsid w:val="001B24E3"/>
    <w:rsid w:val="001B3BC6"/>
    <w:rsid w:val="001B51D4"/>
    <w:rsid w:val="001B55C5"/>
    <w:rsid w:val="001B598E"/>
    <w:rsid w:val="001C236C"/>
    <w:rsid w:val="001D14C6"/>
    <w:rsid w:val="001D1CD4"/>
    <w:rsid w:val="001D4A8D"/>
    <w:rsid w:val="001D4B30"/>
    <w:rsid w:val="001D794F"/>
    <w:rsid w:val="001E1AB5"/>
    <w:rsid w:val="001E2084"/>
    <w:rsid w:val="001E3247"/>
    <w:rsid w:val="001E36C1"/>
    <w:rsid w:val="001E399A"/>
    <w:rsid w:val="001E50EF"/>
    <w:rsid w:val="001E60C7"/>
    <w:rsid w:val="001F37A0"/>
    <w:rsid w:val="001F4EFA"/>
    <w:rsid w:val="001F61E5"/>
    <w:rsid w:val="001F6EC2"/>
    <w:rsid w:val="001F75E7"/>
    <w:rsid w:val="0020007B"/>
    <w:rsid w:val="0020187F"/>
    <w:rsid w:val="00203C57"/>
    <w:rsid w:val="0020561B"/>
    <w:rsid w:val="00205ED0"/>
    <w:rsid w:val="0020618A"/>
    <w:rsid w:val="002068DD"/>
    <w:rsid w:val="00210B03"/>
    <w:rsid w:val="00211EEB"/>
    <w:rsid w:val="00212275"/>
    <w:rsid w:val="00212B00"/>
    <w:rsid w:val="00214161"/>
    <w:rsid w:val="00214AB8"/>
    <w:rsid w:val="0021693F"/>
    <w:rsid w:val="00217AD7"/>
    <w:rsid w:val="002208CE"/>
    <w:rsid w:val="00220C57"/>
    <w:rsid w:val="0022172E"/>
    <w:rsid w:val="00221A36"/>
    <w:rsid w:val="002229EE"/>
    <w:rsid w:val="00222D6E"/>
    <w:rsid w:val="00226B08"/>
    <w:rsid w:val="00233284"/>
    <w:rsid w:val="002356F7"/>
    <w:rsid w:val="00240A84"/>
    <w:rsid w:val="00244B8F"/>
    <w:rsid w:val="00247058"/>
    <w:rsid w:val="00247B68"/>
    <w:rsid w:val="00250374"/>
    <w:rsid w:val="00251663"/>
    <w:rsid w:val="00252BCC"/>
    <w:rsid w:val="002576EA"/>
    <w:rsid w:val="002609DA"/>
    <w:rsid w:val="00262D96"/>
    <w:rsid w:val="0026371E"/>
    <w:rsid w:val="00264E8A"/>
    <w:rsid w:val="00267B37"/>
    <w:rsid w:val="00271865"/>
    <w:rsid w:val="00272B88"/>
    <w:rsid w:val="002745D7"/>
    <w:rsid w:val="002816F4"/>
    <w:rsid w:val="00281CB5"/>
    <w:rsid w:val="002832E2"/>
    <w:rsid w:val="0028539B"/>
    <w:rsid w:val="002863E3"/>
    <w:rsid w:val="0028649E"/>
    <w:rsid w:val="00286562"/>
    <w:rsid w:val="00286F6E"/>
    <w:rsid w:val="002879A6"/>
    <w:rsid w:val="002921BF"/>
    <w:rsid w:val="002930B1"/>
    <w:rsid w:val="00296B0B"/>
    <w:rsid w:val="0029783B"/>
    <w:rsid w:val="002A0571"/>
    <w:rsid w:val="002A0799"/>
    <w:rsid w:val="002A1B46"/>
    <w:rsid w:val="002A36C5"/>
    <w:rsid w:val="002A443E"/>
    <w:rsid w:val="002A7A09"/>
    <w:rsid w:val="002A7FC2"/>
    <w:rsid w:val="002B1503"/>
    <w:rsid w:val="002B1F82"/>
    <w:rsid w:val="002B42E9"/>
    <w:rsid w:val="002B6393"/>
    <w:rsid w:val="002B6A39"/>
    <w:rsid w:val="002C0F03"/>
    <w:rsid w:val="002C1511"/>
    <w:rsid w:val="002C1FE5"/>
    <w:rsid w:val="002C212C"/>
    <w:rsid w:val="002C22E0"/>
    <w:rsid w:val="002C2D23"/>
    <w:rsid w:val="002C44DA"/>
    <w:rsid w:val="002C5915"/>
    <w:rsid w:val="002C6433"/>
    <w:rsid w:val="002D150D"/>
    <w:rsid w:val="002D25A2"/>
    <w:rsid w:val="002D2D0C"/>
    <w:rsid w:val="002D4E56"/>
    <w:rsid w:val="002D72EA"/>
    <w:rsid w:val="002E197A"/>
    <w:rsid w:val="002E42A6"/>
    <w:rsid w:val="002F145A"/>
    <w:rsid w:val="002F23F6"/>
    <w:rsid w:val="002F2ABC"/>
    <w:rsid w:val="002F43A0"/>
    <w:rsid w:val="002F47E1"/>
    <w:rsid w:val="002F4833"/>
    <w:rsid w:val="002F71D2"/>
    <w:rsid w:val="002F7DB3"/>
    <w:rsid w:val="00300093"/>
    <w:rsid w:val="00305067"/>
    <w:rsid w:val="00306E0A"/>
    <w:rsid w:val="00307769"/>
    <w:rsid w:val="00310F7D"/>
    <w:rsid w:val="00313E75"/>
    <w:rsid w:val="00315638"/>
    <w:rsid w:val="00315BE2"/>
    <w:rsid w:val="00315D86"/>
    <w:rsid w:val="00316831"/>
    <w:rsid w:val="003206E5"/>
    <w:rsid w:val="0032494B"/>
    <w:rsid w:val="00326B0B"/>
    <w:rsid w:val="0032757B"/>
    <w:rsid w:val="0033141F"/>
    <w:rsid w:val="00334786"/>
    <w:rsid w:val="00335410"/>
    <w:rsid w:val="00335A90"/>
    <w:rsid w:val="0033608F"/>
    <w:rsid w:val="00341BC2"/>
    <w:rsid w:val="00346A64"/>
    <w:rsid w:val="00351B04"/>
    <w:rsid w:val="003528FC"/>
    <w:rsid w:val="00353D41"/>
    <w:rsid w:val="00354531"/>
    <w:rsid w:val="00355966"/>
    <w:rsid w:val="00356536"/>
    <w:rsid w:val="00357732"/>
    <w:rsid w:val="00361C62"/>
    <w:rsid w:val="003625AA"/>
    <w:rsid w:val="00363933"/>
    <w:rsid w:val="00364B9B"/>
    <w:rsid w:val="00365459"/>
    <w:rsid w:val="0036662B"/>
    <w:rsid w:val="00366CF0"/>
    <w:rsid w:val="0037027C"/>
    <w:rsid w:val="00372D06"/>
    <w:rsid w:val="00373C89"/>
    <w:rsid w:val="0037642C"/>
    <w:rsid w:val="0037643C"/>
    <w:rsid w:val="003764C1"/>
    <w:rsid w:val="003778D4"/>
    <w:rsid w:val="00381AE9"/>
    <w:rsid w:val="00382D0F"/>
    <w:rsid w:val="00384988"/>
    <w:rsid w:val="003853FE"/>
    <w:rsid w:val="003866F2"/>
    <w:rsid w:val="003911E8"/>
    <w:rsid w:val="00391E9A"/>
    <w:rsid w:val="003935F8"/>
    <w:rsid w:val="003963BA"/>
    <w:rsid w:val="00396E36"/>
    <w:rsid w:val="00397085"/>
    <w:rsid w:val="00397732"/>
    <w:rsid w:val="003A2277"/>
    <w:rsid w:val="003A4EC1"/>
    <w:rsid w:val="003A50CB"/>
    <w:rsid w:val="003A6DE6"/>
    <w:rsid w:val="003A75B4"/>
    <w:rsid w:val="003A7B22"/>
    <w:rsid w:val="003B398A"/>
    <w:rsid w:val="003B4787"/>
    <w:rsid w:val="003B5D21"/>
    <w:rsid w:val="003B5E03"/>
    <w:rsid w:val="003B614A"/>
    <w:rsid w:val="003C0280"/>
    <w:rsid w:val="003C0D93"/>
    <w:rsid w:val="003C2025"/>
    <w:rsid w:val="003C212E"/>
    <w:rsid w:val="003C709E"/>
    <w:rsid w:val="003D0090"/>
    <w:rsid w:val="003D4E62"/>
    <w:rsid w:val="003D50D1"/>
    <w:rsid w:val="003D5A48"/>
    <w:rsid w:val="003D797C"/>
    <w:rsid w:val="003D7D43"/>
    <w:rsid w:val="003D7FBA"/>
    <w:rsid w:val="003F0BDD"/>
    <w:rsid w:val="003F2A7B"/>
    <w:rsid w:val="003F36A6"/>
    <w:rsid w:val="0040028C"/>
    <w:rsid w:val="004037E1"/>
    <w:rsid w:val="0040497B"/>
    <w:rsid w:val="004053B6"/>
    <w:rsid w:val="00405469"/>
    <w:rsid w:val="0040574C"/>
    <w:rsid w:val="004070D3"/>
    <w:rsid w:val="004133F4"/>
    <w:rsid w:val="00413A5E"/>
    <w:rsid w:val="0042098A"/>
    <w:rsid w:val="004231F9"/>
    <w:rsid w:val="00425F32"/>
    <w:rsid w:val="00427607"/>
    <w:rsid w:val="00427C00"/>
    <w:rsid w:val="00427F15"/>
    <w:rsid w:val="004309E6"/>
    <w:rsid w:val="0043242A"/>
    <w:rsid w:val="00432D76"/>
    <w:rsid w:val="004344ED"/>
    <w:rsid w:val="00436B54"/>
    <w:rsid w:val="00437908"/>
    <w:rsid w:val="00444DB1"/>
    <w:rsid w:val="00446549"/>
    <w:rsid w:val="004471AF"/>
    <w:rsid w:val="004503B9"/>
    <w:rsid w:val="004551F7"/>
    <w:rsid w:val="00456073"/>
    <w:rsid w:val="00457ED1"/>
    <w:rsid w:val="00460C60"/>
    <w:rsid w:val="00461877"/>
    <w:rsid w:val="0046644D"/>
    <w:rsid w:val="00466EFD"/>
    <w:rsid w:val="004671CA"/>
    <w:rsid w:val="00470742"/>
    <w:rsid w:val="00471939"/>
    <w:rsid w:val="00473640"/>
    <w:rsid w:val="00473AF4"/>
    <w:rsid w:val="00473AF6"/>
    <w:rsid w:val="00474077"/>
    <w:rsid w:val="004742EA"/>
    <w:rsid w:val="00474ACD"/>
    <w:rsid w:val="00477A4C"/>
    <w:rsid w:val="004816B9"/>
    <w:rsid w:val="00481F50"/>
    <w:rsid w:val="0048272F"/>
    <w:rsid w:val="0048353F"/>
    <w:rsid w:val="00484B2D"/>
    <w:rsid w:val="00484C5C"/>
    <w:rsid w:val="00485468"/>
    <w:rsid w:val="0048686A"/>
    <w:rsid w:val="00491707"/>
    <w:rsid w:val="004932FC"/>
    <w:rsid w:val="00493706"/>
    <w:rsid w:val="004A07F4"/>
    <w:rsid w:val="004A0F4E"/>
    <w:rsid w:val="004A1CEA"/>
    <w:rsid w:val="004A28FD"/>
    <w:rsid w:val="004A34FB"/>
    <w:rsid w:val="004A409D"/>
    <w:rsid w:val="004A47AA"/>
    <w:rsid w:val="004A566D"/>
    <w:rsid w:val="004A6361"/>
    <w:rsid w:val="004A655E"/>
    <w:rsid w:val="004A6DFF"/>
    <w:rsid w:val="004A6E6F"/>
    <w:rsid w:val="004B2E55"/>
    <w:rsid w:val="004C0C13"/>
    <w:rsid w:val="004C3EE9"/>
    <w:rsid w:val="004C3F66"/>
    <w:rsid w:val="004C4977"/>
    <w:rsid w:val="004C530E"/>
    <w:rsid w:val="004C58E1"/>
    <w:rsid w:val="004D04F7"/>
    <w:rsid w:val="004D52F7"/>
    <w:rsid w:val="004D5CAB"/>
    <w:rsid w:val="004E0336"/>
    <w:rsid w:val="004E03F3"/>
    <w:rsid w:val="004E0594"/>
    <w:rsid w:val="004E1DD6"/>
    <w:rsid w:val="004E56FB"/>
    <w:rsid w:val="004E653E"/>
    <w:rsid w:val="004F0598"/>
    <w:rsid w:val="004F07C5"/>
    <w:rsid w:val="004F0F22"/>
    <w:rsid w:val="005019B5"/>
    <w:rsid w:val="0050307E"/>
    <w:rsid w:val="00504ED7"/>
    <w:rsid w:val="00507644"/>
    <w:rsid w:val="005123C3"/>
    <w:rsid w:val="00514237"/>
    <w:rsid w:val="00515946"/>
    <w:rsid w:val="00517FB5"/>
    <w:rsid w:val="00523597"/>
    <w:rsid w:val="00523F8D"/>
    <w:rsid w:val="0052649C"/>
    <w:rsid w:val="00526730"/>
    <w:rsid w:val="005278A4"/>
    <w:rsid w:val="00535216"/>
    <w:rsid w:val="00535FA9"/>
    <w:rsid w:val="00537B5F"/>
    <w:rsid w:val="00537F07"/>
    <w:rsid w:val="00541D22"/>
    <w:rsid w:val="00545106"/>
    <w:rsid w:val="005468B0"/>
    <w:rsid w:val="0055124C"/>
    <w:rsid w:val="0055379C"/>
    <w:rsid w:val="00554706"/>
    <w:rsid w:val="00561281"/>
    <w:rsid w:val="00563EEE"/>
    <w:rsid w:val="005716F0"/>
    <w:rsid w:val="005717D8"/>
    <w:rsid w:val="00580D4D"/>
    <w:rsid w:val="00586D4A"/>
    <w:rsid w:val="005942E2"/>
    <w:rsid w:val="005A5A78"/>
    <w:rsid w:val="005A65FD"/>
    <w:rsid w:val="005A68A4"/>
    <w:rsid w:val="005A7715"/>
    <w:rsid w:val="005A78F3"/>
    <w:rsid w:val="005B0996"/>
    <w:rsid w:val="005B0C29"/>
    <w:rsid w:val="005B49F1"/>
    <w:rsid w:val="005B4DA0"/>
    <w:rsid w:val="005B52B9"/>
    <w:rsid w:val="005B552A"/>
    <w:rsid w:val="005B5A89"/>
    <w:rsid w:val="005B6B8D"/>
    <w:rsid w:val="005C0228"/>
    <w:rsid w:val="005C0C6F"/>
    <w:rsid w:val="005C10FE"/>
    <w:rsid w:val="005C1931"/>
    <w:rsid w:val="005C1FEF"/>
    <w:rsid w:val="005C29C7"/>
    <w:rsid w:val="005C3D3B"/>
    <w:rsid w:val="005C6CCC"/>
    <w:rsid w:val="005C776D"/>
    <w:rsid w:val="005C7E63"/>
    <w:rsid w:val="005D3C46"/>
    <w:rsid w:val="005D3EAB"/>
    <w:rsid w:val="005D3F78"/>
    <w:rsid w:val="005D6297"/>
    <w:rsid w:val="005D66FF"/>
    <w:rsid w:val="005E1E1E"/>
    <w:rsid w:val="005E3A5F"/>
    <w:rsid w:val="005E7C8B"/>
    <w:rsid w:val="005F19A9"/>
    <w:rsid w:val="005F19E6"/>
    <w:rsid w:val="005F1A36"/>
    <w:rsid w:val="005F311B"/>
    <w:rsid w:val="005F5842"/>
    <w:rsid w:val="005F6C8E"/>
    <w:rsid w:val="00600949"/>
    <w:rsid w:val="00600A19"/>
    <w:rsid w:val="00602C22"/>
    <w:rsid w:val="00603376"/>
    <w:rsid w:val="0060747E"/>
    <w:rsid w:val="0061063D"/>
    <w:rsid w:val="00611013"/>
    <w:rsid w:val="00611207"/>
    <w:rsid w:val="0061259F"/>
    <w:rsid w:val="0061284F"/>
    <w:rsid w:val="0061306E"/>
    <w:rsid w:val="00613C68"/>
    <w:rsid w:val="0061561F"/>
    <w:rsid w:val="00617E78"/>
    <w:rsid w:val="00620DE0"/>
    <w:rsid w:val="006229AB"/>
    <w:rsid w:val="00630467"/>
    <w:rsid w:val="00630A19"/>
    <w:rsid w:val="00634B10"/>
    <w:rsid w:val="0063609F"/>
    <w:rsid w:val="006414E7"/>
    <w:rsid w:val="00642172"/>
    <w:rsid w:val="00642B2D"/>
    <w:rsid w:val="006432B8"/>
    <w:rsid w:val="0064365C"/>
    <w:rsid w:val="00643BCC"/>
    <w:rsid w:val="006458EF"/>
    <w:rsid w:val="006467B6"/>
    <w:rsid w:val="00646E76"/>
    <w:rsid w:val="006518C0"/>
    <w:rsid w:val="00652C7A"/>
    <w:rsid w:val="00652FCF"/>
    <w:rsid w:val="0065480C"/>
    <w:rsid w:val="0065586C"/>
    <w:rsid w:val="00657245"/>
    <w:rsid w:val="0065784F"/>
    <w:rsid w:val="00665609"/>
    <w:rsid w:val="00665FA3"/>
    <w:rsid w:val="0066640F"/>
    <w:rsid w:val="00666CA4"/>
    <w:rsid w:val="006714AE"/>
    <w:rsid w:val="00671762"/>
    <w:rsid w:val="00671DCA"/>
    <w:rsid w:val="00672943"/>
    <w:rsid w:val="006755FC"/>
    <w:rsid w:val="00675A3A"/>
    <w:rsid w:val="006760DA"/>
    <w:rsid w:val="00676538"/>
    <w:rsid w:val="006779A1"/>
    <w:rsid w:val="00685046"/>
    <w:rsid w:val="00685679"/>
    <w:rsid w:val="00685BE8"/>
    <w:rsid w:val="006863D6"/>
    <w:rsid w:val="006877EA"/>
    <w:rsid w:val="00694432"/>
    <w:rsid w:val="00694B4A"/>
    <w:rsid w:val="00694C56"/>
    <w:rsid w:val="00696D60"/>
    <w:rsid w:val="006A0FC1"/>
    <w:rsid w:val="006A23C4"/>
    <w:rsid w:val="006B12B1"/>
    <w:rsid w:val="006C1289"/>
    <w:rsid w:val="006C1B70"/>
    <w:rsid w:val="006C233A"/>
    <w:rsid w:val="006C246C"/>
    <w:rsid w:val="006C28F7"/>
    <w:rsid w:val="006C3D21"/>
    <w:rsid w:val="006C4635"/>
    <w:rsid w:val="006C48F4"/>
    <w:rsid w:val="006C7BE4"/>
    <w:rsid w:val="006C7F5F"/>
    <w:rsid w:val="006D553B"/>
    <w:rsid w:val="006D7953"/>
    <w:rsid w:val="006E234D"/>
    <w:rsid w:val="006E71BE"/>
    <w:rsid w:val="006F0B06"/>
    <w:rsid w:val="006F1094"/>
    <w:rsid w:val="006F3A9F"/>
    <w:rsid w:val="006F3C7C"/>
    <w:rsid w:val="006F4A69"/>
    <w:rsid w:val="006F6191"/>
    <w:rsid w:val="006F671B"/>
    <w:rsid w:val="007007BC"/>
    <w:rsid w:val="00700F4F"/>
    <w:rsid w:val="00701FEA"/>
    <w:rsid w:val="007127F0"/>
    <w:rsid w:val="00712896"/>
    <w:rsid w:val="007134A0"/>
    <w:rsid w:val="0071381C"/>
    <w:rsid w:val="007228D5"/>
    <w:rsid w:val="007242C4"/>
    <w:rsid w:val="007247CA"/>
    <w:rsid w:val="00724EDB"/>
    <w:rsid w:val="00724FFF"/>
    <w:rsid w:val="0072783F"/>
    <w:rsid w:val="00732A3E"/>
    <w:rsid w:val="00734FA2"/>
    <w:rsid w:val="00735280"/>
    <w:rsid w:val="007408E8"/>
    <w:rsid w:val="007413E0"/>
    <w:rsid w:val="007422E0"/>
    <w:rsid w:val="00746638"/>
    <w:rsid w:val="00751F7E"/>
    <w:rsid w:val="00756039"/>
    <w:rsid w:val="00761712"/>
    <w:rsid w:val="0076462A"/>
    <w:rsid w:val="0076564D"/>
    <w:rsid w:val="00766E7D"/>
    <w:rsid w:val="0077028F"/>
    <w:rsid w:val="0077165E"/>
    <w:rsid w:val="00771A70"/>
    <w:rsid w:val="00771E15"/>
    <w:rsid w:val="00773142"/>
    <w:rsid w:val="00776333"/>
    <w:rsid w:val="007808D8"/>
    <w:rsid w:val="007810A7"/>
    <w:rsid w:val="007818AF"/>
    <w:rsid w:val="007872C1"/>
    <w:rsid w:val="00790C67"/>
    <w:rsid w:val="00790E1A"/>
    <w:rsid w:val="00792FFB"/>
    <w:rsid w:val="00793AD3"/>
    <w:rsid w:val="007A0C5B"/>
    <w:rsid w:val="007A0EE1"/>
    <w:rsid w:val="007A10A1"/>
    <w:rsid w:val="007A61B8"/>
    <w:rsid w:val="007A7BC7"/>
    <w:rsid w:val="007B3949"/>
    <w:rsid w:val="007B4D87"/>
    <w:rsid w:val="007B5860"/>
    <w:rsid w:val="007B7AC3"/>
    <w:rsid w:val="007C0A69"/>
    <w:rsid w:val="007C1F06"/>
    <w:rsid w:val="007C3582"/>
    <w:rsid w:val="007C3753"/>
    <w:rsid w:val="007C3A1F"/>
    <w:rsid w:val="007C47E1"/>
    <w:rsid w:val="007C4EE7"/>
    <w:rsid w:val="007C54B5"/>
    <w:rsid w:val="007C6C01"/>
    <w:rsid w:val="007C6E81"/>
    <w:rsid w:val="007C6F00"/>
    <w:rsid w:val="007C7784"/>
    <w:rsid w:val="007D04F9"/>
    <w:rsid w:val="007D0707"/>
    <w:rsid w:val="007D0D8A"/>
    <w:rsid w:val="007D3B4C"/>
    <w:rsid w:val="007E21C4"/>
    <w:rsid w:val="007E359F"/>
    <w:rsid w:val="007E3A23"/>
    <w:rsid w:val="007E5965"/>
    <w:rsid w:val="007E6415"/>
    <w:rsid w:val="007E66B6"/>
    <w:rsid w:val="007F0A22"/>
    <w:rsid w:val="007F0CD6"/>
    <w:rsid w:val="007F3235"/>
    <w:rsid w:val="007F4EE3"/>
    <w:rsid w:val="007F554E"/>
    <w:rsid w:val="007F5DB3"/>
    <w:rsid w:val="007F7541"/>
    <w:rsid w:val="00800B8B"/>
    <w:rsid w:val="00800DF5"/>
    <w:rsid w:val="0080281F"/>
    <w:rsid w:val="00803ACD"/>
    <w:rsid w:val="00804401"/>
    <w:rsid w:val="00806BEE"/>
    <w:rsid w:val="00807CA4"/>
    <w:rsid w:val="00811A31"/>
    <w:rsid w:val="0081423A"/>
    <w:rsid w:val="00814AFE"/>
    <w:rsid w:val="0081520B"/>
    <w:rsid w:val="00816D20"/>
    <w:rsid w:val="00820159"/>
    <w:rsid w:val="0082341A"/>
    <w:rsid w:val="00823BC7"/>
    <w:rsid w:val="00825991"/>
    <w:rsid w:val="00834D22"/>
    <w:rsid w:val="00835AF5"/>
    <w:rsid w:val="0083608B"/>
    <w:rsid w:val="00837285"/>
    <w:rsid w:val="0084070D"/>
    <w:rsid w:val="00841247"/>
    <w:rsid w:val="00842464"/>
    <w:rsid w:val="00845D40"/>
    <w:rsid w:val="00846150"/>
    <w:rsid w:val="008465C1"/>
    <w:rsid w:val="00846DAC"/>
    <w:rsid w:val="00851130"/>
    <w:rsid w:val="008511B3"/>
    <w:rsid w:val="008527DB"/>
    <w:rsid w:val="00852D3E"/>
    <w:rsid w:val="00852F2C"/>
    <w:rsid w:val="008537C9"/>
    <w:rsid w:val="00855009"/>
    <w:rsid w:val="00857E7D"/>
    <w:rsid w:val="00865B2C"/>
    <w:rsid w:val="00865ED5"/>
    <w:rsid w:val="00866580"/>
    <w:rsid w:val="00871778"/>
    <w:rsid w:val="00871BCB"/>
    <w:rsid w:val="00872269"/>
    <w:rsid w:val="00874265"/>
    <w:rsid w:val="00875EE3"/>
    <w:rsid w:val="00882B45"/>
    <w:rsid w:val="00884474"/>
    <w:rsid w:val="00884B33"/>
    <w:rsid w:val="008861E4"/>
    <w:rsid w:val="00886CEB"/>
    <w:rsid w:val="0088716F"/>
    <w:rsid w:val="0089029A"/>
    <w:rsid w:val="008925DB"/>
    <w:rsid w:val="008934FE"/>
    <w:rsid w:val="00893F08"/>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5274"/>
    <w:rsid w:val="008C53AE"/>
    <w:rsid w:val="008C6B67"/>
    <w:rsid w:val="008D19F5"/>
    <w:rsid w:val="008D3D1D"/>
    <w:rsid w:val="008D4513"/>
    <w:rsid w:val="008D482B"/>
    <w:rsid w:val="008D54E1"/>
    <w:rsid w:val="008D5C2E"/>
    <w:rsid w:val="008D71E3"/>
    <w:rsid w:val="008E1728"/>
    <w:rsid w:val="008E444D"/>
    <w:rsid w:val="008E5B0A"/>
    <w:rsid w:val="008E5CE3"/>
    <w:rsid w:val="008E7B45"/>
    <w:rsid w:val="008F1335"/>
    <w:rsid w:val="008F1E50"/>
    <w:rsid w:val="008F3F06"/>
    <w:rsid w:val="008F501E"/>
    <w:rsid w:val="008F58CA"/>
    <w:rsid w:val="00900DA3"/>
    <w:rsid w:val="00903643"/>
    <w:rsid w:val="00903722"/>
    <w:rsid w:val="009046BA"/>
    <w:rsid w:val="009048CC"/>
    <w:rsid w:val="009076B0"/>
    <w:rsid w:val="00915EC7"/>
    <w:rsid w:val="00916C69"/>
    <w:rsid w:val="00921D5B"/>
    <w:rsid w:val="009220FB"/>
    <w:rsid w:val="00922248"/>
    <w:rsid w:val="00926798"/>
    <w:rsid w:val="00927DF4"/>
    <w:rsid w:val="00931659"/>
    <w:rsid w:val="00931942"/>
    <w:rsid w:val="009321DD"/>
    <w:rsid w:val="00933073"/>
    <w:rsid w:val="00933781"/>
    <w:rsid w:val="0093389C"/>
    <w:rsid w:val="00935DA8"/>
    <w:rsid w:val="009406CC"/>
    <w:rsid w:val="00941718"/>
    <w:rsid w:val="00943E4E"/>
    <w:rsid w:val="009454F4"/>
    <w:rsid w:val="00950E7D"/>
    <w:rsid w:val="00953089"/>
    <w:rsid w:val="0095588E"/>
    <w:rsid w:val="009564C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249D"/>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3DDF"/>
    <w:rsid w:val="009C4338"/>
    <w:rsid w:val="009C704D"/>
    <w:rsid w:val="009D050C"/>
    <w:rsid w:val="009D4486"/>
    <w:rsid w:val="009E05DF"/>
    <w:rsid w:val="009E12CB"/>
    <w:rsid w:val="009E4536"/>
    <w:rsid w:val="009E498D"/>
    <w:rsid w:val="009E6964"/>
    <w:rsid w:val="009F0B85"/>
    <w:rsid w:val="009F3925"/>
    <w:rsid w:val="009F4F8F"/>
    <w:rsid w:val="009F577F"/>
    <w:rsid w:val="009F7662"/>
    <w:rsid w:val="009F7E67"/>
    <w:rsid w:val="00A00576"/>
    <w:rsid w:val="00A03DEB"/>
    <w:rsid w:val="00A03FF3"/>
    <w:rsid w:val="00A04E0B"/>
    <w:rsid w:val="00A05480"/>
    <w:rsid w:val="00A10839"/>
    <w:rsid w:val="00A14CAD"/>
    <w:rsid w:val="00A1502C"/>
    <w:rsid w:val="00A153C2"/>
    <w:rsid w:val="00A15B46"/>
    <w:rsid w:val="00A25846"/>
    <w:rsid w:val="00A27FC7"/>
    <w:rsid w:val="00A3026E"/>
    <w:rsid w:val="00A3068C"/>
    <w:rsid w:val="00A318D5"/>
    <w:rsid w:val="00A358C7"/>
    <w:rsid w:val="00A36CB0"/>
    <w:rsid w:val="00A41360"/>
    <w:rsid w:val="00A41536"/>
    <w:rsid w:val="00A46240"/>
    <w:rsid w:val="00A47DDD"/>
    <w:rsid w:val="00A5059D"/>
    <w:rsid w:val="00A533A9"/>
    <w:rsid w:val="00A608B2"/>
    <w:rsid w:val="00A62430"/>
    <w:rsid w:val="00A62615"/>
    <w:rsid w:val="00A62E34"/>
    <w:rsid w:val="00A63240"/>
    <w:rsid w:val="00A64841"/>
    <w:rsid w:val="00A658E6"/>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624"/>
    <w:rsid w:val="00AA5B5C"/>
    <w:rsid w:val="00AB0983"/>
    <w:rsid w:val="00AB24E3"/>
    <w:rsid w:val="00AB2FD8"/>
    <w:rsid w:val="00AB385D"/>
    <w:rsid w:val="00AB3D11"/>
    <w:rsid w:val="00AC04AB"/>
    <w:rsid w:val="00AC418F"/>
    <w:rsid w:val="00AC4D26"/>
    <w:rsid w:val="00AC6444"/>
    <w:rsid w:val="00AD148E"/>
    <w:rsid w:val="00AD252F"/>
    <w:rsid w:val="00AD350E"/>
    <w:rsid w:val="00AD628A"/>
    <w:rsid w:val="00AD66D6"/>
    <w:rsid w:val="00AD79CB"/>
    <w:rsid w:val="00AE0C67"/>
    <w:rsid w:val="00AE0CF0"/>
    <w:rsid w:val="00AE23EC"/>
    <w:rsid w:val="00AE2E81"/>
    <w:rsid w:val="00AE4E05"/>
    <w:rsid w:val="00AE6CBC"/>
    <w:rsid w:val="00AF02B3"/>
    <w:rsid w:val="00AF3D12"/>
    <w:rsid w:val="00AF61C0"/>
    <w:rsid w:val="00AF6A5B"/>
    <w:rsid w:val="00AF6EC0"/>
    <w:rsid w:val="00AF6EF0"/>
    <w:rsid w:val="00AF7235"/>
    <w:rsid w:val="00B00576"/>
    <w:rsid w:val="00B005F3"/>
    <w:rsid w:val="00B02925"/>
    <w:rsid w:val="00B042DC"/>
    <w:rsid w:val="00B046F8"/>
    <w:rsid w:val="00B1097A"/>
    <w:rsid w:val="00B10B15"/>
    <w:rsid w:val="00B13B18"/>
    <w:rsid w:val="00B14859"/>
    <w:rsid w:val="00B14A76"/>
    <w:rsid w:val="00B17A74"/>
    <w:rsid w:val="00B20C2F"/>
    <w:rsid w:val="00B2140D"/>
    <w:rsid w:val="00B24BA2"/>
    <w:rsid w:val="00B260C6"/>
    <w:rsid w:val="00B26EF0"/>
    <w:rsid w:val="00B318D0"/>
    <w:rsid w:val="00B31EB7"/>
    <w:rsid w:val="00B33B1C"/>
    <w:rsid w:val="00B33FF5"/>
    <w:rsid w:val="00B34330"/>
    <w:rsid w:val="00B349FC"/>
    <w:rsid w:val="00B34E63"/>
    <w:rsid w:val="00B405D7"/>
    <w:rsid w:val="00B43408"/>
    <w:rsid w:val="00B43FDC"/>
    <w:rsid w:val="00B447B6"/>
    <w:rsid w:val="00B459F7"/>
    <w:rsid w:val="00B45ACB"/>
    <w:rsid w:val="00B5159E"/>
    <w:rsid w:val="00B5265C"/>
    <w:rsid w:val="00B54935"/>
    <w:rsid w:val="00B56BB7"/>
    <w:rsid w:val="00B57A38"/>
    <w:rsid w:val="00B62226"/>
    <w:rsid w:val="00B6262F"/>
    <w:rsid w:val="00B64B1B"/>
    <w:rsid w:val="00B66C3B"/>
    <w:rsid w:val="00B711CC"/>
    <w:rsid w:val="00B73750"/>
    <w:rsid w:val="00B74A03"/>
    <w:rsid w:val="00B7580A"/>
    <w:rsid w:val="00B75A54"/>
    <w:rsid w:val="00B771C4"/>
    <w:rsid w:val="00B771F4"/>
    <w:rsid w:val="00B80E53"/>
    <w:rsid w:val="00B84A37"/>
    <w:rsid w:val="00B86A2E"/>
    <w:rsid w:val="00B90319"/>
    <w:rsid w:val="00B906E4"/>
    <w:rsid w:val="00B9147F"/>
    <w:rsid w:val="00B946BE"/>
    <w:rsid w:val="00B94D3D"/>
    <w:rsid w:val="00B95358"/>
    <w:rsid w:val="00B965C6"/>
    <w:rsid w:val="00B96E51"/>
    <w:rsid w:val="00B97CE6"/>
    <w:rsid w:val="00BA11B4"/>
    <w:rsid w:val="00BA42AB"/>
    <w:rsid w:val="00BA4385"/>
    <w:rsid w:val="00BA4962"/>
    <w:rsid w:val="00BA591A"/>
    <w:rsid w:val="00BA65B6"/>
    <w:rsid w:val="00BA7D7C"/>
    <w:rsid w:val="00BB0C3E"/>
    <w:rsid w:val="00BB2622"/>
    <w:rsid w:val="00BB2B51"/>
    <w:rsid w:val="00BB2DE7"/>
    <w:rsid w:val="00BB307C"/>
    <w:rsid w:val="00BB4CCB"/>
    <w:rsid w:val="00BB5AF0"/>
    <w:rsid w:val="00BC41A0"/>
    <w:rsid w:val="00BD0E39"/>
    <w:rsid w:val="00BD3D04"/>
    <w:rsid w:val="00BD5034"/>
    <w:rsid w:val="00BD5A86"/>
    <w:rsid w:val="00BE0DE9"/>
    <w:rsid w:val="00BE2952"/>
    <w:rsid w:val="00BE34D0"/>
    <w:rsid w:val="00BE417B"/>
    <w:rsid w:val="00BF0D2A"/>
    <w:rsid w:val="00BF1890"/>
    <w:rsid w:val="00BF4968"/>
    <w:rsid w:val="00BF6290"/>
    <w:rsid w:val="00C00737"/>
    <w:rsid w:val="00C04406"/>
    <w:rsid w:val="00C04970"/>
    <w:rsid w:val="00C105CC"/>
    <w:rsid w:val="00C1094C"/>
    <w:rsid w:val="00C17B7E"/>
    <w:rsid w:val="00C22654"/>
    <w:rsid w:val="00C2478C"/>
    <w:rsid w:val="00C311ED"/>
    <w:rsid w:val="00C31E6C"/>
    <w:rsid w:val="00C3273F"/>
    <w:rsid w:val="00C32EB6"/>
    <w:rsid w:val="00C34A17"/>
    <w:rsid w:val="00C34D6E"/>
    <w:rsid w:val="00C400C4"/>
    <w:rsid w:val="00C41CC0"/>
    <w:rsid w:val="00C42DEC"/>
    <w:rsid w:val="00C460B8"/>
    <w:rsid w:val="00C53305"/>
    <w:rsid w:val="00C5453D"/>
    <w:rsid w:val="00C563B2"/>
    <w:rsid w:val="00C56BFC"/>
    <w:rsid w:val="00C61663"/>
    <w:rsid w:val="00C621FC"/>
    <w:rsid w:val="00C62AD3"/>
    <w:rsid w:val="00C630B6"/>
    <w:rsid w:val="00C64E83"/>
    <w:rsid w:val="00C725CA"/>
    <w:rsid w:val="00C7412C"/>
    <w:rsid w:val="00C75BAB"/>
    <w:rsid w:val="00C77F44"/>
    <w:rsid w:val="00C84FF1"/>
    <w:rsid w:val="00C85A3B"/>
    <w:rsid w:val="00C867EC"/>
    <w:rsid w:val="00C86EA2"/>
    <w:rsid w:val="00C901DF"/>
    <w:rsid w:val="00C908ED"/>
    <w:rsid w:val="00C91BFB"/>
    <w:rsid w:val="00C94E73"/>
    <w:rsid w:val="00C94F20"/>
    <w:rsid w:val="00C955C6"/>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44E7"/>
    <w:rsid w:val="00D275B9"/>
    <w:rsid w:val="00D3096A"/>
    <w:rsid w:val="00D3255E"/>
    <w:rsid w:val="00D332A1"/>
    <w:rsid w:val="00D338AF"/>
    <w:rsid w:val="00D34816"/>
    <w:rsid w:val="00D34A61"/>
    <w:rsid w:val="00D36580"/>
    <w:rsid w:val="00D46FB8"/>
    <w:rsid w:val="00D47453"/>
    <w:rsid w:val="00D53F56"/>
    <w:rsid w:val="00D55BA3"/>
    <w:rsid w:val="00D611F3"/>
    <w:rsid w:val="00D619B2"/>
    <w:rsid w:val="00D61A3D"/>
    <w:rsid w:val="00D61B75"/>
    <w:rsid w:val="00D63716"/>
    <w:rsid w:val="00D65B8E"/>
    <w:rsid w:val="00D66992"/>
    <w:rsid w:val="00D72CB8"/>
    <w:rsid w:val="00D758F0"/>
    <w:rsid w:val="00D83829"/>
    <w:rsid w:val="00D903EA"/>
    <w:rsid w:val="00D913E2"/>
    <w:rsid w:val="00D93E74"/>
    <w:rsid w:val="00D97530"/>
    <w:rsid w:val="00DA00C0"/>
    <w:rsid w:val="00DA00E6"/>
    <w:rsid w:val="00DA2EC0"/>
    <w:rsid w:val="00DA442B"/>
    <w:rsid w:val="00DB115D"/>
    <w:rsid w:val="00DB1A53"/>
    <w:rsid w:val="00DB4642"/>
    <w:rsid w:val="00DB7D50"/>
    <w:rsid w:val="00DC004D"/>
    <w:rsid w:val="00DC01AC"/>
    <w:rsid w:val="00DC2169"/>
    <w:rsid w:val="00DC2DE0"/>
    <w:rsid w:val="00DC494A"/>
    <w:rsid w:val="00DC56E2"/>
    <w:rsid w:val="00DD0BEA"/>
    <w:rsid w:val="00DD13AE"/>
    <w:rsid w:val="00DD157C"/>
    <w:rsid w:val="00DD5518"/>
    <w:rsid w:val="00DD6AE3"/>
    <w:rsid w:val="00DD7510"/>
    <w:rsid w:val="00DE468B"/>
    <w:rsid w:val="00DE51E1"/>
    <w:rsid w:val="00DF437F"/>
    <w:rsid w:val="00DF4A55"/>
    <w:rsid w:val="00E018E5"/>
    <w:rsid w:val="00E02E42"/>
    <w:rsid w:val="00E03726"/>
    <w:rsid w:val="00E03897"/>
    <w:rsid w:val="00E04B3B"/>
    <w:rsid w:val="00E06110"/>
    <w:rsid w:val="00E065A8"/>
    <w:rsid w:val="00E1089F"/>
    <w:rsid w:val="00E11B6C"/>
    <w:rsid w:val="00E125A0"/>
    <w:rsid w:val="00E129A9"/>
    <w:rsid w:val="00E14234"/>
    <w:rsid w:val="00E14364"/>
    <w:rsid w:val="00E17904"/>
    <w:rsid w:val="00E17CA2"/>
    <w:rsid w:val="00E21153"/>
    <w:rsid w:val="00E21C29"/>
    <w:rsid w:val="00E25952"/>
    <w:rsid w:val="00E25BAD"/>
    <w:rsid w:val="00E265EA"/>
    <w:rsid w:val="00E26709"/>
    <w:rsid w:val="00E30CC3"/>
    <w:rsid w:val="00E331CD"/>
    <w:rsid w:val="00E34F1F"/>
    <w:rsid w:val="00E35F25"/>
    <w:rsid w:val="00E44005"/>
    <w:rsid w:val="00E466F8"/>
    <w:rsid w:val="00E5037C"/>
    <w:rsid w:val="00E539FD"/>
    <w:rsid w:val="00E564CA"/>
    <w:rsid w:val="00E60038"/>
    <w:rsid w:val="00E627E1"/>
    <w:rsid w:val="00E6294D"/>
    <w:rsid w:val="00E62A65"/>
    <w:rsid w:val="00E62CF5"/>
    <w:rsid w:val="00E62D9D"/>
    <w:rsid w:val="00E63071"/>
    <w:rsid w:val="00E64B3E"/>
    <w:rsid w:val="00E65694"/>
    <w:rsid w:val="00E770CB"/>
    <w:rsid w:val="00E828CA"/>
    <w:rsid w:val="00E83316"/>
    <w:rsid w:val="00E8372D"/>
    <w:rsid w:val="00E85289"/>
    <w:rsid w:val="00E861D6"/>
    <w:rsid w:val="00E9001F"/>
    <w:rsid w:val="00E9028B"/>
    <w:rsid w:val="00E9070A"/>
    <w:rsid w:val="00E9285C"/>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1BEC"/>
    <w:rsid w:val="00EC4C89"/>
    <w:rsid w:val="00EC5512"/>
    <w:rsid w:val="00EC5925"/>
    <w:rsid w:val="00EC70A8"/>
    <w:rsid w:val="00ED077C"/>
    <w:rsid w:val="00ED11B1"/>
    <w:rsid w:val="00ED1C1B"/>
    <w:rsid w:val="00ED292B"/>
    <w:rsid w:val="00ED7534"/>
    <w:rsid w:val="00EE0BE3"/>
    <w:rsid w:val="00EE16F3"/>
    <w:rsid w:val="00EE4185"/>
    <w:rsid w:val="00EE4C58"/>
    <w:rsid w:val="00EE5F89"/>
    <w:rsid w:val="00EF1227"/>
    <w:rsid w:val="00EF149F"/>
    <w:rsid w:val="00EF1CB6"/>
    <w:rsid w:val="00EF24D0"/>
    <w:rsid w:val="00EF359D"/>
    <w:rsid w:val="00EF55C7"/>
    <w:rsid w:val="00EF7DCD"/>
    <w:rsid w:val="00F005ED"/>
    <w:rsid w:val="00F00840"/>
    <w:rsid w:val="00F00BFE"/>
    <w:rsid w:val="00F014A5"/>
    <w:rsid w:val="00F02BC1"/>
    <w:rsid w:val="00F03B22"/>
    <w:rsid w:val="00F0494C"/>
    <w:rsid w:val="00F05E6B"/>
    <w:rsid w:val="00F062DC"/>
    <w:rsid w:val="00F06CCE"/>
    <w:rsid w:val="00F100B6"/>
    <w:rsid w:val="00F13AB2"/>
    <w:rsid w:val="00F153AB"/>
    <w:rsid w:val="00F15F15"/>
    <w:rsid w:val="00F1752E"/>
    <w:rsid w:val="00F17CF0"/>
    <w:rsid w:val="00F17D87"/>
    <w:rsid w:val="00F2193E"/>
    <w:rsid w:val="00F22E4D"/>
    <w:rsid w:val="00F25517"/>
    <w:rsid w:val="00F27E8A"/>
    <w:rsid w:val="00F3197B"/>
    <w:rsid w:val="00F34F7C"/>
    <w:rsid w:val="00F37AA9"/>
    <w:rsid w:val="00F37FEE"/>
    <w:rsid w:val="00F4225A"/>
    <w:rsid w:val="00F460C9"/>
    <w:rsid w:val="00F51FD3"/>
    <w:rsid w:val="00F52E77"/>
    <w:rsid w:val="00F53D2B"/>
    <w:rsid w:val="00F56A48"/>
    <w:rsid w:val="00F624C5"/>
    <w:rsid w:val="00F6451B"/>
    <w:rsid w:val="00F64E70"/>
    <w:rsid w:val="00F67D55"/>
    <w:rsid w:val="00F711F5"/>
    <w:rsid w:val="00F715D1"/>
    <w:rsid w:val="00F73575"/>
    <w:rsid w:val="00F756DD"/>
    <w:rsid w:val="00F81C8B"/>
    <w:rsid w:val="00F83910"/>
    <w:rsid w:val="00F867D4"/>
    <w:rsid w:val="00F91B51"/>
    <w:rsid w:val="00F91B92"/>
    <w:rsid w:val="00F92640"/>
    <w:rsid w:val="00F92E95"/>
    <w:rsid w:val="00FA08E8"/>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C6557"/>
    <w:rsid w:val="00FD4B98"/>
    <w:rsid w:val="00FD5631"/>
    <w:rsid w:val="00FD57EC"/>
    <w:rsid w:val="00FD5961"/>
    <w:rsid w:val="00FE1A84"/>
    <w:rsid w:val="00FE1CC4"/>
    <w:rsid w:val="00FE3BD3"/>
    <w:rsid w:val="00FE42E6"/>
    <w:rsid w:val="00FE4480"/>
    <w:rsid w:val="00FE553E"/>
    <w:rsid w:val="00FE6501"/>
    <w:rsid w:val="00FE6A24"/>
    <w:rsid w:val="00FF0569"/>
    <w:rsid w:val="00FF0DF4"/>
    <w:rsid w:val="00FF1611"/>
    <w:rsid w:val="00FF3B9E"/>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 w:type="character" w:customStyle="1" w:styleId="fontstyle21">
    <w:name w:val="fontstyle21"/>
    <w:basedOn w:val="DefaultParagraphFont"/>
    <w:rsid w:val="002E197A"/>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11084">
      <w:bodyDiv w:val="1"/>
      <w:marLeft w:val="0"/>
      <w:marRight w:val="0"/>
      <w:marTop w:val="0"/>
      <w:marBottom w:val="0"/>
      <w:divBdr>
        <w:top w:val="none" w:sz="0" w:space="0" w:color="auto"/>
        <w:left w:val="none" w:sz="0" w:space="0" w:color="auto"/>
        <w:bottom w:val="none" w:sz="0" w:space="0" w:color="auto"/>
        <w:right w:val="none" w:sz="0" w:space="0" w:color="auto"/>
      </w:divBdr>
    </w:div>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25877349">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999771188">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146364002">
      <w:bodyDiv w:val="1"/>
      <w:marLeft w:val="0"/>
      <w:marRight w:val="0"/>
      <w:marTop w:val="0"/>
      <w:marBottom w:val="0"/>
      <w:divBdr>
        <w:top w:val="none" w:sz="0" w:space="0" w:color="auto"/>
        <w:left w:val="none" w:sz="0" w:space="0" w:color="auto"/>
        <w:bottom w:val="none" w:sz="0" w:space="0" w:color="auto"/>
        <w:right w:val="none" w:sz="0" w:space="0" w:color="auto"/>
      </w:divBdr>
    </w:div>
    <w:div w:id="1169642242">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E305-A807-471A-9C02-A1981829113F}">
  <ds:schemaRefs>
    <ds:schemaRef ds:uri="http://schemas.openxmlformats.org/officeDocument/2006/bibliography"/>
  </ds:schemaRefs>
</ds:datastoreItem>
</file>

<file path=customXml/itemProps2.xml><?xml version="1.0" encoding="utf-8"?>
<ds:datastoreItem xmlns:ds="http://schemas.openxmlformats.org/officeDocument/2006/customXml" ds:itemID="{32DD0DAC-4F9D-422E-BC43-1AB5555B421B}"/>
</file>

<file path=customXml/itemProps3.xml><?xml version="1.0" encoding="utf-8"?>
<ds:datastoreItem xmlns:ds="http://schemas.openxmlformats.org/officeDocument/2006/customXml" ds:itemID="{183056DE-6E92-42DC-BD01-8A527FE79C5D}"/>
</file>

<file path=customXml/itemProps4.xml><?xml version="1.0" encoding="utf-8"?>
<ds:datastoreItem xmlns:ds="http://schemas.openxmlformats.org/officeDocument/2006/customXml" ds:itemID="{CF449A68-FB1A-4369-834A-4A6E022A934B}"/>
</file>

<file path=docProps/app.xml><?xml version="1.0" encoding="utf-8"?>
<Properties xmlns="http://schemas.openxmlformats.org/officeDocument/2006/extended-properties" xmlns:vt="http://schemas.openxmlformats.org/officeDocument/2006/docPropsVTypes">
  <Template>Normal.dotm</Template>
  <TotalTime>2313</TotalTime>
  <Pages>10</Pages>
  <Words>5661</Words>
  <Characters>20515</Characters>
  <Application>Microsoft Office Word</Application>
  <DocSecurity>0</DocSecurity>
  <Lines>170</Lines>
  <Paragraphs>52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26124</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Đào Tiến Lâm</cp:lastModifiedBy>
  <cp:revision>269</cp:revision>
  <cp:lastPrinted>2025-05-13T01:36:00Z</cp:lastPrinted>
  <dcterms:created xsi:type="dcterms:W3CDTF">2022-09-28T14:06:00Z</dcterms:created>
  <dcterms:modified xsi:type="dcterms:W3CDTF">2025-05-13T03:38:00Z</dcterms:modified>
</cp:coreProperties>
</file>