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6E696" w14:textId="77777777" w:rsidR="00EB4598" w:rsidRPr="00F93AD6" w:rsidRDefault="00EB4598" w:rsidP="00EB4598">
      <w:pPr>
        <w:spacing w:after="0" w:line="240" w:lineRule="auto"/>
        <w:rPr>
          <w:b/>
          <w:bCs/>
          <w:sz w:val="26"/>
          <w:szCs w:val="26"/>
        </w:rPr>
      </w:pPr>
      <w:r w:rsidRPr="00F93AD6">
        <w:rPr>
          <w:b/>
          <w:bCs/>
          <w:sz w:val="26"/>
          <w:szCs w:val="26"/>
        </w:rPr>
        <w:t xml:space="preserve">    ỦY BAN NHÂN DÂN</w:t>
      </w:r>
      <w:r w:rsidRPr="00F93AD6">
        <w:rPr>
          <w:sz w:val="26"/>
          <w:szCs w:val="26"/>
        </w:rPr>
        <w:t xml:space="preserve">         </w:t>
      </w:r>
      <w:r w:rsidRPr="00F93AD6">
        <w:rPr>
          <w:b/>
          <w:bCs/>
          <w:sz w:val="26"/>
          <w:szCs w:val="26"/>
        </w:rPr>
        <w:t>CỘNG HOÀ XÃ HỘI CHỦ NGH</w:t>
      </w:r>
      <w:r w:rsidR="002D675B">
        <w:rPr>
          <w:b/>
          <w:bCs/>
          <w:sz w:val="26"/>
          <w:szCs w:val="26"/>
        </w:rPr>
        <w:t>ĨA</w:t>
      </w:r>
      <w:r w:rsidRPr="00F93AD6">
        <w:rPr>
          <w:b/>
          <w:bCs/>
          <w:sz w:val="26"/>
          <w:szCs w:val="26"/>
        </w:rPr>
        <w:t xml:space="preserve"> VIỆT NAM</w:t>
      </w:r>
    </w:p>
    <w:p w14:paraId="07C8D899" w14:textId="77777777" w:rsidR="00EB4598" w:rsidRPr="00F93AD6" w:rsidRDefault="00EB4598" w:rsidP="00EB4598">
      <w:pPr>
        <w:spacing w:after="0" w:line="240" w:lineRule="auto"/>
        <w:rPr>
          <w:b/>
          <w:bCs/>
          <w:sz w:val="26"/>
          <w:szCs w:val="26"/>
        </w:rPr>
      </w:pPr>
      <w:r w:rsidRPr="00F93AD6">
        <w:rPr>
          <w:sz w:val="26"/>
          <w:szCs w:val="26"/>
        </w:rPr>
        <w:t xml:space="preserve">      </w:t>
      </w:r>
      <w:r w:rsidRPr="00F93AD6">
        <w:rPr>
          <w:b/>
          <w:bCs/>
          <w:sz w:val="26"/>
          <w:szCs w:val="26"/>
        </w:rPr>
        <w:t xml:space="preserve">TỈNH ĐỒNG NAI </w:t>
      </w:r>
      <w:r w:rsidRPr="00F93AD6">
        <w:rPr>
          <w:b/>
          <w:bCs/>
          <w:sz w:val="26"/>
          <w:szCs w:val="26"/>
        </w:rPr>
        <w:tab/>
        <w:t xml:space="preserve">                        </w:t>
      </w:r>
      <w:r w:rsidRPr="00F93AD6">
        <w:rPr>
          <w:rFonts w:hint="eastAsia"/>
          <w:b/>
          <w:bCs/>
          <w:sz w:val="26"/>
          <w:szCs w:val="26"/>
        </w:rPr>
        <w:t>Đ</w:t>
      </w:r>
      <w:r w:rsidRPr="00F93AD6">
        <w:rPr>
          <w:b/>
          <w:bCs/>
          <w:sz w:val="26"/>
          <w:szCs w:val="26"/>
        </w:rPr>
        <w:t>ộc lập - Tự do - Hạnh phúc</w:t>
      </w:r>
    </w:p>
    <w:p w14:paraId="3F2A105E" w14:textId="77777777" w:rsidR="00EB4598" w:rsidRPr="00F93AD6" w:rsidRDefault="00EB4598" w:rsidP="00EB4598">
      <w:pPr>
        <w:spacing w:after="0" w:line="240" w:lineRule="auto"/>
      </w:pPr>
      <w:r>
        <w:rPr>
          <w:b/>
          <w:bCs/>
          <w:noProof/>
          <w:sz w:val="24"/>
        </w:rPr>
        <mc:AlternateContent>
          <mc:Choice Requires="wps">
            <w:drawing>
              <wp:anchor distT="0" distB="0" distL="114300" distR="114300" simplePos="0" relativeHeight="251660288" behindDoc="0" locked="0" layoutInCell="1" allowOverlap="1" wp14:anchorId="3EAC2BAD" wp14:editId="6E1456B3">
                <wp:simplePos x="0" y="0"/>
                <wp:positionH relativeFrom="column">
                  <wp:posOffset>2857500</wp:posOffset>
                </wp:positionH>
                <wp:positionV relativeFrom="paragraph">
                  <wp:posOffset>93980</wp:posOffset>
                </wp:positionV>
                <wp:extent cx="18288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B26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pt" to="36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"/>
            </w:pict>
          </mc:Fallback>
        </mc:AlternateContent>
      </w:r>
      <w:r>
        <w:rPr>
          <w:b/>
          <w:bCs/>
          <w:noProof/>
          <w:sz w:val="24"/>
        </w:rPr>
        <mc:AlternateContent>
          <mc:Choice Requires="wps">
            <w:drawing>
              <wp:anchor distT="0" distB="0" distL="114300" distR="114300" simplePos="0" relativeHeight="251659264" behindDoc="0" locked="0" layoutInCell="1" allowOverlap="1" wp14:anchorId="1D4EFC7A" wp14:editId="7A389A13">
                <wp:simplePos x="0" y="0"/>
                <wp:positionH relativeFrom="column">
                  <wp:posOffset>457200</wp:posOffset>
                </wp:positionH>
                <wp:positionV relativeFrom="paragraph">
                  <wp:posOffset>93980</wp:posOffset>
                </wp:positionV>
                <wp:extent cx="8001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3F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"/>
            </w:pict>
          </mc:Fallback>
        </mc:AlternateContent>
      </w:r>
      <w:r w:rsidRPr="00F93AD6">
        <w:rPr>
          <w:b/>
          <w:bCs/>
          <w:sz w:val="24"/>
        </w:rPr>
        <w:t xml:space="preserve"> </w:t>
      </w:r>
      <w:r w:rsidRPr="00F93AD6">
        <w:t xml:space="preserve">            </w:t>
      </w:r>
      <w:r w:rsidRPr="00F93AD6">
        <w:tab/>
      </w:r>
      <w:r w:rsidRPr="00F93AD6">
        <w:tab/>
      </w:r>
      <w:r w:rsidRPr="00F93AD6">
        <w:tab/>
      </w:r>
      <w:r w:rsidRPr="00F93AD6">
        <w:tab/>
      </w:r>
      <w:r w:rsidRPr="00F93AD6">
        <w:tab/>
      </w:r>
      <w:r w:rsidRPr="00F93AD6">
        <w:tab/>
      </w:r>
      <w:r w:rsidRPr="00F93AD6">
        <w:tab/>
      </w:r>
      <w:r w:rsidRPr="00F93AD6">
        <w:tab/>
      </w:r>
      <w:r w:rsidRPr="00F93AD6">
        <w:tab/>
      </w:r>
      <w:r w:rsidRPr="00F93AD6">
        <w:tab/>
      </w:r>
    </w:p>
    <w:p w14:paraId="4BC2B51F" w14:textId="77777777" w:rsidR="00EB4598" w:rsidRPr="00F93AD6" w:rsidRDefault="00EB4598" w:rsidP="00EB4598">
      <w:pPr>
        <w:tabs>
          <w:tab w:val="center" w:pos="1276"/>
          <w:tab w:val="center" w:pos="5954"/>
        </w:tabs>
        <w:spacing w:after="0" w:line="240" w:lineRule="auto"/>
        <w:rPr>
          <w:i/>
        </w:rPr>
      </w:pPr>
      <w:r w:rsidRPr="00F93AD6">
        <w:tab/>
        <w:t>Số:         /TTr-UBND</w:t>
      </w:r>
      <w:r w:rsidRPr="00F93AD6">
        <w:tab/>
      </w:r>
      <w:bookmarkStart w:id="0" w:name="OLE_LINK1"/>
      <w:bookmarkStart w:id="1" w:name="OLE_LINK2"/>
      <w:r w:rsidRPr="00F93AD6">
        <w:rPr>
          <w:i/>
          <w:iCs/>
        </w:rPr>
        <w:t>Đồng Nai</w:t>
      </w:r>
      <w:r w:rsidRPr="00F93AD6">
        <w:rPr>
          <w:i/>
        </w:rPr>
        <w:t xml:space="preserve">, </w:t>
      </w:r>
      <w:bookmarkEnd w:id="0"/>
      <w:bookmarkEnd w:id="1"/>
      <w:r w:rsidRPr="00F93AD6">
        <w:rPr>
          <w:i/>
        </w:rPr>
        <w:t xml:space="preserve"> ngày      tháng </w:t>
      </w:r>
      <w:r w:rsidR="004704FA">
        <w:rPr>
          <w:i/>
        </w:rPr>
        <w:t xml:space="preserve">   </w:t>
      </w:r>
      <w:r w:rsidRPr="00F93AD6">
        <w:rPr>
          <w:i/>
        </w:rPr>
        <w:t xml:space="preserve"> năm 202</w:t>
      </w:r>
      <w:r w:rsidR="004704FA">
        <w:rPr>
          <w:i/>
        </w:rPr>
        <w:t>2</w:t>
      </w:r>
    </w:p>
    <w:p w14:paraId="07AB5157" w14:textId="77777777" w:rsidR="00EB4598" w:rsidRPr="00F93AD6" w:rsidRDefault="00EB4598" w:rsidP="00EB4598">
      <w:pPr>
        <w:jc w:val="center"/>
        <w:rPr>
          <w:b/>
          <w:sz w:val="14"/>
          <w:szCs w:val="16"/>
        </w:rPr>
      </w:pPr>
    </w:p>
    <w:p w14:paraId="525C195F" w14:textId="77777777" w:rsidR="00300438" w:rsidRDefault="00EB4598" w:rsidP="00F806FC">
      <w:pPr>
        <w:spacing w:after="0" w:line="240" w:lineRule="auto"/>
        <w:jc w:val="center"/>
        <w:rPr>
          <w:b/>
        </w:rPr>
      </w:pPr>
      <w:r w:rsidRPr="0091420B">
        <w:rPr>
          <w:b/>
        </w:rPr>
        <w:t>TỜ TRÌNH</w:t>
      </w:r>
    </w:p>
    <w:p w14:paraId="32463624" w14:textId="77777777" w:rsidR="00FC2149" w:rsidRPr="00ED7263" w:rsidRDefault="00120F64" w:rsidP="00FC2149">
      <w:pPr>
        <w:pStyle w:val="Bodytext30"/>
        <w:shd w:val="clear" w:color="auto" w:fill="auto"/>
        <w:spacing w:after="0" w:line="322" w:lineRule="exact"/>
        <w:rPr>
          <w:sz w:val="28"/>
          <w:szCs w:val="28"/>
          <w:lang w:eastAsia="vi-VN" w:bidi="vi-VN"/>
        </w:rPr>
      </w:pPr>
      <w:r>
        <w:rPr>
          <w:lang w:val="vi-VN" w:eastAsia="vi-VN" w:bidi="vi-VN"/>
        </w:rPr>
        <w:t xml:space="preserve">Dự thảo Nghị quyết </w:t>
      </w:r>
      <w:bookmarkStart w:id="2" w:name="_Hlk103071671"/>
      <w:bookmarkStart w:id="3" w:name="loai_1_name"/>
      <w:r w:rsidR="000D0F4B" w:rsidRPr="00ED7263">
        <w:rPr>
          <w:sz w:val="28"/>
          <w:szCs w:val="28"/>
          <w:lang w:val="vi-VN" w:eastAsia="vi-VN" w:bidi="vi-VN"/>
        </w:rPr>
        <w:t>Quy định nội dung chi, mức chi lựa chọn sách giáo khoa</w:t>
      </w:r>
      <w:r w:rsidR="00FC2149" w:rsidRPr="00ED7263">
        <w:rPr>
          <w:sz w:val="28"/>
          <w:szCs w:val="28"/>
          <w:lang w:eastAsia="vi-VN" w:bidi="vi-VN"/>
        </w:rPr>
        <w:t xml:space="preserve"> </w:t>
      </w:r>
      <w:r w:rsidR="000D0F4B" w:rsidRPr="00ED7263">
        <w:rPr>
          <w:sz w:val="28"/>
          <w:szCs w:val="28"/>
          <w:lang w:val="vi-VN" w:eastAsia="vi-VN" w:bidi="vi-VN"/>
        </w:rPr>
        <w:t xml:space="preserve">trong cơ sở giáo dục phổ thông </w:t>
      </w:r>
      <w:r w:rsidR="00FC2149" w:rsidRPr="00ED7263">
        <w:rPr>
          <w:sz w:val="28"/>
          <w:szCs w:val="28"/>
          <w:lang w:eastAsia="vi-VN" w:bidi="vi-VN"/>
        </w:rPr>
        <w:t>trên địa bàn tỉnh Đồng Nai</w:t>
      </w:r>
      <w:bookmarkEnd w:id="2"/>
      <w:bookmarkEnd w:id="3"/>
    </w:p>
    <w:p w14:paraId="4A97DABE" w14:textId="77777777" w:rsidR="00EB4598" w:rsidRPr="0091420B" w:rsidRDefault="00EB4598" w:rsidP="00FC2149">
      <w:pPr>
        <w:pStyle w:val="Bodytext30"/>
        <w:shd w:val="clear" w:color="auto" w:fill="auto"/>
        <w:spacing w:after="0" w:line="240" w:lineRule="auto"/>
        <w:rPr>
          <w:b w:val="0"/>
          <w:szCs w:val="28"/>
        </w:rPr>
      </w:pPr>
      <w:r>
        <w:rPr>
          <w:szCs w:val="28"/>
        </w:rPr>
        <w:t>––––</w:t>
      </w:r>
      <w:r w:rsidRPr="0091420B">
        <w:rPr>
          <w:szCs w:val="28"/>
        </w:rPr>
        <w:t>––––––––––</w:t>
      </w:r>
    </w:p>
    <w:p w14:paraId="3EAF98CB" w14:textId="77777777" w:rsidR="00EB4598" w:rsidRPr="00F93AD6" w:rsidRDefault="00EB4598" w:rsidP="00F806FC">
      <w:pPr>
        <w:spacing w:before="120" w:after="120" w:line="240" w:lineRule="auto"/>
        <w:jc w:val="center"/>
        <w:rPr>
          <w:szCs w:val="28"/>
          <w:lang w:val="es-MX"/>
        </w:rPr>
      </w:pPr>
      <w:r w:rsidRPr="00F93AD6">
        <w:rPr>
          <w:szCs w:val="28"/>
          <w:lang w:val="es-MX"/>
        </w:rPr>
        <w:t>Kính gửi: Hội đồng nhân dân tỉnh Đồng Nai</w:t>
      </w:r>
    </w:p>
    <w:p w14:paraId="7185818E" w14:textId="77777777" w:rsidR="00EB4598" w:rsidRPr="00F93AD6" w:rsidRDefault="00EB4598" w:rsidP="00EB4598">
      <w:pPr>
        <w:spacing w:before="120" w:after="120"/>
        <w:jc w:val="both"/>
        <w:rPr>
          <w:spacing w:val="-4"/>
          <w:sz w:val="4"/>
          <w:szCs w:val="28"/>
          <w:lang w:val="es-MX"/>
        </w:rPr>
      </w:pPr>
    </w:p>
    <w:p w14:paraId="29C80E50" w14:textId="0CD2FA22" w:rsidR="00EB4598" w:rsidRPr="00F53F9C" w:rsidRDefault="00120F64" w:rsidP="00FC2149">
      <w:pPr>
        <w:pStyle w:val="Bodytext30"/>
        <w:shd w:val="clear" w:color="auto" w:fill="auto"/>
        <w:spacing w:after="0" w:line="322" w:lineRule="exact"/>
        <w:ind w:firstLine="720"/>
        <w:jc w:val="both"/>
        <w:rPr>
          <w:b w:val="0"/>
          <w:sz w:val="28"/>
          <w:szCs w:val="28"/>
          <w:lang w:val="nl-NL"/>
        </w:rPr>
      </w:pPr>
      <w:r w:rsidRPr="00F53F9C">
        <w:rPr>
          <w:b w:val="0"/>
          <w:sz w:val="28"/>
          <w:szCs w:val="28"/>
          <w:lang w:val="vi-VN" w:eastAsia="vi-VN" w:bidi="vi-VN"/>
        </w:rPr>
        <w:t>Thực hiện quy định của Luật Ban hành văn bản quy phạm pháp luật năm 2015, Luật sửa đ</w:t>
      </w:r>
      <w:r w:rsidR="00E352E7">
        <w:rPr>
          <w:b w:val="0"/>
          <w:sz w:val="28"/>
          <w:szCs w:val="28"/>
          <w:lang w:eastAsia="vi-VN" w:bidi="vi-VN"/>
        </w:rPr>
        <w:t>ổ</w:t>
      </w:r>
      <w:r w:rsidRPr="00F53F9C">
        <w:rPr>
          <w:b w:val="0"/>
          <w:sz w:val="28"/>
          <w:szCs w:val="28"/>
          <w:lang w:val="vi-VN" w:eastAsia="vi-VN" w:bidi="vi-VN"/>
        </w:rPr>
        <w:t>i, b</w:t>
      </w:r>
      <w:r w:rsidR="00E352E7">
        <w:rPr>
          <w:b w:val="0"/>
          <w:sz w:val="28"/>
          <w:szCs w:val="28"/>
          <w:lang w:eastAsia="vi-VN" w:bidi="vi-VN"/>
        </w:rPr>
        <w:t>ổ</w:t>
      </w:r>
      <w:r w:rsidRPr="00F53F9C">
        <w:rPr>
          <w:b w:val="0"/>
          <w:sz w:val="28"/>
          <w:szCs w:val="28"/>
          <w:lang w:val="vi-VN" w:eastAsia="vi-VN" w:bidi="vi-VN"/>
        </w:rPr>
        <w:t xml:space="preserve"> sung một số điều của Luật Ban hành văn bản quy phạm pháp luật năm 2020</w:t>
      </w:r>
      <w:r w:rsidR="00EB4598" w:rsidRPr="00F53F9C">
        <w:rPr>
          <w:b w:val="0"/>
          <w:sz w:val="28"/>
          <w:szCs w:val="28"/>
          <w:lang w:val="nl-NL"/>
        </w:rPr>
        <w:t xml:space="preserve">, Ủy ban nhân dân tỉnh kính trình </w:t>
      </w:r>
      <w:r w:rsidRPr="00F53F9C">
        <w:rPr>
          <w:b w:val="0"/>
          <w:sz w:val="28"/>
          <w:szCs w:val="28"/>
          <w:lang w:val="es-MX"/>
        </w:rPr>
        <w:t>Hội đồng nhân dân tỉnh dự thảo</w:t>
      </w:r>
      <w:r w:rsidR="00EB4598" w:rsidRPr="00F53F9C">
        <w:rPr>
          <w:b w:val="0"/>
          <w:sz w:val="28"/>
          <w:szCs w:val="28"/>
          <w:lang w:val="nl-NL"/>
        </w:rPr>
        <w:t xml:space="preserve"> </w:t>
      </w:r>
      <w:r w:rsidR="00FC2149" w:rsidRPr="00F53F9C">
        <w:rPr>
          <w:b w:val="0"/>
          <w:spacing w:val="-4"/>
          <w:sz w:val="28"/>
          <w:szCs w:val="28"/>
        </w:rPr>
        <w:t xml:space="preserve">Nghị quyết </w:t>
      </w:r>
      <w:r w:rsidR="00ED7263" w:rsidRPr="00F53F9C">
        <w:rPr>
          <w:b w:val="0"/>
          <w:sz w:val="28"/>
          <w:szCs w:val="28"/>
          <w:lang w:eastAsia="vi-VN" w:bidi="vi-VN"/>
        </w:rPr>
        <w:t>q</w:t>
      </w:r>
      <w:r w:rsidR="00FC2149" w:rsidRPr="00F53F9C">
        <w:rPr>
          <w:b w:val="0"/>
          <w:sz w:val="28"/>
          <w:szCs w:val="28"/>
          <w:lang w:val="vi-VN" w:eastAsia="vi-VN" w:bidi="vi-VN"/>
        </w:rPr>
        <w:t>uy định nội dung chi, mức chi lựa chọn sách giáo khoa</w:t>
      </w:r>
      <w:r w:rsidR="00FC2149" w:rsidRPr="00F53F9C">
        <w:rPr>
          <w:b w:val="0"/>
          <w:sz w:val="28"/>
          <w:szCs w:val="28"/>
          <w:lang w:eastAsia="vi-VN" w:bidi="vi-VN"/>
        </w:rPr>
        <w:t xml:space="preserve"> </w:t>
      </w:r>
      <w:r w:rsidR="00FC2149" w:rsidRPr="00F53F9C">
        <w:rPr>
          <w:b w:val="0"/>
          <w:sz w:val="28"/>
          <w:szCs w:val="28"/>
          <w:lang w:val="vi-VN" w:eastAsia="vi-VN" w:bidi="vi-VN"/>
        </w:rPr>
        <w:t xml:space="preserve">trong cơ sở giáo dục phổ thông </w:t>
      </w:r>
      <w:r w:rsidR="00FC2149" w:rsidRPr="00F53F9C">
        <w:rPr>
          <w:b w:val="0"/>
          <w:sz w:val="28"/>
          <w:szCs w:val="28"/>
          <w:lang w:eastAsia="vi-VN" w:bidi="vi-VN"/>
        </w:rPr>
        <w:t xml:space="preserve">trên địa bàn tỉnh Đồng Nai </w:t>
      </w:r>
      <w:r w:rsidR="00EB4598" w:rsidRPr="00F53F9C">
        <w:rPr>
          <w:b w:val="0"/>
          <w:sz w:val="28"/>
          <w:szCs w:val="28"/>
          <w:lang w:val="nl-NL"/>
        </w:rPr>
        <w:t>như sau:</w:t>
      </w:r>
    </w:p>
    <w:p w14:paraId="7AD9D1ED" w14:textId="21730A96" w:rsidR="00EB4598" w:rsidRPr="00F53F9C" w:rsidRDefault="00EB4598" w:rsidP="00F806FC">
      <w:pPr>
        <w:spacing w:before="120" w:after="120" w:line="252" w:lineRule="auto"/>
        <w:jc w:val="both"/>
        <w:rPr>
          <w:rFonts w:cs="Times New Roman"/>
          <w:b/>
          <w:szCs w:val="28"/>
          <w:lang w:val="es-MX"/>
        </w:rPr>
      </w:pPr>
      <w:r w:rsidRPr="00F53F9C">
        <w:rPr>
          <w:rFonts w:cs="Times New Roman"/>
          <w:b/>
          <w:szCs w:val="28"/>
          <w:shd w:val="clear" w:color="auto" w:fill="FFFFFF"/>
        </w:rPr>
        <w:tab/>
      </w:r>
      <w:r w:rsidRPr="00F53F9C">
        <w:rPr>
          <w:rFonts w:cs="Times New Roman"/>
          <w:b/>
          <w:szCs w:val="28"/>
          <w:lang w:val="es-MX"/>
        </w:rPr>
        <w:t xml:space="preserve">I. </w:t>
      </w:r>
      <w:r w:rsidR="00E352E7" w:rsidRPr="00E352E7">
        <w:rPr>
          <w:rFonts w:cs="Times New Roman"/>
          <w:b/>
          <w:szCs w:val="28"/>
          <w:lang w:val="es-MX"/>
        </w:rPr>
        <w:t>CƠ SỞ PHÁP LÝ VÀ SỰ CẦN THIẾT BAN HÀNH VĂN BẢN</w:t>
      </w:r>
    </w:p>
    <w:p w14:paraId="47E75E8A" w14:textId="77777777" w:rsidR="00B402BD" w:rsidRPr="00F53F9C" w:rsidRDefault="00B402BD" w:rsidP="00B402BD">
      <w:pPr>
        <w:spacing w:before="120" w:after="120" w:line="252" w:lineRule="auto"/>
        <w:ind w:firstLine="720"/>
        <w:jc w:val="both"/>
        <w:rPr>
          <w:rFonts w:cs="Times New Roman"/>
          <w:szCs w:val="28"/>
          <w:lang w:val="vi-VN" w:eastAsia="vi-VN" w:bidi="vi-VN"/>
        </w:rPr>
      </w:pPr>
      <w:bookmarkStart w:id="4" w:name="_Hlk103080455"/>
      <w:r w:rsidRPr="00F53F9C">
        <w:rPr>
          <w:rFonts w:cs="Times New Roman"/>
          <w:szCs w:val="28"/>
          <w:lang w:val="vi-VN" w:eastAsia="vi-VN" w:bidi="vi-VN"/>
        </w:rPr>
        <w:t>Ngày 26/8/2020</w:t>
      </w:r>
      <w:r w:rsidRPr="00F53F9C">
        <w:rPr>
          <w:rFonts w:cs="Times New Roman"/>
          <w:szCs w:val="28"/>
          <w:lang w:eastAsia="vi-VN" w:bidi="vi-VN"/>
        </w:rPr>
        <w:t xml:space="preserve">, Bộ Giáo dục và Đào tạo ban hành Thông tư số </w:t>
      </w:r>
      <w:r w:rsidRPr="00F53F9C">
        <w:rPr>
          <w:rFonts w:cs="Times New Roman"/>
          <w:szCs w:val="28"/>
          <w:lang w:val="vi-VN" w:eastAsia="vi-VN" w:bidi="vi-VN"/>
        </w:rPr>
        <w:t>25/2020/TT-BGDĐT</w:t>
      </w:r>
      <w:r w:rsidRPr="00F53F9C">
        <w:rPr>
          <w:rFonts w:cs="Times New Roman"/>
          <w:szCs w:val="28"/>
          <w:lang w:eastAsia="vi-VN" w:bidi="vi-VN"/>
        </w:rPr>
        <w:t xml:space="preserve"> về việc </w:t>
      </w:r>
      <w:r w:rsidRPr="00F53F9C">
        <w:rPr>
          <w:rFonts w:cs="Times New Roman"/>
          <w:szCs w:val="28"/>
          <w:lang w:val="vi-VN" w:eastAsia="vi-VN" w:bidi="vi-VN"/>
        </w:rPr>
        <w:t>quy định lựa chọn sách giáo khoa trong cơ sở giáo dục phổ thông</w:t>
      </w:r>
      <w:r w:rsidRPr="00F53F9C">
        <w:rPr>
          <w:rFonts w:cs="Times New Roman"/>
          <w:szCs w:val="28"/>
          <w:lang w:eastAsia="vi-VN" w:bidi="vi-VN"/>
        </w:rPr>
        <w:t xml:space="preserve">; Theo đó, tại Điều 4 đã quy định các địa phương thành lập hội đồng lựa chọn sách giáo khoa để thực hiện </w:t>
      </w:r>
      <w:r w:rsidRPr="00F53F9C">
        <w:rPr>
          <w:rFonts w:cs="Times New Roman"/>
          <w:color w:val="222222"/>
          <w:szCs w:val="28"/>
          <w:shd w:val="clear" w:color="auto" w:fill="FFFFFF"/>
        </w:rPr>
        <w:t xml:space="preserve">lựa chọn sách giáo khoa </w:t>
      </w:r>
      <w:r w:rsidRPr="00E352E7">
        <w:rPr>
          <w:rFonts w:cs="Times New Roman"/>
          <w:color w:val="auto"/>
          <w:szCs w:val="28"/>
          <w:shd w:val="clear" w:color="auto" w:fill="FFFFFF"/>
        </w:rPr>
        <w:t>theo quy định; Điều 8 đã hướng dẫn quy trình lựa chọn sách giáo khoa; khoản 6 Điều 10 quy định các địa phương bảo đảm nguồn kinh phí, cơ sở vật chất để Hội đồng và các cơ sở giáo dục phổ thông thuộc thẩm quyền quản lý tổ chức lựa chọn sách giáo khoa</w:t>
      </w:r>
      <w:r w:rsidRPr="00E352E7">
        <w:rPr>
          <w:rFonts w:cs="Times New Roman"/>
          <w:color w:val="auto"/>
          <w:szCs w:val="28"/>
          <w:lang w:val="vi-VN" w:eastAsia="vi-VN" w:bidi="vi-VN"/>
        </w:rPr>
        <w:t>.</w:t>
      </w:r>
    </w:p>
    <w:p w14:paraId="1222ADAD" w14:textId="77777777" w:rsidR="00B402BD" w:rsidRPr="00F53F9C" w:rsidRDefault="00B402BD" w:rsidP="00B402BD">
      <w:pPr>
        <w:spacing w:before="120" w:after="120" w:line="252" w:lineRule="auto"/>
        <w:ind w:firstLine="720"/>
        <w:jc w:val="both"/>
        <w:rPr>
          <w:rFonts w:cs="Times New Roman"/>
          <w:spacing w:val="-2"/>
          <w:szCs w:val="28"/>
        </w:rPr>
      </w:pPr>
      <w:r w:rsidRPr="00F53F9C">
        <w:rPr>
          <w:rFonts w:cs="Times New Roman"/>
          <w:spacing w:val="-2"/>
          <w:szCs w:val="28"/>
        </w:rPr>
        <w:t>Ngày 21/02/2022, Bộ Tài chính có văn bản số 1671/BTC-HCSN về việc nội dung chi, mức chi cho việc lựa chọn sách giáo khoa trong cơ sở giáo dục phổ thông; tại văn bản, Bộ Tài chính đã nêu “Căn cứ quy định của pháp luật về ngân sách nhà nước, hướng dẫn của Bộ Giáo dục và Đào tạo tại Thông tư số 25/2020/TT-BGDĐT; các chế độ, tiêu chuẩn, định mức chi theo các văn bản hướng dẫn hiện hành của Bộ Tài chính và thực tế yêu cầu công việc phát sinh ở địa phương, trường hợp cần thiết, UBND cấp tỉnh trình HĐND cùng cấp quy định các nội dung và mức chi cho hoạt động lựa chọn sách giáo khoa phổ thông của địa phương và bố trí nguồn ngân sách địa phương để triển khai theo quy định”.</w:t>
      </w:r>
    </w:p>
    <w:p w14:paraId="576D7BA5" w14:textId="77777777" w:rsidR="00B402BD" w:rsidRPr="00E352E7" w:rsidRDefault="00B402BD" w:rsidP="00B402BD">
      <w:pPr>
        <w:spacing w:before="120" w:after="120" w:line="252" w:lineRule="auto"/>
        <w:ind w:firstLine="720"/>
        <w:jc w:val="both"/>
        <w:rPr>
          <w:rFonts w:cs="Times New Roman"/>
          <w:color w:val="auto"/>
          <w:szCs w:val="28"/>
          <w:shd w:val="clear" w:color="auto" w:fill="FFFFFF"/>
        </w:rPr>
      </w:pPr>
      <w:r w:rsidRPr="00E352E7">
        <w:rPr>
          <w:rFonts w:cs="Times New Roman"/>
          <w:color w:val="auto"/>
          <w:szCs w:val="28"/>
          <w:lang w:eastAsia="vi-VN" w:bidi="vi-VN"/>
        </w:rPr>
        <w:t xml:space="preserve">Việc thực hiện lựa chọn sách giáo khoa theo quy trình được tiến hành từ cơ sở giáo dục và lên đến hội đồng lựa chọn sách của tỉnh. Các thành viên hội đồng phải thực hiện </w:t>
      </w:r>
      <w:r w:rsidRPr="00E352E7">
        <w:rPr>
          <w:rFonts w:cs="Times New Roman"/>
          <w:color w:val="auto"/>
          <w:szCs w:val="28"/>
          <w:shd w:val="clear" w:color="auto" w:fill="FFFFFF"/>
        </w:rPr>
        <w:t xml:space="preserve">nghiên cứu, nhận xét, đánh giá sách giáo khoa theo các tiêu chí lựa chọn trong thời gian ít nhất là 07 (bảy) ngày để lựa chọn sách giáo khoa phù hợp với thực tế tổ chức dạy học trên địa bàn tỉnh nên đòi hỏi trách nhiệm cao, tập trung công sức lớn nên cần chế độ hỗ trợ để khuyến khích, động viên. </w:t>
      </w:r>
    </w:p>
    <w:p w14:paraId="1E2D52D1" w14:textId="2FF06DDA" w:rsidR="00B402BD" w:rsidRPr="00F53F9C" w:rsidRDefault="00B402BD" w:rsidP="00B402BD">
      <w:pPr>
        <w:spacing w:before="120" w:after="120" w:line="252" w:lineRule="auto"/>
        <w:ind w:firstLine="720"/>
        <w:jc w:val="both"/>
        <w:rPr>
          <w:rFonts w:cs="Times New Roman"/>
          <w:szCs w:val="28"/>
          <w:lang w:eastAsia="vi-VN" w:bidi="vi-VN"/>
        </w:rPr>
      </w:pPr>
      <w:r w:rsidRPr="00F53F9C">
        <w:rPr>
          <w:rFonts w:cs="Times New Roman"/>
          <w:szCs w:val="28"/>
          <w:lang w:val="vi-VN" w:eastAsia="vi-VN" w:bidi="vi-VN"/>
        </w:rPr>
        <w:t>Hiện nay</w:t>
      </w:r>
      <w:r w:rsidRPr="00F53F9C">
        <w:rPr>
          <w:rFonts w:cs="Times New Roman"/>
          <w:szCs w:val="28"/>
          <w:lang w:eastAsia="vi-VN" w:bidi="vi-VN"/>
        </w:rPr>
        <w:t>, tỉnh Đồng Nai đã hoàn tất việc lựa chọn sách giáo khoa lớp 1. lớp 2 và lớp 6 ở năm học 2021</w:t>
      </w:r>
      <w:r w:rsidR="00E352E7">
        <w:rPr>
          <w:rFonts w:cs="Times New Roman"/>
          <w:szCs w:val="28"/>
          <w:lang w:eastAsia="vi-VN" w:bidi="vi-VN"/>
        </w:rPr>
        <w:t xml:space="preserve"> </w:t>
      </w:r>
      <w:r w:rsidRPr="00F53F9C">
        <w:rPr>
          <w:rFonts w:cs="Times New Roman"/>
          <w:szCs w:val="28"/>
          <w:lang w:eastAsia="vi-VN" w:bidi="vi-VN"/>
        </w:rPr>
        <w:t>-</w:t>
      </w:r>
      <w:r w:rsidR="00E352E7">
        <w:rPr>
          <w:rFonts w:cs="Times New Roman"/>
          <w:szCs w:val="28"/>
          <w:lang w:eastAsia="vi-VN" w:bidi="vi-VN"/>
        </w:rPr>
        <w:t xml:space="preserve"> </w:t>
      </w:r>
      <w:r w:rsidRPr="00F53F9C">
        <w:rPr>
          <w:rFonts w:cs="Times New Roman"/>
          <w:szCs w:val="28"/>
          <w:lang w:eastAsia="vi-VN" w:bidi="vi-VN"/>
        </w:rPr>
        <w:t xml:space="preserve">2022; trong năm 2022 tiếp tục thực hiện lựa chọn </w:t>
      </w:r>
      <w:r w:rsidRPr="00F53F9C">
        <w:rPr>
          <w:rFonts w:cs="Times New Roman"/>
          <w:szCs w:val="28"/>
          <w:lang w:eastAsia="vi-VN" w:bidi="vi-VN"/>
        </w:rPr>
        <w:lastRenderedPageBreak/>
        <w:t>sách giáo khoa các khối lớp 3, lớp 7, lớp 10; năm 2023 thực hiện lựa ch</w:t>
      </w:r>
      <w:r w:rsidR="00647726">
        <w:rPr>
          <w:rFonts w:cs="Times New Roman"/>
          <w:szCs w:val="28"/>
          <w:lang w:eastAsia="vi-VN" w:bidi="vi-VN"/>
        </w:rPr>
        <w:t>ọ</w:t>
      </w:r>
      <w:r w:rsidRPr="00F53F9C">
        <w:rPr>
          <w:rFonts w:cs="Times New Roman"/>
          <w:szCs w:val="28"/>
          <w:lang w:eastAsia="vi-VN" w:bidi="vi-VN"/>
        </w:rPr>
        <w:t>n sách giáo khoa các khối lớp 4, lớp 8, lớp 11; năm 2024 thực hiện lựa chọn sách giáo khoa các khối lớp 5, lớp 9, lớp 12.</w:t>
      </w:r>
    </w:p>
    <w:p w14:paraId="4BCEE8A7" w14:textId="2F0AC531" w:rsidR="00B402BD" w:rsidRPr="00F53F9C" w:rsidRDefault="00B402BD" w:rsidP="00B402BD">
      <w:pPr>
        <w:spacing w:before="120" w:after="120" w:line="252" w:lineRule="auto"/>
        <w:ind w:firstLine="720"/>
        <w:jc w:val="both"/>
        <w:rPr>
          <w:rFonts w:cs="Times New Roman"/>
          <w:szCs w:val="28"/>
          <w:lang w:eastAsia="vi-VN" w:bidi="vi-VN"/>
        </w:rPr>
      </w:pPr>
      <w:r w:rsidRPr="00F53F9C">
        <w:rPr>
          <w:rFonts w:cs="Times New Roman"/>
          <w:szCs w:val="28"/>
          <w:lang w:eastAsia="vi-VN" w:bidi="vi-VN"/>
        </w:rPr>
        <w:t xml:space="preserve">Tuy nhiên, hiện tỉnh </w:t>
      </w:r>
      <w:r w:rsidRPr="00F53F9C">
        <w:rPr>
          <w:rFonts w:cs="Times New Roman"/>
          <w:szCs w:val="28"/>
          <w:lang w:val="vi-VN" w:eastAsia="vi-VN" w:bidi="vi-VN"/>
        </w:rPr>
        <w:t>chưa có quy định cụ thể về nội dung chi, mức chi lựa chọn sách giáo khoa trong cơ sở giáo dục phổ thông</w:t>
      </w:r>
      <w:r w:rsidRPr="00F53F9C">
        <w:rPr>
          <w:rFonts w:cs="Times New Roman"/>
          <w:szCs w:val="28"/>
          <w:lang w:eastAsia="vi-VN" w:bidi="vi-VN"/>
        </w:rPr>
        <w:t xml:space="preserve">. </w:t>
      </w:r>
      <w:r w:rsidR="00E352E7" w:rsidRPr="00E352E7">
        <w:rPr>
          <w:rFonts w:cs="Times New Roman"/>
          <w:szCs w:val="28"/>
          <w:lang w:eastAsia="vi-VN" w:bidi="vi-VN"/>
        </w:rPr>
        <w:t>Căn cứ quy định tại khoản 1 Điều 27 Luật Ban hành văn bản quy phạm pháp luật (đã được sửa đổi, bổ sung)</w:t>
      </w:r>
      <w:r w:rsidRPr="00F53F9C">
        <w:rPr>
          <w:rFonts w:cs="Times New Roman"/>
          <w:szCs w:val="28"/>
          <w:lang w:eastAsia="vi-VN" w:bidi="vi-VN"/>
        </w:rPr>
        <w:t>, đ</w:t>
      </w:r>
      <w:r w:rsidRPr="00F53F9C">
        <w:rPr>
          <w:rFonts w:cs="Times New Roman"/>
          <w:szCs w:val="28"/>
          <w:lang w:val="vi-VN" w:eastAsia="vi-VN" w:bidi="vi-VN"/>
        </w:rPr>
        <w:t xml:space="preserve">ể có cơ sở pháp lý đảm bảo kinh phí cho việc tổ chức lựa chọn sách giáo khoa trong cơ sở giáo dục phổ thông </w:t>
      </w:r>
      <w:r w:rsidRPr="00F53F9C">
        <w:rPr>
          <w:rFonts w:cs="Times New Roman"/>
          <w:szCs w:val="28"/>
          <w:lang w:eastAsia="vi-VN" w:bidi="vi-VN"/>
        </w:rPr>
        <w:t xml:space="preserve">trên địa bàn tỉnh thì việc Ủy ban nhân dân tỉnh trình Hội đồng nhân dân tỉnh </w:t>
      </w:r>
      <w:r w:rsidRPr="00F53F9C">
        <w:rPr>
          <w:rFonts w:cs="Times New Roman"/>
          <w:szCs w:val="28"/>
          <w:lang w:val="vi-VN" w:eastAsia="vi-VN" w:bidi="vi-VN"/>
        </w:rPr>
        <w:t>ban hành Nghị quyết “Quy định nội dung</w:t>
      </w:r>
      <w:r w:rsidRPr="00F53F9C">
        <w:rPr>
          <w:rFonts w:cs="Times New Roman"/>
          <w:szCs w:val="28"/>
        </w:rPr>
        <w:t xml:space="preserve"> </w:t>
      </w:r>
      <w:r w:rsidRPr="00F53F9C">
        <w:rPr>
          <w:rFonts w:cs="Times New Roman"/>
          <w:szCs w:val="28"/>
          <w:lang w:val="vi-VN" w:eastAsia="vi-VN" w:bidi="vi-VN"/>
        </w:rPr>
        <w:t xml:space="preserve">chi, mức </w:t>
      </w:r>
      <w:r w:rsidRPr="00F53F9C">
        <w:rPr>
          <w:rFonts w:cs="Times New Roman"/>
          <w:szCs w:val="28"/>
          <w:lang w:bidi="en-US"/>
        </w:rPr>
        <w:t xml:space="preserve">chi </w:t>
      </w:r>
      <w:r w:rsidRPr="00F53F9C">
        <w:rPr>
          <w:rFonts w:cs="Times New Roman"/>
          <w:szCs w:val="28"/>
          <w:lang w:val="vi-VN" w:eastAsia="vi-VN" w:bidi="vi-VN"/>
        </w:rPr>
        <w:t xml:space="preserve">lựa chọn sách giáo khoa trong cơ sở giáo dục phổ thông </w:t>
      </w:r>
      <w:r w:rsidRPr="00F53F9C">
        <w:rPr>
          <w:rFonts w:cs="Times New Roman"/>
          <w:szCs w:val="28"/>
          <w:lang w:eastAsia="vi-VN" w:bidi="vi-VN"/>
        </w:rPr>
        <w:t>trên địa bàn tỉnh Đồng Nai</w:t>
      </w:r>
      <w:r w:rsidRPr="00F53F9C">
        <w:rPr>
          <w:rFonts w:cs="Times New Roman"/>
          <w:szCs w:val="28"/>
          <w:lang w:val="vi-VN" w:eastAsia="vi-VN" w:bidi="vi-VN"/>
        </w:rPr>
        <w:t>”</w:t>
      </w:r>
      <w:r w:rsidRPr="00F53F9C">
        <w:rPr>
          <w:rFonts w:cs="Times New Roman"/>
          <w:szCs w:val="28"/>
          <w:lang w:eastAsia="vi-VN" w:bidi="vi-VN"/>
        </w:rPr>
        <w:t xml:space="preserve"> là cần thiết.</w:t>
      </w:r>
    </w:p>
    <w:bookmarkEnd w:id="4"/>
    <w:p w14:paraId="5BB031CF" w14:textId="77777777" w:rsidR="00EB4598" w:rsidRPr="00F53F9C" w:rsidRDefault="00EB4598" w:rsidP="00F806FC">
      <w:pPr>
        <w:spacing w:before="120" w:after="120" w:line="252" w:lineRule="auto"/>
        <w:ind w:firstLine="720"/>
        <w:jc w:val="both"/>
        <w:rPr>
          <w:rFonts w:cs="Times New Roman"/>
          <w:b/>
          <w:szCs w:val="28"/>
          <w:lang w:val="es-MX"/>
        </w:rPr>
      </w:pPr>
      <w:r w:rsidRPr="00F53F9C">
        <w:rPr>
          <w:rFonts w:cs="Times New Roman"/>
          <w:b/>
          <w:szCs w:val="28"/>
          <w:lang w:val="es-MX"/>
        </w:rPr>
        <w:t>II. MỤC ĐÍCH, QUAN ĐIỂM CHỈ ĐẠO VIỆC XÂY DỰNG DỰ THẢO VĂN BẢN</w:t>
      </w:r>
    </w:p>
    <w:p w14:paraId="1173A8BF" w14:textId="77777777" w:rsidR="004704FA" w:rsidRPr="00F53F9C" w:rsidRDefault="00EB4598" w:rsidP="004704FA">
      <w:pPr>
        <w:spacing w:before="120" w:after="120" w:line="252" w:lineRule="auto"/>
        <w:ind w:firstLine="720"/>
        <w:jc w:val="both"/>
        <w:rPr>
          <w:rFonts w:cs="Times New Roman"/>
          <w:b/>
          <w:bCs/>
          <w:szCs w:val="28"/>
          <w:lang w:val="pt-BR"/>
        </w:rPr>
      </w:pPr>
      <w:r w:rsidRPr="00F53F9C">
        <w:rPr>
          <w:rFonts w:cs="Times New Roman"/>
          <w:b/>
          <w:bCs/>
          <w:szCs w:val="28"/>
          <w:lang w:val="pt-BR"/>
        </w:rPr>
        <w:t>1. Mục đích</w:t>
      </w:r>
    </w:p>
    <w:p w14:paraId="1D1D52FF" w14:textId="77777777" w:rsidR="00E21AD6" w:rsidRPr="00F53F9C" w:rsidRDefault="0041711E" w:rsidP="004704FA">
      <w:pPr>
        <w:spacing w:before="120" w:after="120" w:line="252" w:lineRule="auto"/>
        <w:ind w:firstLine="720"/>
        <w:jc w:val="both"/>
        <w:rPr>
          <w:rFonts w:cs="Times New Roman"/>
          <w:szCs w:val="28"/>
          <w:lang w:eastAsia="vi-VN" w:bidi="vi-VN"/>
        </w:rPr>
      </w:pPr>
      <w:r w:rsidRPr="00F53F9C">
        <w:rPr>
          <w:rFonts w:cs="Times New Roman"/>
          <w:szCs w:val="28"/>
          <w:lang w:eastAsia="vi-VN" w:bidi="vi-VN"/>
        </w:rPr>
        <w:t xml:space="preserve">Nhằm </w:t>
      </w:r>
      <w:r w:rsidRPr="00F53F9C">
        <w:rPr>
          <w:rFonts w:cs="Times New Roman"/>
          <w:szCs w:val="28"/>
          <w:lang w:val="vi-VN" w:eastAsia="vi-VN" w:bidi="vi-VN"/>
        </w:rPr>
        <w:t xml:space="preserve">tạo cơ sở pháp lý đảm bảo kinh phí </w:t>
      </w:r>
      <w:r w:rsidRPr="00F53F9C">
        <w:rPr>
          <w:rFonts w:cs="Times New Roman"/>
          <w:szCs w:val="28"/>
          <w:lang w:bidi="en-US"/>
        </w:rPr>
        <w:t xml:space="preserve">cho </w:t>
      </w:r>
      <w:r w:rsidRPr="00F53F9C">
        <w:rPr>
          <w:rFonts w:cs="Times New Roman"/>
          <w:szCs w:val="28"/>
          <w:lang w:val="vi-VN" w:eastAsia="vi-VN" w:bidi="vi-VN"/>
        </w:rPr>
        <w:t xml:space="preserve">việc lựa chọn sách giáo khoa trong cơ sở giáo dục phổ thông </w:t>
      </w:r>
      <w:r w:rsidR="00F06761" w:rsidRPr="00F53F9C">
        <w:rPr>
          <w:rFonts w:cs="Times New Roman"/>
          <w:szCs w:val="28"/>
          <w:lang w:eastAsia="vi-VN" w:bidi="vi-VN"/>
        </w:rPr>
        <w:t xml:space="preserve">trên địa bàn tỉnh. </w:t>
      </w:r>
    </w:p>
    <w:p w14:paraId="0905CF8A" w14:textId="77777777" w:rsidR="00F06761" w:rsidRPr="00F53F9C" w:rsidRDefault="00F06761" w:rsidP="004704FA">
      <w:pPr>
        <w:spacing w:before="120" w:after="120" w:line="252" w:lineRule="auto"/>
        <w:ind w:firstLine="720"/>
        <w:jc w:val="both"/>
        <w:rPr>
          <w:rFonts w:cs="Times New Roman"/>
          <w:szCs w:val="28"/>
          <w:lang w:eastAsia="vi-VN" w:bidi="vi-VN"/>
        </w:rPr>
      </w:pPr>
      <w:r w:rsidRPr="00F53F9C">
        <w:rPr>
          <w:rFonts w:cs="Times New Roman"/>
          <w:szCs w:val="28"/>
          <w:lang w:eastAsia="vi-VN" w:bidi="vi-VN"/>
        </w:rPr>
        <w:t xml:space="preserve">Là cơ sở để thực hiện chi trả thù lao cho </w:t>
      </w:r>
      <w:r w:rsidR="00E21AD6" w:rsidRPr="00F53F9C">
        <w:rPr>
          <w:rFonts w:cs="Times New Roman"/>
          <w:szCs w:val="28"/>
          <w:lang w:val="vi-VN" w:eastAsia="vi-VN" w:bidi="vi-VN"/>
        </w:rPr>
        <w:t xml:space="preserve">thành viên hội đồng lựa chọn sách giáo khoa </w:t>
      </w:r>
      <w:r w:rsidR="00E21AD6" w:rsidRPr="00F53F9C">
        <w:rPr>
          <w:rFonts w:cs="Times New Roman"/>
          <w:szCs w:val="28"/>
          <w:lang w:eastAsia="vi-VN" w:bidi="vi-VN"/>
        </w:rPr>
        <w:t xml:space="preserve">tỉnh </w:t>
      </w:r>
      <w:r w:rsidR="00E21AD6" w:rsidRPr="00F53F9C">
        <w:rPr>
          <w:rFonts w:cs="Times New Roman"/>
          <w:szCs w:val="28"/>
          <w:lang w:val="vi-VN" w:eastAsia="vi-VN" w:bidi="vi-VN"/>
        </w:rPr>
        <w:t xml:space="preserve">và </w:t>
      </w:r>
      <w:r w:rsidR="00E21AD6" w:rsidRPr="00F53F9C">
        <w:rPr>
          <w:rFonts w:cs="Times New Roman"/>
          <w:szCs w:val="28"/>
          <w:lang w:eastAsia="vi-VN" w:bidi="vi-VN"/>
        </w:rPr>
        <w:t xml:space="preserve">cán bộ quản lý, </w:t>
      </w:r>
      <w:r w:rsidR="00E21AD6" w:rsidRPr="00F53F9C">
        <w:rPr>
          <w:rFonts w:cs="Times New Roman"/>
          <w:szCs w:val="28"/>
          <w:lang w:val="vi-VN" w:eastAsia="vi-VN" w:bidi="vi-VN"/>
        </w:rPr>
        <w:t xml:space="preserve">giáo viên tại cơ sở giáo dục phổ thông công lập </w:t>
      </w:r>
      <w:r w:rsidR="00E21AD6" w:rsidRPr="00F53F9C">
        <w:rPr>
          <w:rFonts w:cs="Times New Roman"/>
          <w:szCs w:val="28"/>
          <w:lang w:eastAsia="vi-VN" w:bidi="vi-VN"/>
        </w:rPr>
        <w:t xml:space="preserve">trên địa bàn tỉnh tham gia vào quá trình thực hiện </w:t>
      </w:r>
      <w:r w:rsidRPr="00F53F9C">
        <w:rPr>
          <w:rFonts w:cs="Times New Roman"/>
          <w:szCs w:val="28"/>
          <w:lang w:eastAsia="vi-VN" w:bidi="vi-VN"/>
        </w:rPr>
        <w:t xml:space="preserve">lựa chọn sách giáo khoa </w:t>
      </w:r>
      <w:r w:rsidR="00E21AD6" w:rsidRPr="00F53F9C">
        <w:rPr>
          <w:rFonts w:cs="Times New Roman"/>
          <w:szCs w:val="28"/>
          <w:lang w:eastAsia="vi-VN" w:bidi="vi-VN"/>
        </w:rPr>
        <w:t>theo hướng dẫn của Bộ Giáo dục và Đào tạo.</w:t>
      </w:r>
    </w:p>
    <w:p w14:paraId="3EF79EE0" w14:textId="77777777" w:rsidR="004704FA" w:rsidRPr="00F53F9C" w:rsidRDefault="004704FA" w:rsidP="00E21AD6">
      <w:pPr>
        <w:spacing w:before="120" w:after="120" w:line="240" w:lineRule="auto"/>
        <w:ind w:firstLine="720"/>
        <w:jc w:val="both"/>
        <w:rPr>
          <w:rFonts w:cs="Times New Roman"/>
          <w:b/>
          <w:szCs w:val="28"/>
          <w:lang w:val="vi-VN" w:eastAsia="vi-VN" w:bidi="vi-VN"/>
        </w:rPr>
      </w:pPr>
      <w:r w:rsidRPr="00F53F9C">
        <w:rPr>
          <w:rFonts w:cs="Times New Roman"/>
          <w:b/>
          <w:szCs w:val="28"/>
          <w:lang w:eastAsia="vi-VN" w:bidi="vi-VN"/>
        </w:rPr>
        <w:t xml:space="preserve">2. </w:t>
      </w:r>
      <w:r w:rsidRPr="00F53F9C">
        <w:rPr>
          <w:rFonts w:cs="Times New Roman"/>
          <w:b/>
          <w:szCs w:val="28"/>
          <w:lang w:val="vi-VN" w:eastAsia="vi-VN" w:bidi="vi-VN"/>
        </w:rPr>
        <w:t>Quan điểm</w:t>
      </w:r>
    </w:p>
    <w:p w14:paraId="3C96C4A0" w14:textId="4650F18D" w:rsidR="004704FA" w:rsidRPr="00F53F9C" w:rsidRDefault="004704FA" w:rsidP="00E21AD6">
      <w:pPr>
        <w:spacing w:before="120" w:after="120" w:line="240" w:lineRule="auto"/>
        <w:ind w:firstLine="720"/>
        <w:jc w:val="both"/>
        <w:rPr>
          <w:rFonts w:cs="Times New Roman"/>
          <w:szCs w:val="28"/>
          <w:lang w:val="vi-VN" w:eastAsia="vi-VN" w:bidi="vi-VN"/>
        </w:rPr>
      </w:pPr>
      <w:r w:rsidRPr="00F53F9C">
        <w:rPr>
          <w:rFonts w:cs="Times New Roman"/>
          <w:szCs w:val="28"/>
          <w:lang w:val="vi-VN" w:eastAsia="vi-VN" w:bidi="vi-VN"/>
        </w:rPr>
        <w:t xml:space="preserve">Xây dựng </w:t>
      </w:r>
      <w:r w:rsidR="00F06761" w:rsidRPr="00F53F9C">
        <w:rPr>
          <w:rFonts w:cs="Times New Roman"/>
          <w:szCs w:val="28"/>
          <w:lang w:eastAsia="vi-VN" w:bidi="vi-VN"/>
        </w:rPr>
        <w:t>nội dung chi, mức chi cho việc lựa chọn sách giáo khoa trên địa bàn tỉnh đ</w:t>
      </w:r>
      <w:r w:rsidRPr="00F53F9C">
        <w:rPr>
          <w:rFonts w:cs="Times New Roman"/>
          <w:szCs w:val="28"/>
          <w:lang w:val="vi-VN" w:eastAsia="vi-VN" w:bidi="vi-VN"/>
        </w:rPr>
        <w:t xml:space="preserve">ảm bảo tuân thủ các quy </w:t>
      </w:r>
      <w:r w:rsidRPr="00F53F9C">
        <w:rPr>
          <w:rFonts w:cs="Times New Roman"/>
          <w:szCs w:val="28"/>
          <w:lang w:eastAsia="vi-VN" w:bidi="vi-VN"/>
        </w:rPr>
        <w:t>đ</w:t>
      </w:r>
      <w:r w:rsidRPr="00F53F9C">
        <w:rPr>
          <w:rFonts w:cs="Times New Roman"/>
          <w:szCs w:val="28"/>
          <w:lang w:val="vi-VN" w:eastAsia="vi-VN" w:bidi="vi-VN"/>
        </w:rPr>
        <w:t>ịnh của Trung ương và phù h</w:t>
      </w:r>
      <w:r w:rsidR="00647726">
        <w:rPr>
          <w:rFonts w:cs="Times New Roman"/>
          <w:szCs w:val="28"/>
          <w:lang w:eastAsia="vi-VN" w:bidi="vi-VN"/>
        </w:rPr>
        <w:t>ợ</w:t>
      </w:r>
      <w:r w:rsidRPr="00F53F9C">
        <w:rPr>
          <w:rFonts w:cs="Times New Roman"/>
          <w:szCs w:val="28"/>
          <w:lang w:val="vi-VN" w:eastAsia="vi-VN" w:bidi="vi-VN"/>
        </w:rPr>
        <w:t xml:space="preserve">p với </w:t>
      </w:r>
      <w:r w:rsidR="00647726">
        <w:rPr>
          <w:rFonts w:cs="Times New Roman"/>
          <w:szCs w:val="28"/>
          <w:lang w:eastAsia="vi-VN" w:bidi="vi-VN"/>
        </w:rPr>
        <w:t>đ</w:t>
      </w:r>
      <w:r w:rsidRPr="00F53F9C">
        <w:rPr>
          <w:rFonts w:cs="Times New Roman"/>
          <w:szCs w:val="28"/>
          <w:lang w:val="vi-VN" w:eastAsia="vi-VN" w:bidi="vi-VN"/>
        </w:rPr>
        <w:t>iều kiện thực tế của địa phương tỉnh Đồng Nai</w:t>
      </w:r>
      <w:r w:rsidR="00F06761" w:rsidRPr="00F53F9C">
        <w:rPr>
          <w:rFonts w:cs="Times New Roman"/>
          <w:szCs w:val="28"/>
          <w:lang w:eastAsia="vi-VN" w:bidi="vi-VN"/>
        </w:rPr>
        <w:t>, đ</w:t>
      </w:r>
      <w:r w:rsidRPr="00F53F9C">
        <w:rPr>
          <w:rFonts w:cs="Times New Roman"/>
          <w:szCs w:val="28"/>
          <w:lang w:val="vi-VN" w:eastAsia="vi-VN" w:bidi="vi-VN"/>
        </w:rPr>
        <w:t>ảm bảo tính khả thi.</w:t>
      </w:r>
    </w:p>
    <w:p w14:paraId="7F021260" w14:textId="5051DE37" w:rsidR="004704FA" w:rsidRPr="00F53F9C" w:rsidRDefault="004704FA" w:rsidP="00E21AD6">
      <w:pPr>
        <w:spacing w:before="120" w:after="120" w:line="240" w:lineRule="auto"/>
        <w:ind w:firstLine="720"/>
        <w:jc w:val="both"/>
        <w:rPr>
          <w:rFonts w:cs="Times New Roman"/>
          <w:szCs w:val="28"/>
        </w:rPr>
      </w:pPr>
      <w:r w:rsidRPr="00F53F9C">
        <w:rPr>
          <w:rFonts w:cs="Times New Roman"/>
          <w:szCs w:val="28"/>
          <w:lang w:val="vi-VN" w:eastAsia="vi-VN" w:bidi="vi-VN"/>
        </w:rPr>
        <w:t xml:space="preserve">Việc xây dụng dự thảo Nghị quyết </w:t>
      </w:r>
      <w:r w:rsidR="00F06761" w:rsidRPr="00F53F9C">
        <w:rPr>
          <w:rFonts w:cs="Times New Roman"/>
          <w:szCs w:val="28"/>
          <w:lang w:eastAsia="vi-VN" w:bidi="vi-VN"/>
        </w:rPr>
        <w:t>đ</w:t>
      </w:r>
      <w:r w:rsidRPr="00F53F9C">
        <w:rPr>
          <w:rFonts w:cs="Times New Roman"/>
          <w:szCs w:val="28"/>
          <w:lang w:val="vi-VN" w:eastAsia="vi-VN" w:bidi="vi-VN"/>
        </w:rPr>
        <w:t xml:space="preserve">ảm bảo tuân thủ các quy </w:t>
      </w:r>
      <w:r w:rsidR="00647726">
        <w:rPr>
          <w:rFonts w:cs="Times New Roman"/>
          <w:szCs w:val="28"/>
          <w:lang w:eastAsia="vi-VN" w:bidi="vi-VN"/>
        </w:rPr>
        <w:t>đ</w:t>
      </w:r>
      <w:r w:rsidRPr="00F53F9C">
        <w:rPr>
          <w:rFonts w:cs="Times New Roman"/>
          <w:szCs w:val="28"/>
          <w:lang w:val="vi-VN" w:eastAsia="vi-VN" w:bidi="vi-VN"/>
        </w:rPr>
        <w:t xml:space="preserve">ịnh của Luật ban hành văn bản quy phạm pháp luật và các </w:t>
      </w:r>
      <w:r w:rsidR="00F06761" w:rsidRPr="00F53F9C">
        <w:rPr>
          <w:rFonts w:cs="Times New Roman"/>
          <w:szCs w:val="28"/>
          <w:lang w:eastAsia="vi-VN" w:bidi="vi-VN"/>
        </w:rPr>
        <w:t xml:space="preserve">hướng </w:t>
      </w:r>
      <w:r w:rsidRPr="00F53F9C">
        <w:rPr>
          <w:rFonts w:cs="Times New Roman"/>
          <w:szCs w:val="28"/>
          <w:lang w:val="vi-VN" w:eastAsia="vi-VN" w:bidi="vi-VN"/>
        </w:rPr>
        <w:t>dẫn có liên quan.</w:t>
      </w:r>
    </w:p>
    <w:p w14:paraId="2F4DB83B" w14:textId="77777777" w:rsidR="00F53F9C" w:rsidRPr="00F53F9C" w:rsidRDefault="00F53F9C" w:rsidP="00F53F9C">
      <w:pPr>
        <w:pStyle w:val="Bodytext50"/>
        <w:shd w:val="clear" w:color="auto" w:fill="auto"/>
        <w:tabs>
          <w:tab w:val="left" w:pos="1671"/>
        </w:tabs>
        <w:spacing w:before="140" w:after="140" w:line="276" w:lineRule="auto"/>
        <w:ind w:firstLine="567"/>
        <w:jc w:val="both"/>
      </w:pPr>
      <w:r w:rsidRPr="00F53F9C">
        <w:rPr>
          <w:lang w:eastAsia="vi-VN" w:bidi="vi-VN"/>
        </w:rPr>
        <w:t>III. QUÁ TRÌNH XÂY DỰNG DỰ THẢO VĂN BẢN</w:t>
      </w:r>
    </w:p>
    <w:p w14:paraId="53A18094" w14:textId="77777777" w:rsidR="00F53F9C" w:rsidRPr="00F53F9C" w:rsidRDefault="00F53F9C" w:rsidP="00F53F9C">
      <w:pPr>
        <w:pStyle w:val="Bodytext20"/>
        <w:shd w:val="clear" w:color="auto" w:fill="auto"/>
        <w:spacing w:before="140" w:after="140" w:line="335" w:lineRule="exact"/>
        <w:ind w:firstLine="567"/>
        <w:jc w:val="both"/>
        <w:rPr>
          <w:rFonts w:cs="Times New Roman"/>
          <w:sz w:val="28"/>
          <w:szCs w:val="28"/>
          <w:lang w:val="vi-VN" w:eastAsia="vi-VN" w:bidi="vi-VN"/>
        </w:rPr>
      </w:pPr>
      <w:r w:rsidRPr="00F53F9C">
        <w:rPr>
          <w:rFonts w:cs="Times New Roman"/>
          <w:sz w:val="28"/>
          <w:szCs w:val="28"/>
          <w:lang w:eastAsia="vi-VN" w:bidi="vi-VN"/>
        </w:rPr>
        <w:t>- Ủ</w:t>
      </w:r>
      <w:r w:rsidRPr="00F53F9C">
        <w:rPr>
          <w:rFonts w:cs="Times New Roman"/>
          <w:sz w:val="28"/>
          <w:szCs w:val="28"/>
          <w:lang w:val="vi-VN" w:eastAsia="vi-VN" w:bidi="vi-VN"/>
        </w:rPr>
        <w:t xml:space="preserve">y ban nhân dân tỉnh giao trách nhiệm Sở Giáo dục và Đào tạo chủ trì, phối họp với các sở, ngành liên quan và </w:t>
      </w:r>
      <w:r w:rsidRPr="00F53F9C">
        <w:rPr>
          <w:rFonts w:cs="Times New Roman"/>
          <w:sz w:val="28"/>
          <w:szCs w:val="28"/>
          <w:lang w:eastAsia="vi-VN" w:bidi="vi-VN"/>
        </w:rPr>
        <w:t xml:space="preserve">Ủy ban nhân dân </w:t>
      </w:r>
      <w:r w:rsidRPr="00F53F9C">
        <w:rPr>
          <w:rFonts w:cs="Times New Roman"/>
          <w:sz w:val="28"/>
          <w:szCs w:val="28"/>
          <w:lang w:val="vi-VN" w:eastAsia="vi-VN" w:bidi="vi-VN"/>
        </w:rPr>
        <w:t>các huyện, thành phố xây dựng dự thảo Nghị quyết.</w:t>
      </w:r>
    </w:p>
    <w:p w14:paraId="75CEA31A" w14:textId="38839EFF" w:rsidR="00F53F9C" w:rsidRPr="00F53F9C" w:rsidRDefault="00F53F9C" w:rsidP="00F53F9C">
      <w:pPr>
        <w:pStyle w:val="Bodytext20"/>
        <w:shd w:val="clear" w:color="auto" w:fill="auto"/>
        <w:spacing w:before="140" w:after="140" w:line="335" w:lineRule="exact"/>
        <w:ind w:firstLine="567"/>
        <w:jc w:val="both"/>
        <w:rPr>
          <w:rFonts w:cs="Times New Roman"/>
          <w:sz w:val="28"/>
          <w:szCs w:val="28"/>
          <w:lang w:val="vi-VN" w:eastAsia="vi-VN" w:bidi="vi-VN"/>
        </w:rPr>
      </w:pPr>
      <w:r w:rsidRPr="00F53F9C">
        <w:rPr>
          <w:rFonts w:cs="Times New Roman"/>
          <w:sz w:val="28"/>
          <w:szCs w:val="28"/>
          <w:lang w:eastAsia="vi-VN" w:bidi="vi-VN"/>
        </w:rPr>
        <w:t xml:space="preserve">- </w:t>
      </w:r>
      <w:r w:rsidRPr="00F53F9C">
        <w:rPr>
          <w:rFonts w:cs="Times New Roman"/>
          <w:sz w:val="28"/>
          <w:szCs w:val="28"/>
          <w:lang w:val="vi-VN" w:eastAsia="vi-VN" w:bidi="vi-VN"/>
        </w:rPr>
        <w:t xml:space="preserve">Dự thảo Nghị quyết </w:t>
      </w:r>
      <w:r w:rsidR="00647726">
        <w:rPr>
          <w:rFonts w:cs="Times New Roman"/>
          <w:sz w:val="28"/>
          <w:szCs w:val="28"/>
          <w:lang w:eastAsia="vi-VN" w:bidi="vi-VN"/>
        </w:rPr>
        <w:t>đ</w:t>
      </w:r>
      <w:r w:rsidRPr="00F53F9C">
        <w:rPr>
          <w:rFonts w:cs="Times New Roman"/>
          <w:sz w:val="28"/>
          <w:szCs w:val="28"/>
          <w:lang w:val="vi-VN" w:eastAsia="vi-VN" w:bidi="vi-VN"/>
        </w:rPr>
        <w:t>ã được t</w:t>
      </w:r>
      <w:r w:rsidR="00647726">
        <w:rPr>
          <w:rFonts w:cs="Times New Roman"/>
          <w:sz w:val="28"/>
          <w:szCs w:val="28"/>
          <w:lang w:eastAsia="vi-VN" w:bidi="vi-VN"/>
        </w:rPr>
        <w:t>ổ</w:t>
      </w:r>
      <w:r w:rsidRPr="00F53F9C">
        <w:rPr>
          <w:rFonts w:cs="Times New Roman"/>
          <w:sz w:val="28"/>
          <w:szCs w:val="28"/>
          <w:lang w:val="vi-VN" w:eastAsia="vi-VN" w:bidi="vi-VN"/>
        </w:rPr>
        <w:t xml:space="preserve"> chức lấy ý kiến của Mặt trận T</w:t>
      </w:r>
      <w:r w:rsidR="00647726">
        <w:rPr>
          <w:rFonts w:cs="Times New Roman"/>
          <w:sz w:val="28"/>
          <w:szCs w:val="28"/>
          <w:lang w:eastAsia="vi-VN" w:bidi="vi-VN"/>
        </w:rPr>
        <w:t>ổ</w:t>
      </w:r>
      <w:r w:rsidRPr="00F53F9C">
        <w:rPr>
          <w:rFonts w:cs="Times New Roman"/>
          <w:sz w:val="28"/>
          <w:szCs w:val="28"/>
          <w:lang w:val="vi-VN" w:eastAsia="vi-VN" w:bidi="vi-VN"/>
        </w:rPr>
        <w:t xml:space="preserve"> quốc tỉnh, các sở, ngành, UBND các huyện, thành phố và các cơ sở giáo dục.</w:t>
      </w:r>
    </w:p>
    <w:p w14:paraId="13540785" w14:textId="467E0522" w:rsidR="00F53F9C" w:rsidRPr="00F53F9C" w:rsidRDefault="00F53F9C" w:rsidP="00F53F9C">
      <w:pPr>
        <w:pStyle w:val="Bodytext20"/>
        <w:shd w:val="clear" w:color="auto" w:fill="auto"/>
        <w:spacing w:before="140" w:after="140" w:line="335" w:lineRule="exact"/>
        <w:ind w:firstLine="567"/>
        <w:jc w:val="both"/>
        <w:rPr>
          <w:rFonts w:cs="Times New Roman"/>
          <w:sz w:val="28"/>
          <w:szCs w:val="28"/>
          <w:lang w:val="vi-VN" w:eastAsia="vi-VN" w:bidi="vi-VN"/>
        </w:rPr>
      </w:pPr>
      <w:r w:rsidRPr="00F53F9C">
        <w:rPr>
          <w:rFonts w:cs="Times New Roman"/>
          <w:sz w:val="28"/>
          <w:szCs w:val="28"/>
          <w:lang w:eastAsia="vi-VN" w:bidi="vi-VN"/>
        </w:rPr>
        <w:t xml:space="preserve">- </w:t>
      </w:r>
      <w:r w:rsidRPr="00F53F9C">
        <w:rPr>
          <w:rFonts w:cs="Times New Roman"/>
          <w:sz w:val="28"/>
          <w:szCs w:val="28"/>
          <w:lang w:val="vi-VN" w:eastAsia="vi-VN" w:bidi="vi-VN"/>
        </w:rPr>
        <w:t xml:space="preserve">Dự thảo Nghị quyết và dự thảo Tờ trình </w:t>
      </w:r>
      <w:r w:rsidRPr="00F53F9C">
        <w:rPr>
          <w:rFonts w:cs="Times New Roman"/>
          <w:sz w:val="28"/>
          <w:szCs w:val="28"/>
          <w:lang w:eastAsia="vi-VN" w:bidi="vi-VN"/>
        </w:rPr>
        <w:t>đ</w:t>
      </w:r>
      <w:r w:rsidRPr="00F53F9C">
        <w:rPr>
          <w:rFonts w:cs="Times New Roman"/>
          <w:sz w:val="28"/>
          <w:szCs w:val="28"/>
          <w:lang w:val="vi-VN" w:eastAsia="vi-VN" w:bidi="vi-VN"/>
        </w:rPr>
        <w:t xml:space="preserve">ã </w:t>
      </w:r>
      <w:r w:rsidRPr="00F53F9C">
        <w:rPr>
          <w:rFonts w:cs="Times New Roman"/>
          <w:sz w:val="28"/>
          <w:szCs w:val="28"/>
          <w:lang w:eastAsia="vi-VN" w:bidi="vi-VN"/>
        </w:rPr>
        <w:t>đ</w:t>
      </w:r>
      <w:r w:rsidRPr="00F53F9C">
        <w:rPr>
          <w:rFonts w:cs="Times New Roman"/>
          <w:sz w:val="28"/>
          <w:szCs w:val="28"/>
          <w:lang w:val="vi-VN" w:eastAsia="vi-VN" w:bidi="vi-VN"/>
        </w:rPr>
        <w:t>ược đăng lên cổng thông</w:t>
      </w:r>
      <w:r w:rsidRPr="00F53F9C">
        <w:rPr>
          <w:rFonts w:cs="Times New Roman"/>
          <w:sz w:val="28"/>
          <w:szCs w:val="28"/>
          <w:lang w:eastAsia="vi-VN" w:bidi="vi-VN"/>
        </w:rPr>
        <w:t xml:space="preserve"> </w:t>
      </w:r>
      <w:r w:rsidRPr="00F53F9C">
        <w:rPr>
          <w:rFonts w:cs="Times New Roman"/>
          <w:sz w:val="28"/>
          <w:szCs w:val="28"/>
          <w:lang w:val="vi-VN" w:eastAsia="vi-VN" w:bidi="vi-VN"/>
        </w:rPr>
        <w:t xml:space="preserve">tin điện tử của tỉnh từ ngày </w:t>
      </w:r>
      <w:r w:rsidR="00647726">
        <w:rPr>
          <w:rFonts w:cs="Times New Roman"/>
          <w:sz w:val="28"/>
          <w:szCs w:val="28"/>
          <w:lang w:eastAsia="vi-VN" w:bidi="vi-VN"/>
        </w:rPr>
        <w:t xml:space="preserve"> </w:t>
      </w:r>
      <w:r w:rsidRPr="00F53F9C">
        <w:rPr>
          <w:rFonts w:cs="Times New Roman"/>
          <w:sz w:val="28"/>
          <w:szCs w:val="28"/>
          <w:lang w:val="vi-VN" w:eastAsia="vi-VN" w:bidi="vi-VN"/>
        </w:rPr>
        <w:t>/</w:t>
      </w:r>
      <w:r w:rsidR="00647726">
        <w:rPr>
          <w:rFonts w:cs="Times New Roman"/>
          <w:sz w:val="28"/>
          <w:szCs w:val="28"/>
          <w:lang w:eastAsia="vi-VN" w:bidi="vi-VN"/>
        </w:rPr>
        <w:t xml:space="preserve"> </w:t>
      </w:r>
      <w:r w:rsidRPr="00F53F9C">
        <w:rPr>
          <w:rFonts w:cs="Times New Roman"/>
          <w:sz w:val="28"/>
          <w:szCs w:val="28"/>
          <w:lang w:val="vi-VN" w:eastAsia="vi-VN" w:bidi="vi-VN"/>
        </w:rPr>
        <w:t xml:space="preserve">/2022 đến </w:t>
      </w:r>
      <w:r w:rsidRPr="00F53F9C">
        <w:rPr>
          <w:rFonts w:cs="Times New Roman"/>
          <w:sz w:val="28"/>
          <w:szCs w:val="28"/>
          <w:lang w:eastAsia="vi-VN" w:bidi="vi-VN"/>
        </w:rPr>
        <w:t xml:space="preserve">    </w:t>
      </w:r>
      <w:r w:rsidRPr="00F53F9C">
        <w:rPr>
          <w:rFonts w:cs="Times New Roman"/>
          <w:sz w:val="28"/>
          <w:szCs w:val="28"/>
          <w:lang w:val="vi-VN" w:eastAsia="vi-VN" w:bidi="vi-VN"/>
        </w:rPr>
        <w:t xml:space="preserve">/ </w:t>
      </w:r>
      <w:r w:rsidRPr="00F53F9C">
        <w:rPr>
          <w:rFonts w:cs="Times New Roman"/>
          <w:sz w:val="28"/>
          <w:szCs w:val="28"/>
          <w:lang w:eastAsia="vi-VN" w:bidi="vi-VN"/>
        </w:rPr>
        <w:t xml:space="preserve"> </w:t>
      </w:r>
      <w:r w:rsidRPr="00F53F9C">
        <w:rPr>
          <w:rFonts w:cs="Times New Roman"/>
          <w:sz w:val="28"/>
          <w:szCs w:val="28"/>
          <w:lang w:val="vi-VN" w:eastAsia="vi-VN" w:bidi="vi-VN"/>
        </w:rPr>
        <w:t>/2022.</w:t>
      </w:r>
    </w:p>
    <w:p w14:paraId="19B14286" w14:textId="77777777" w:rsidR="00F53F9C" w:rsidRPr="00F53F9C" w:rsidRDefault="00F53F9C" w:rsidP="00F53F9C">
      <w:pPr>
        <w:pStyle w:val="Bodytext20"/>
        <w:shd w:val="clear" w:color="auto" w:fill="auto"/>
        <w:spacing w:before="140" w:after="140" w:line="335" w:lineRule="exact"/>
        <w:ind w:firstLine="567"/>
        <w:jc w:val="both"/>
        <w:rPr>
          <w:rFonts w:cs="Times New Roman"/>
          <w:sz w:val="28"/>
          <w:szCs w:val="28"/>
          <w:lang w:val="vi-VN" w:eastAsia="vi-VN" w:bidi="vi-VN"/>
        </w:rPr>
      </w:pPr>
      <w:r w:rsidRPr="00F53F9C">
        <w:rPr>
          <w:rFonts w:cs="Times New Roman"/>
          <w:sz w:val="28"/>
          <w:szCs w:val="28"/>
          <w:lang w:eastAsia="vi-VN" w:bidi="vi-VN"/>
        </w:rPr>
        <w:t xml:space="preserve">- </w:t>
      </w:r>
      <w:r w:rsidRPr="00F53F9C">
        <w:rPr>
          <w:rFonts w:cs="Times New Roman"/>
          <w:sz w:val="28"/>
          <w:szCs w:val="28"/>
          <w:lang w:val="vi-VN" w:eastAsia="vi-VN" w:bidi="vi-VN"/>
        </w:rPr>
        <w:t>Dự thảo Nghị quyết đã được các thành viên Ủy ban nhân dân tỉnh nghe, cho ý kiến và hoàn chỉnh theo góp ý.</w:t>
      </w:r>
    </w:p>
    <w:p w14:paraId="44194BE2" w14:textId="77777777" w:rsidR="00F53F9C" w:rsidRPr="00F53F9C" w:rsidRDefault="00F53F9C" w:rsidP="00F53F9C">
      <w:pPr>
        <w:spacing w:before="120" w:after="120" w:line="240" w:lineRule="auto"/>
        <w:ind w:firstLine="720"/>
        <w:rPr>
          <w:rFonts w:cs="Times New Roman"/>
          <w:szCs w:val="28"/>
          <w:lang w:val="vi-VN" w:eastAsia="vi-VN" w:bidi="vi-VN"/>
        </w:rPr>
      </w:pPr>
      <w:r w:rsidRPr="00F53F9C">
        <w:rPr>
          <w:rFonts w:cs="Times New Roman"/>
          <w:szCs w:val="28"/>
          <w:lang w:eastAsia="vi-VN" w:bidi="vi-VN"/>
        </w:rPr>
        <w:lastRenderedPageBreak/>
        <w:t xml:space="preserve">- </w:t>
      </w:r>
      <w:r w:rsidRPr="00F53F9C">
        <w:rPr>
          <w:rFonts w:cs="Times New Roman"/>
          <w:szCs w:val="28"/>
          <w:lang w:val="vi-VN" w:eastAsia="vi-VN" w:bidi="vi-VN"/>
        </w:rPr>
        <w:t>Dự thảo đã được Sở Tư pháp có ý kiến thẩm định sự phù h</w:t>
      </w:r>
      <w:r w:rsidRPr="00F53F9C">
        <w:rPr>
          <w:rFonts w:cs="Times New Roman"/>
          <w:szCs w:val="28"/>
          <w:lang w:eastAsia="vi-VN" w:bidi="vi-VN"/>
        </w:rPr>
        <w:t>ợ</w:t>
      </w:r>
      <w:r w:rsidRPr="00F53F9C">
        <w:rPr>
          <w:rFonts w:cs="Times New Roman"/>
          <w:szCs w:val="28"/>
          <w:lang w:val="vi-VN" w:eastAsia="vi-VN" w:bidi="vi-VN"/>
        </w:rPr>
        <w:t>p v</w:t>
      </w:r>
      <w:r w:rsidRPr="00F53F9C">
        <w:rPr>
          <w:rFonts w:cs="Times New Roman"/>
          <w:szCs w:val="28"/>
          <w:lang w:eastAsia="vi-VN" w:bidi="vi-VN"/>
        </w:rPr>
        <w:t>ề</w:t>
      </w:r>
      <w:r w:rsidRPr="00F53F9C">
        <w:rPr>
          <w:rFonts w:cs="Times New Roman"/>
          <w:szCs w:val="28"/>
          <w:lang w:val="vi-VN" w:eastAsia="vi-VN" w:bidi="vi-VN"/>
        </w:rPr>
        <w:t xml:space="preserve"> căn cứ pháp lý và sự cần thiết ban hành</w:t>
      </w:r>
    </w:p>
    <w:p w14:paraId="57BB99AC" w14:textId="77777777" w:rsidR="00F53F9C" w:rsidRPr="00F53F9C" w:rsidRDefault="00F53F9C" w:rsidP="00F53F9C">
      <w:pPr>
        <w:pStyle w:val="Bodytext50"/>
        <w:shd w:val="clear" w:color="auto" w:fill="auto"/>
        <w:tabs>
          <w:tab w:val="left" w:pos="1706"/>
        </w:tabs>
        <w:spacing w:before="120" w:after="120" w:line="276" w:lineRule="auto"/>
        <w:ind w:firstLine="567"/>
        <w:jc w:val="both"/>
        <w:rPr>
          <w:lang w:val="vi-VN" w:eastAsia="vi-VN" w:bidi="vi-VN"/>
        </w:rPr>
      </w:pPr>
      <w:r w:rsidRPr="00F53F9C">
        <w:rPr>
          <w:lang w:eastAsia="vi-VN" w:bidi="vi-VN"/>
        </w:rPr>
        <w:t xml:space="preserve">IV. </w:t>
      </w:r>
      <w:r w:rsidRPr="00F53F9C">
        <w:rPr>
          <w:lang w:val="vi-VN" w:eastAsia="vi-VN" w:bidi="vi-VN"/>
        </w:rPr>
        <w:t>B</w:t>
      </w:r>
      <w:r w:rsidRPr="00F53F9C">
        <w:rPr>
          <w:lang w:eastAsia="vi-VN" w:bidi="vi-VN"/>
        </w:rPr>
        <w:t>Ố</w:t>
      </w:r>
      <w:r w:rsidRPr="00F53F9C">
        <w:rPr>
          <w:lang w:val="vi-VN" w:eastAsia="vi-VN" w:bidi="vi-VN"/>
        </w:rPr>
        <w:t xml:space="preserve"> CỤC VÀ NỘI D</w:t>
      </w:r>
      <w:r w:rsidRPr="00F53F9C">
        <w:rPr>
          <w:lang w:eastAsia="vi-VN" w:bidi="vi-VN"/>
        </w:rPr>
        <w:t>U</w:t>
      </w:r>
      <w:r w:rsidRPr="00F53F9C">
        <w:rPr>
          <w:lang w:val="vi-VN" w:eastAsia="vi-VN" w:bidi="vi-VN"/>
        </w:rPr>
        <w:t xml:space="preserve">NG </w:t>
      </w:r>
      <w:r w:rsidRPr="00F53F9C">
        <w:rPr>
          <w:lang w:eastAsia="vi-VN" w:bidi="vi-VN"/>
        </w:rPr>
        <w:t xml:space="preserve">CƠ </w:t>
      </w:r>
      <w:r w:rsidRPr="00F53F9C">
        <w:rPr>
          <w:lang w:val="vi-VN" w:eastAsia="vi-VN" w:bidi="vi-VN"/>
        </w:rPr>
        <w:t>BẢN CỦA D</w:t>
      </w:r>
      <w:r w:rsidRPr="00F53F9C">
        <w:rPr>
          <w:lang w:eastAsia="vi-VN" w:bidi="vi-VN"/>
        </w:rPr>
        <w:t>Ự</w:t>
      </w:r>
      <w:r w:rsidRPr="00F53F9C">
        <w:rPr>
          <w:lang w:val="vi-VN" w:eastAsia="vi-VN" w:bidi="vi-VN"/>
        </w:rPr>
        <w:t xml:space="preserve"> THẢO VĂN BẢN</w:t>
      </w:r>
    </w:p>
    <w:p w14:paraId="53035145" w14:textId="77777777" w:rsidR="00F53F9C" w:rsidRPr="00F53F9C" w:rsidRDefault="00F53F9C" w:rsidP="00F53F9C">
      <w:pPr>
        <w:pStyle w:val="Bodytext50"/>
        <w:shd w:val="clear" w:color="auto" w:fill="auto"/>
        <w:tabs>
          <w:tab w:val="left" w:pos="1706"/>
        </w:tabs>
        <w:spacing w:before="120" w:after="120" w:line="240" w:lineRule="auto"/>
        <w:ind w:firstLine="567"/>
        <w:jc w:val="both"/>
      </w:pPr>
      <w:r w:rsidRPr="00F53F9C">
        <w:rPr>
          <w:lang w:eastAsia="vi-VN" w:bidi="vi-VN"/>
        </w:rPr>
        <w:t xml:space="preserve">1. </w:t>
      </w:r>
      <w:r w:rsidRPr="00F53F9C">
        <w:rPr>
          <w:lang w:val="vi-VN" w:eastAsia="vi-VN" w:bidi="vi-VN"/>
        </w:rPr>
        <w:t>Bố c</w:t>
      </w:r>
      <w:r w:rsidRPr="00F53F9C">
        <w:rPr>
          <w:lang w:eastAsia="vi-VN" w:bidi="vi-VN"/>
        </w:rPr>
        <w:t>ụ</w:t>
      </w:r>
      <w:r w:rsidRPr="00F53F9C">
        <w:rPr>
          <w:lang w:val="vi-VN" w:eastAsia="vi-VN" w:bidi="vi-VN"/>
        </w:rPr>
        <w:t>c</w:t>
      </w:r>
    </w:p>
    <w:p w14:paraId="4151B296" w14:textId="77777777" w:rsidR="00F53F9C" w:rsidRPr="00F53F9C" w:rsidRDefault="00F53F9C" w:rsidP="00F53F9C">
      <w:pPr>
        <w:pStyle w:val="Bodytext20"/>
        <w:shd w:val="clear" w:color="auto" w:fill="auto"/>
        <w:spacing w:before="120" w:after="120" w:line="240" w:lineRule="auto"/>
        <w:ind w:firstLine="567"/>
        <w:jc w:val="both"/>
        <w:rPr>
          <w:rFonts w:cs="Times New Roman"/>
          <w:sz w:val="28"/>
          <w:szCs w:val="28"/>
          <w:lang w:val="vi-VN" w:eastAsia="vi-VN" w:bidi="vi-VN"/>
        </w:rPr>
      </w:pPr>
      <w:r w:rsidRPr="00F53F9C">
        <w:rPr>
          <w:rFonts w:cs="Times New Roman"/>
          <w:sz w:val="28"/>
          <w:szCs w:val="28"/>
          <w:lang w:val="vi-VN" w:eastAsia="vi-VN" w:bidi="vi-VN"/>
        </w:rPr>
        <w:t>Dự thảo Nghị quyết gồm 2 phần: Phần căn cứ và phần quy</w:t>
      </w:r>
      <w:r w:rsidRPr="00F53F9C">
        <w:rPr>
          <w:rFonts w:cs="Times New Roman"/>
          <w:sz w:val="28"/>
          <w:szCs w:val="28"/>
          <w:lang w:eastAsia="vi-VN" w:bidi="vi-VN"/>
        </w:rPr>
        <w:t>ế</w:t>
      </w:r>
      <w:r w:rsidRPr="00F53F9C">
        <w:rPr>
          <w:rFonts w:cs="Times New Roman"/>
          <w:sz w:val="28"/>
          <w:szCs w:val="28"/>
          <w:lang w:val="vi-VN" w:eastAsia="vi-VN" w:bidi="vi-VN"/>
        </w:rPr>
        <w:t>t nghị.</w:t>
      </w:r>
    </w:p>
    <w:p w14:paraId="763CFB42" w14:textId="74E3FFBB" w:rsidR="00F53F9C" w:rsidRPr="00F53F9C" w:rsidRDefault="00F53F9C" w:rsidP="00F53F9C">
      <w:pPr>
        <w:pStyle w:val="Bodytext20"/>
        <w:shd w:val="clear" w:color="auto" w:fill="auto"/>
        <w:spacing w:before="120" w:after="120" w:line="240" w:lineRule="auto"/>
        <w:ind w:firstLine="567"/>
        <w:jc w:val="both"/>
        <w:rPr>
          <w:rFonts w:cs="Times New Roman"/>
          <w:sz w:val="28"/>
          <w:szCs w:val="28"/>
          <w:lang w:val="vi-VN" w:eastAsia="vi-VN" w:bidi="vi-VN"/>
        </w:rPr>
      </w:pPr>
      <w:r w:rsidRPr="00F53F9C">
        <w:rPr>
          <w:rFonts w:cs="Times New Roman"/>
          <w:sz w:val="28"/>
          <w:szCs w:val="28"/>
          <w:lang w:eastAsia="vi-VN" w:bidi="vi-VN"/>
        </w:rPr>
        <w:t xml:space="preserve">- </w:t>
      </w:r>
      <w:r w:rsidRPr="00F53F9C">
        <w:rPr>
          <w:rFonts w:cs="Times New Roman"/>
          <w:sz w:val="28"/>
          <w:szCs w:val="28"/>
          <w:lang w:val="vi-VN" w:eastAsia="vi-VN" w:bidi="vi-VN"/>
        </w:rPr>
        <w:t>Ph</w:t>
      </w:r>
      <w:r w:rsidRPr="00F53F9C">
        <w:rPr>
          <w:rFonts w:cs="Times New Roman"/>
          <w:sz w:val="28"/>
          <w:szCs w:val="28"/>
          <w:lang w:eastAsia="vi-VN" w:bidi="vi-VN"/>
        </w:rPr>
        <w:t>ầ</w:t>
      </w:r>
      <w:r w:rsidRPr="00F53F9C">
        <w:rPr>
          <w:rFonts w:cs="Times New Roman"/>
          <w:sz w:val="28"/>
          <w:szCs w:val="28"/>
          <w:lang w:val="vi-VN" w:eastAsia="vi-VN" w:bidi="vi-VN"/>
        </w:rPr>
        <w:t xml:space="preserve">n căn cứ có </w:t>
      </w:r>
      <w:r w:rsidRPr="00F53F9C">
        <w:rPr>
          <w:rFonts w:cs="Times New Roman"/>
          <w:sz w:val="28"/>
          <w:szCs w:val="28"/>
          <w:lang w:eastAsia="vi-VN" w:bidi="vi-VN"/>
        </w:rPr>
        <w:t>10</w:t>
      </w:r>
      <w:r w:rsidRPr="00F53F9C">
        <w:rPr>
          <w:rFonts w:cs="Times New Roman"/>
          <w:sz w:val="28"/>
          <w:szCs w:val="28"/>
          <w:lang w:val="vi-VN" w:eastAsia="vi-VN" w:bidi="vi-VN"/>
        </w:rPr>
        <w:t xml:space="preserve"> nội dung.</w:t>
      </w:r>
    </w:p>
    <w:p w14:paraId="1C7FF9DB" w14:textId="77777777" w:rsidR="00F53F9C" w:rsidRPr="00F53F9C" w:rsidRDefault="00F53F9C" w:rsidP="00F53F9C">
      <w:pPr>
        <w:pStyle w:val="Bodytext20"/>
        <w:shd w:val="clear" w:color="auto" w:fill="auto"/>
        <w:spacing w:before="120" w:after="120" w:line="240" w:lineRule="auto"/>
        <w:ind w:firstLine="567"/>
        <w:jc w:val="both"/>
        <w:rPr>
          <w:rFonts w:cs="Times New Roman"/>
          <w:sz w:val="28"/>
          <w:szCs w:val="28"/>
          <w:lang w:val="vi-VN" w:eastAsia="vi-VN" w:bidi="vi-VN"/>
        </w:rPr>
      </w:pPr>
      <w:r w:rsidRPr="00F53F9C">
        <w:rPr>
          <w:rFonts w:cs="Times New Roman"/>
          <w:sz w:val="28"/>
          <w:szCs w:val="28"/>
          <w:lang w:eastAsia="vi-VN" w:bidi="vi-VN"/>
        </w:rPr>
        <w:t xml:space="preserve">- </w:t>
      </w:r>
      <w:r w:rsidRPr="00F53F9C">
        <w:rPr>
          <w:rFonts w:cs="Times New Roman"/>
          <w:sz w:val="28"/>
          <w:szCs w:val="28"/>
          <w:lang w:val="vi-VN" w:eastAsia="vi-VN" w:bidi="vi-VN"/>
        </w:rPr>
        <w:t>Phần quyết nghị gồm 5 điều.</w:t>
      </w:r>
    </w:p>
    <w:p w14:paraId="0D87EE6E" w14:textId="29264982" w:rsidR="00EB4598" w:rsidRPr="00F53F9C" w:rsidRDefault="00F305C0" w:rsidP="00647726">
      <w:pPr>
        <w:spacing w:before="120" w:after="120" w:line="240" w:lineRule="auto"/>
        <w:ind w:firstLine="567"/>
        <w:rPr>
          <w:rFonts w:cs="Times New Roman"/>
          <w:b/>
          <w:szCs w:val="28"/>
          <w:lang w:val="es-MX"/>
        </w:rPr>
      </w:pPr>
      <w:r>
        <w:rPr>
          <w:rFonts w:cs="Times New Roman"/>
          <w:b/>
          <w:szCs w:val="28"/>
          <w:lang w:val="es-MX"/>
        </w:rPr>
        <w:t xml:space="preserve">2. Nội dung </w:t>
      </w:r>
      <w:r w:rsidR="006D7ADB">
        <w:rPr>
          <w:rFonts w:cs="Times New Roman"/>
          <w:b/>
          <w:szCs w:val="28"/>
          <w:lang w:val="es-MX"/>
        </w:rPr>
        <w:t xml:space="preserve">của dự thảo </w:t>
      </w:r>
      <w:r>
        <w:rPr>
          <w:rFonts w:cs="Times New Roman"/>
          <w:b/>
          <w:szCs w:val="28"/>
          <w:lang w:val="es-MX"/>
        </w:rPr>
        <w:t>Nghị quyết</w:t>
      </w:r>
    </w:p>
    <w:p w14:paraId="252CFB43" w14:textId="77777777" w:rsidR="00F53F9C" w:rsidRPr="00F53F9C" w:rsidRDefault="00F53F9C" w:rsidP="00F53F9C">
      <w:pPr>
        <w:pStyle w:val="Bodytext50"/>
        <w:shd w:val="clear" w:color="auto" w:fill="auto"/>
        <w:spacing w:before="120" w:after="120" w:line="264" w:lineRule="auto"/>
        <w:ind w:firstLine="567"/>
        <w:jc w:val="left"/>
      </w:pPr>
      <w:bookmarkStart w:id="5" w:name="_Hlk103071395"/>
      <w:r w:rsidRPr="00F53F9C">
        <w:t>Điều 1. Phạm vi điều chỉnh và đối tượng áp dụng</w:t>
      </w:r>
    </w:p>
    <w:p w14:paraId="49AFF1D6" w14:textId="77777777" w:rsidR="00F53F9C" w:rsidRPr="00F53F9C" w:rsidRDefault="00F53F9C" w:rsidP="00F53F9C">
      <w:pPr>
        <w:pStyle w:val="Bodytext50"/>
        <w:shd w:val="clear" w:color="auto" w:fill="auto"/>
        <w:spacing w:before="120" w:after="120" w:line="264" w:lineRule="auto"/>
        <w:ind w:firstLine="567"/>
        <w:jc w:val="both"/>
      </w:pPr>
      <w:r w:rsidRPr="00F53F9C">
        <w:t>1. Phạm vi điều chỉnh</w:t>
      </w:r>
    </w:p>
    <w:p w14:paraId="7DDD76EE" w14:textId="77777777" w:rsidR="00F53F9C" w:rsidRPr="00F53F9C" w:rsidRDefault="00F53F9C" w:rsidP="00F53F9C">
      <w:pPr>
        <w:spacing w:before="120" w:after="120" w:line="264" w:lineRule="auto"/>
        <w:ind w:firstLine="567"/>
        <w:jc w:val="both"/>
        <w:rPr>
          <w:rFonts w:cs="Times New Roman"/>
          <w:szCs w:val="28"/>
        </w:rPr>
      </w:pPr>
      <w:r w:rsidRPr="00F53F9C">
        <w:rPr>
          <w:rFonts w:cs="Times New Roman"/>
          <w:szCs w:val="28"/>
        </w:rPr>
        <w:t>Quy định nội dung chi, mức chi  lựa chọn sách giáo khoa trong cơ sở giáo dục phổ thông trên địa bàn tỉnh Đồng Nai.</w:t>
      </w:r>
    </w:p>
    <w:p w14:paraId="342880A6" w14:textId="77777777" w:rsidR="00F53F9C" w:rsidRPr="00F53F9C" w:rsidRDefault="00F53F9C" w:rsidP="00F53F9C">
      <w:pPr>
        <w:spacing w:before="120" w:after="120" w:line="264" w:lineRule="auto"/>
        <w:ind w:firstLine="567"/>
        <w:jc w:val="both"/>
        <w:rPr>
          <w:rFonts w:cs="Times New Roman"/>
          <w:b/>
          <w:szCs w:val="28"/>
          <w:lang w:val="vi-VN" w:eastAsia="vi-VN" w:bidi="vi-VN"/>
        </w:rPr>
      </w:pPr>
      <w:r w:rsidRPr="00F53F9C">
        <w:rPr>
          <w:rFonts w:cs="Times New Roman"/>
          <w:b/>
          <w:szCs w:val="28"/>
        </w:rPr>
        <w:t>2. Đối tượng áp dụng</w:t>
      </w:r>
    </w:p>
    <w:p w14:paraId="10DC2145" w14:textId="77777777" w:rsidR="00F53F9C" w:rsidRPr="00F53F9C" w:rsidRDefault="00F53F9C" w:rsidP="00F53F9C">
      <w:pPr>
        <w:spacing w:before="120" w:after="120" w:line="264" w:lineRule="auto"/>
        <w:ind w:firstLine="567"/>
        <w:jc w:val="both"/>
        <w:rPr>
          <w:rFonts w:cs="Times New Roman"/>
          <w:szCs w:val="28"/>
        </w:rPr>
      </w:pPr>
      <w:r w:rsidRPr="00F53F9C">
        <w:rPr>
          <w:rFonts w:cs="Times New Roman"/>
          <w:szCs w:val="28"/>
          <w:lang w:val="vi-VN" w:eastAsia="vi-VN" w:bidi="vi-VN"/>
        </w:rPr>
        <w:t xml:space="preserve">Cán bộ, thành viên hội đồng lựa chọn sách giáo khoa và giáo viên tại cơ sở giáo dục phổ thông công lập </w:t>
      </w:r>
      <w:r w:rsidRPr="00F53F9C">
        <w:rPr>
          <w:rFonts w:cs="Times New Roman"/>
          <w:szCs w:val="28"/>
          <w:lang w:eastAsia="vi-VN" w:bidi="vi-VN"/>
        </w:rPr>
        <w:t xml:space="preserve">trên địa bàn tỉnh </w:t>
      </w:r>
      <w:r w:rsidRPr="00F53F9C">
        <w:rPr>
          <w:rFonts w:cs="Times New Roman"/>
          <w:szCs w:val="28"/>
          <w:lang w:val="vi-VN" w:eastAsia="vi-VN" w:bidi="vi-VN"/>
        </w:rPr>
        <w:t>và các cá nhân có liên quan tham gia lựa chọn sách giáo khoa.</w:t>
      </w:r>
    </w:p>
    <w:p w14:paraId="67F51A0C" w14:textId="77777777" w:rsidR="00F53F9C" w:rsidRPr="00F53F9C" w:rsidRDefault="00F53F9C" w:rsidP="00F53F9C">
      <w:pPr>
        <w:pStyle w:val="Bodytext50"/>
        <w:shd w:val="clear" w:color="auto" w:fill="auto"/>
        <w:spacing w:before="120" w:after="120" w:line="264" w:lineRule="auto"/>
        <w:ind w:firstLine="567"/>
        <w:jc w:val="both"/>
      </w:pPr>
      <w:r w:rsidRPr="00F53F9C">
        <w:rPr>
          <w:lang w:val="vi-VN" w:eastAsia="vi-VN" w:bidi="vi-VN"/>
        </w:rPr>
        <w:t xml:space="preserve">Điều 2. </w:t>
      </w:r>
      <w:r w:rsidRPr="00F53F9C">
        <w:t xml:space="preserve">Nội dung và mức chi </w:t>
      </w:r>
      <w:r w:rsidRPr="00F53F9C">
        <w:rPr>
          <w:lang w:val="vi-VN" w:eastAsia="vi-VN" w:bidi="vi-VN"/>
        </w:rPr>
        <w:t>lựa chọn sách giáo khoa</w:t>
      </w:r>
      <w:r w:rsidRPr="00F53F9C">
        <w:rPr>
          <w:lang w:eastAsia="vi-VN" w:bidi="vi-VN"/>
        </w:rPr>
        <w:t xml:space="preserve"> </w:t>
      </w:r>
      <w:r w:rsidRPr="00F53F9C">
        <w:rPr>
          <w:lang w:val="vi-VN" w:eastAsia="vi-VN" w:bidi="vi-VN"/>
        </w:rPr>
        <w:t>trong cơ sở giáo dục phổ thông</w:t>
      </w:r>
    </w:p>
    <w:p w14:paraId="40F5313A"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lang w:eastAsia="vi-VN" w:bidi="vi-VN"/>
        </w:rPr>
        <w:t xml:space="preserve">1. Nội dung chi, mức chi cho </w:t>
      </w:r>
      <w:r w:rsidRPr="00F53F9C">
        <w:rPr>
          <w:rFonts w:cs="Times New Roman"/>
          <w:sz w:val="28"/>
          <w:szCs w:val="28"/>
        </w:rPr>
        <w:t>Hội đồng lựa chọn sách giáo khoa tỉnh</w:t>
      </w:r>
    </w:p>
    <w:p w14:paraId="196E4302"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lang w:eastAsia="vi-VN" w:bidi="vi-VN"/>
        </w:rPr>
        <w:t xml:space="preserve">a) Chi văn phòng phẩm, tài liệu cho công tác lựa chọn sách giáo khoa: </w:t>
      </w:r>
      <w:r w:rsidRPr="00F53F9C">
        <w:rPr>
          <w:rFonts w:cs="Times New Roman"/>
          <w:sz w:val="28"/>
          <w:szCs w:val="28"/>
        </w:rPr>
        <w:t>Theo thực tế, đảm báo hóa đơn, chứng từ theo quy định.</w:t>
      </w:r>
    </w:p>
    <w:p w14:paraId="360D5B66"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xml:space="preserve">b) Chi tiền cho các thành viên hội đồng đọc </w:t>
      </w:r>
      <w:r w:rsidRPr="00F53F9C">
        <w:rPr>
          <w:rFonts w:cs="Times New Roman"/>
          <w:color w:val="222222"/>
          <w:sz w:val="28"/>
          <w:szCs w:val="28"/>
          <w:shd w:val="clear" w:color="auto" w:fill="FFFFFF"/>
        </w:rPr>
        <w:t>nghiên cứu, nhận xét, đánh giá sách giáo khoa: 15.000 đồng/tiết/người</w:t>
      </w:r>
    </w:p>
    <w:p w14:paraId="39783052"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xml:space="preserve">c) Chi tiền hội họp Hội đồng </w:t>
      </w:r>
    </w:p>
    <w:p w14:paraId="52E29294"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Chủ tịch hội đồng: 200.000 đồng/người/buổi</w:t>
      </w:r>
    </w:p>
    <w:p w14:paraId="591E1AF8"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Phó chủ tịch, ủy viên, thư ký: 150.000 đồng/người/buổi</w:t>
      </w:r>
    </w:p>
    <w:p w14:paraId="72FD88D0"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Tiền giải khát giữa giờ: 10.000 đồng/người/buổi</w:t>
      </w:r>
    </w:p>
    <w:p w14:paraId="037682E9" w14:textId="6FA5FEB2" w:rsidR="00F53F9C" w:rsidRPr="00F53F9C" w:rsidRDefault="00F53F9C" w:rsidP="00F53F9C">
      <w:pPr>
        <w:pStyle w:val="Bodytext20"/>
        <w:shd w:val="clear" w:color="auto" w:fill="auto"/>
        <w:spacing w:before="120" w:after="120" w:line="264" w:lineRule="auto"/>
        <w:ind w:firstLine="567"/>
        <w:jc w:val="both"/>
        <w:rPr>
          <w:rFonts w:cs="Times New Roman"/>
          <w:sz w:val="28"/>
          <w:szCs w:val="28"/>
          <w:lang w:eastAsia="vi-VN" w:bidi="vi-VN"/>
        </w:rPr>
      </w:pPr>
      <w:r w:rsidRPr="00F53F9C">
        <w:rPr>
          <w:rFonts w:cs="Times New Roman"/>
          <w:sz w:val="28"/>
          <w:szCs w:val="28"/>
          <w:lang w:eastAsia="vi-VN" w:bidi="vi-VN"/>
        </w:rPr>
        <w:t>2. Nội dung chi, mức chi đối với các cơ sở giáo dục phổ thông</w:t>
      </w:r>
    </w:p>
    <w:p w14:paraId="7488D51F" w14:textId="4E28D50B"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xml:space="preserve">Căn cứ quy định tại khoản 3 Điều 20 Nghị định số 60/2021/NĐ-CP ngày </w:t>
      </w:r>
      <w:r w:rsidRPr="00F53F9C">
        <w:rPr>
          <w:rFonts w:cs="Times New Roman"/>
          <w:iCs/>
          <w:sz w:val="28"/>
          <w:szCs w:val="28"/>
          <w:shd w:val="clear" w:color="auto" w:fill="FFFFFF"/>
        </w:rPr>
        <w:t>21</w:t>
      </w:r>
      <w:r w:rsidRPr="00F53F9C">
        <w:rPr>
          <w:rFonts w:cs="Times New Roman"/>
          <w:iCs/>
          <w:sz w:val="28"/>
          <w:szCs w:val="28"/>
          <w:shd w:val="clear" w:color="auto" w:fill="FFFFFF"/>
          <w:lang w:val="vi-VN"/>
        </w:rPr>
        <w:t> tháng </w:t>
      </w:r>
      <w:r w:rsidRPr="00F53F9C">
        <w:rPr>
          <w:rFonts w:cs="Times New Roman"/>
          <w:iCs/>
          <w:sz w:val="28"/>
          <w:szCs w:val="28"/>
          <w:shd w:val="clear" w:color="auto" w:fill="FFFFFF"/>
        </w:rPr>
        <w:t>6</w:t>
      </w:r>
      <w:r w:rsidRPr="00F53F9C">
        <w:rPr>
          <w:rFonts w:cs="Times New Roman"/>
          <w:iCs/>
          <w:sz w:val="28"/>
          <w:szCs w:val="28"/>
          <w:shd w:val="clear" w:color="auto" w:fill="FFFFFF"/>
          <w:lang w:val="vi-VN"/>
        </w:rPr>
        <w:t> năm </w:t>
      </w:r>
      <w:r w:rsidRPr="00F53F9C">
        <w:rPr>
          <w:rFonts w:cs="Times New Roman"/>
          <w:iCs/>
          <w:sz w:val="28"/>
          <w:szCs w:val="28"/>
          <w:shd w:val="clear" w:color="auto" w:fill="FFFFFF"/>
        </w:rPr>
        <w:t xml:space="preserve">2021 của Chính phủ về việc </w:t>
      </w:r>
      <w:r w:rsidRPr="00F53F9C">
        <w:rPr>
          <w:rFonts w:cs="Times New Roman"/>
          <w:iCs/>
          <w:sz w:val="28"/>
          <w:szCs w:val="28"/>
          <w:shd w:val="clear" w:color="auto" w:fill="FFFFFF"/>
          <w:lang w:val="vi-VN"/>
        </w:rPr>
        <w:t>quy định cơ chế tự chủ tài chính của đơn vị sự nghiệp công lập</w:t>
      </w:r>
      <w:r w:rsidRPr="00F53F9C">
        <w:rPr>
          <w:rFonts w:cs="Times New Roman"/>
          <w:sz w:val="28"/>
          <w:szCs w:val="28"/>
        </w:rPr>
        <w:t xml:space="preserve">, các cơ sở giáo dục phổ thông căn cứ định mức tại khoản 1 Điều này, khả năng nguồn kinh phí chi hoạt động được giao để xác định mức chi trong quy chế chi tiêu nội bộ của đơn vị nhưng không vượt quá định mức </w:t>
      </w:r>
      <w:r w:rsidRPr="00F53F9C">
        <w:rPr>
          <w:rFonts w:cs="Times New Roman"/>
          <w:sz w:val="28"/>
          <w:szCs w:val="28"/>
        </w:rPr>
        <w:lastRenderedPageBreak/>
        <w:t>được Hội đồng nhân dân tỉnh ban hành.</w:t>
      </w:r>
    </w:p>
    <w:p w14:paraId="4064F41B" w14:textId="77777777" w:rsidR="00F53F9C" w:rsidRPr="00F53F9C" w:rsidRDefault="00F53F9C" w:rsidP="00F53F9C">
      <w:pPr>
        <w:pStyle w:val="Bodytext20"/>
        <w:shd w:val="clear" w:color="auto" w:fill="auto"/>
        <w:spacing w:before="120" w:after="120" w:line="264" w:lineRule="auto"/>
        <w:ind w:firstLine="567"/>
        <w:jc w:val="both"/>
        <w:rPr>
          <w:rFonts w:cs="Times New Roman"/>
          <w:b/>
          <w:sz w:val="28"/>
          <w:szCs w:val="28"/>
        </w:rPr>
      </w:pPr>
      <w:r w:rsidRPr="00F53F9C">
        <w:rPr>
          <w:rFonts w:cs="Times New Roman"/>
          <w:b/>
          <w:sz w:val="28"/>
          <w:szCs w:val="28"/>
        </w:rPr>
        <w:t>Điều 3. Nguồn kinh phí thực hiện</w:t>
      </w:r>
    </w:p>
    <w:p w14:paraId="7BF594BC" w14:textId="77777777"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1. Kinh phí chi cho Hội đồng lựa chọn sách giáo khoa tỉnh do ngân sách tỉnh hỗ trợ, cấp cho Sở Giáo dục và Đào tạo để chi trả.</w:t>
      </w:r>
    </w:p>
    <w:p w14:paraId="1757E3D7" w14:textId="07756292" w:rsidR="00F53F9C" w:rsidRPr="00F53F9C" w:rsidRDefault="00F53F9C" w:rsidP="00F53F9C">
      <w:pPr>
        <w:pStyle w:val="Bodytext20"/>
        <w:shd w:val="clear" w:color="auto" w:fill="auto"/>
        <w:spacing w:before="120" w:after="120" w:line="264" w:lineRule="auto"/>
        <w:ind w:firstLine="567"/>
        <w:jc w:val="both"/>
        <w:rPr>
          <w:rFonts w:cs="Times New Roman"/>
          <w:sz w:val="28"/>
          <w:szCs w:val="28"/>
        </w:rPr>
      </w:pPr>
      <w:r w:rsidRPr="00F53F9C">
        <w:rPr>
          <w:rFonts w:cs="Times New Roman"/>
          <w:sz w:val="28"/>
          <w:szCs w:val="28"/>
        </w:rPr>
        <w:t xml:space="preserve">2. </w:t>
      </w:r>
      <w:r w:rsidRPr="00F53F9C">
        <w:rPr>
          <w:rFonts w:cs="Times New Roman"/>
          <w:sz w:val="28"/>
          <w:szCs w:val="28"/>
          <w:lang w:eastAsia="vi-VN" w:bidi="vi-VN"/>
        </w:rPr>
        <w:t>Các cơ sở giáo dục phổ thông</w:t>
      </w:r>
      <w:r w:rsidRPr="00F53F9C">
        <w:rPr>
          <w:rFonts w:cs="Times New Roman"/>
          <w:sz w:val="28"/>
          <w:szCs w:val="28"/>
        </w:rPr>
        <w:t xml:space="preserve"> cân đối kinh phí trong dự toán chi thường xuyên được giao và các nguồn thu hợp pháp tại đơn vị để thực hiện</w:t>
      </w:r>
      <w:r w:rsidR="0080350F">
        <w:rPr>
          <w:rFonts w:cs="Times New Roman"/>
          <w:sz w:val="28"/>
          <w:szCs w:val="28"/>
        </w:rPr>
        <w:t>.</w:t>
      </w:r>
    </w:p>
    <w:p w14:paraId="21CC662E" w14:textId="77777777" w:rsidR="00F53F9C" w:rsidRPr="00F53F9C" w:rsidRDefault="00F53F9C" w:rsidP="00F53F9C">
      <w:pPr>
        <w:pStyle w:val="NormalWeb"/>
        <w:shd w:val="clear" w:color="auto" w:fill="FFFFFF"/>
        <w:spacing w:before="120" w:beforeAutospacing="0" w:after="120" w:afterAutospacing="0" w:line="264" w:lineRule="auto"/>
        <w:ind w:firstLine="567"/>
        <w:rPr>
          <w:color w:val="000000"/>
          <w:sz w:val="28"/>
          <w:szCs w:val="28"/>
        </w:rPr>
      </w:pPr>
      <w:bookmarkStart w:id="6" w:name="dieu_4"/>
      <w:r w:rsidRPr="00F53F9C">
        <w:rPr>
          <w:b/>
          <w:bCs/>
          <w:color w:val="000000"/>
          <w:sz w:val="28"/>
          <w:szCs w:val="28"/>
          <w:lang w:val="vi-VN"/>
        </w:rPr>
        <w:t>Điều 4. Tổ chức thực hiện</w:t>
      </w:r>
      <w:bookmarkEnd w:id="6"/>
    </w:p>
    <w:p w14:paraId="3978B998" w14:textId="77777777" w:rsidR="00F53F9C" w:rsidRPr="00F53F9C" w:rsidRDefault="00F53F9C" w:rsidP="00F53F9C">
      <w:pPr>
        <w:pStyle w:val="NormalWeb"/>
        <w:shd w:val="clear" w:color="auto" w:fill="FFFFFF"/>
        <w:spacing w:before="120" w:beforeAutospacing="0" w:after="120" w:afterAutospacing="0" w:line="264" w:lineRule="auto"/>
        <w:ind w:firstLine="567"/>
        <w:jc w:val="both"/>
        <w:rPr>
          <w:color w:val="000000"/>
          <w:sz w:val="28"/>
          <w:szCs w:val="28"/>
        </w:rPr>
      </w:pPr>
      <w:r w:rsidRPr="00F53F9C">
        <w:rPr>
          <w:color w:val="000000"/>
          <w:sz w:val="28"/>
          <w:szCs w:val="28"/>
          <w:lang w:val="vi-VN"/>
        </w:rPr>
        <w:t>1. Ủy ban nhân dân tỉnh có trách nhiệm triển khai thực hiện Nghị quyết này và báo cáo kết quả thực hiện tại các kỳ họp của Hội đồng nhân dân tỉnh.</w:t>
      </w:r>
    </w:p>
    <w:p w14:paraId="6774CF9D" w14:textId="77777777" w:rsidR="00F53F9C" w:rsidRPr="00F53F9C" w:rsidRDefault="00F53F9C" w:rsidP="00F53F9C">
      <w:pPr>
        <w:pStyle w:val="NormalWeb"/>
        <w:shd w:val="clear" w:color="auto" w:fill="FFFFFF"/>
        <w:spacing w:before="120" w:beforeAutospacing="0" w:after="120" w:afterAutospacing="0" w:line="264" w:lineRule="auto"/>
        <w:ind w:firstLine="567"/>
        <w:jc w:val="both"/>
        <w:rPr>
          <w:color w:val="000000"/>
          <w:sz w:val="28"/>
          <w:szCs w:val="28"/>
        </w:rPr>
      </w:pPr>
      <w:r w:rsidRPr="00F53F9C">
        <w:rPr>
          <w:color w:val="000000"/>
          <w:sz w:val="28"/>
          <w:szCs w:val="28"/>
          <w:lang w:val="vi-VN"/>
        </w:rPr>
        <w:t>2.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074D9A3F" w14:textId="77777777" w:rsidR="00F53F9C" w:rsidRPr="00F53F9C" w:rsidRDefault="00F53F9C" w:rsidP="00F53F9C">
      <w:pPr>
        <w:pStyle w:val="NormalWeb"/>
        <w:shd w:val="clear" w:color="auto" w:fill="FFFFFF"/>
        <w:spacing w:before="120" w:beforeAutospacing="0" w:after="120" w:afterAutospacing="0" w:line="264" w:lineRule="auto"/>
        <w:ind w:firstLine="567"/>
        <w:jc w:val="both"/>
        <w:rPr>
          <w:color w:val="000000"/>
          <w:sz w:val="28"/>
          <w:szCs w:val="28"/>
        </w:rPr>
      </w:pPr>
      <w:r w:rsidRPr="00F53F9C">
        <w:rPr>
          <w:color w:val="000000"/>
          <w:sz w:val="28"/>
          <w:szCs w:val="28"/>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bookmarkEnd w:id="5"/>
    <w:p w14:paraId="3E495F44" w14:textId="04FFBBAA" w:rsidR="00EB4598" w:rsidRPr="00F53F9C" w:rsidRDefault="00EB4598" w:rsidP="00F806FC">
      <w:pPr>
        <w:spacing w:before="120" w:after="120" w:line="252" w:lineRule="auto"/>
        <w:ind w:firstLine="720"/>
        <w:jc w:val="both"/>
        <w:rPr>
          <w:rFonts w:cs="Times New Roman"/>
          <w:szCs w:val="28"/>
          <w:shd w:val="clear" w:color="auto" w:fill="FFFFFF"/>
        </w:rPr>
      </w:pPr>
      <w:r w:rsidRPr="00F53F9C">
        <w:rPr>
          <w:rFonts w:cs="Times New Roman"/>
          <w:szCs w:val="28"/>
          <w:shd w:val="clear" w:color="auto" w:fill="FFFFFF"/>
        </w:rPr>
        <w:t xml:space="preserve">Trên đây là Tờ trình </w:t>
      </w:r>
      <w:r w:rsidR="00F53F9C" w:rsidRPr="00F53F9C">
        <w:rPr>
          <w:rFonts w:cs="Times New Roman"/>
          <w:szCs w:val="28"/>
          <w:shd w:val="clear" w:color="auto" w:fill="FFFFFF"/>
        </w:rPr>
        <w:t xml:space="preserve">dự thảo Nghị quyết </w:t>
      </w:r>
      <w:r w:rsidR="0042466C" w:rsidRPr="00F53F9C">
        <w:rPr>
          <w:rFonts w:cs="Times New Roman"/>
          <w:szCs w:val="28"/>
          <w:lang w:val="vi-VN" w:eastAsia="vi-VN" w:bidi="vi-VN"/>
        </w:rPr>
        <w:t>Quy định nội dung chi, mức chi  lựa chọn sách giáo khoa</w:t>
      </w:r>
      <w:r w:rsidR="0042466C" w:rsidRPr="00F53F9C">
        <w:rPr>
          <w:rFonts w:cs="Times New Roman"/>
          <w:szCs w:val="28"/>
          <w:lang w:eastAsia="vi-VN" w:bidi="vi-VN"/>
        </w:rPr>
        <w:t xml:space="preserve"> </w:t>
      </w:r>
      <w:r w:rsidR="0042466C" w:rsidRPr="00F53F9C">
        <w:rPr>
          <w:rFonts w:cs="Times New Roman"/>
          <w:szCs w:val="28"/>
          <w:lang w:val="vi-VN" w:eastAsia="vi-VN" w:bidi="vi-VN"/>
        </w:rPr>
        <w:t xml:space="preserve">trong cơ sở giáo dục phổ thông </w:t>
      </w:r>
      <w:r w:rsidR="0042466C" w:rsidRPr="00F53F9C">
        <w:rPr>
          <w:rFonts w:cs="Times New Roman"/>
          <w:szCs w:val="28"/>
          <w:lang w:eastAsia="vi-VN" w:bidi="vi-VN"/>
        </w:rPr>
        <w:t>trên địa bàn tỉnh Đồng Nai</w:t>
      </w:r>
      <w:r w:rsidRPr="00F53F9C">
        <w:rPr>
          <w:rFonts w:cs="Times New Roman"/>
          <w:szCs w:val="28"/>
          <w:shd w:val="clear" w:color="auto" w:fill="FFFFFF"/>
        </w:rPr>
        <w:t xml:space="preserve">, </w:t>
      </w:r>
      <w:r w:rsidR="0080350F">
        <w:rPr>
          <w:rFonts w:cs="Times New Roman"/>
          <w:szCs w:val="28"/>
          <w:shd w:val="clear" w:color="auto" w:fill="FFFFFF"/>
        </w:rPr>
        <w:t>Ủy</w:t>
      </w:r>
      <w:r w:rsidRPr="00F53F9C">
        <w:rPr>
          <w:rFonts w:cs="Times New Roman"/>
          <w:szCs w:val="28"/>
          <w:shd w:val="clear" w:color="auto" w:fill="FFFFFF"/>
        </w:rPr>
        <w:t xml:space="preserve"> ban nhân dân tỉnh kính trình Thường trực Hội đồng nhân dân tỉnh xem xét, quyết định./.</w:t>
      </w:r>
    </w:p>
    <w:p w14:paraId="792D6063" w14:textId="459A6459" w:rsidR="00F53F9C" w:rsidRPr="00F53F9C" w:rsidRDefault="00F53F9C" w:rsidP="00F53F9C">
      <w:pPr>
        <w:pStyle w:val="Bodytext20"/>
        <w:shd w:val="clear" w:color="auto" w:fill="auto"/>
        <w:spacing w:before="120" w:after="120" w:line="240" w:lineRule="auto"/>
        <w:ind w:firstLine="567"/>
        <w:jc w:val="both"/>
        <w:rPr>
          <w:rFonts w:cs="Times New Roman"/>
          <w:i/>
          <w:spacing w:val="-2"/>
          <w:sz w:val="28"/>
          <w:szCs w:val="28"/>
          <w:lang w:val="vi-VN" w:eastAsia="vi-VN" w:bidi="vi-VN"/>
        </w:rPr>
      </w:pPr>
      <w:r w:rsidRPr="00F53F9C">
        <w:rPr>
          <w:rFonts w:cs="Times New Roman"/>
          <w:i/>
          <w:spacing w:val="-2"/>
          <w:sz w:val="28"/>
          <w:szCs w:val="28"/>
          <w:lang w:val="vi-VN" w:eastAsia="vi-VN" w:bidi="vi-VN"/>
        </w:rPr>
        <w:t>(Xin gửi kèm theo: (</w:t>
      </w:r>
      <w:r w:rsidRPr="00F53F9C">
        <w:rPr>
          <w:rFonts w:cs="Times New Roman"/>
          <w:i/>
          <w:spacing w:val="-2"/>
          <w:sz w:val="28"/>
          <w:szCs w:val="28"/>
          <w:lang w:eastAsia="vi-VN" w:bidi="vi-VN"/>
        </w:rPr>
        <w:t>1</w:t>
      </w:r>
      <w:r w:rsidRPr="00F53F9C">
        <w:rPr>
          <w:rFonts w:cs="Times New Roman"/>
          <w:i/>
          <w:spacing w:val="-2"/>
          <w:sz w:val="28"/>
          <w:szCs w:val="28"/>
          <w:lang w:val="vi-VN" w:eastAsia="vi-VN" w:bidi="vi-VN"/>
        </w:rPr>
        <w:t xml:space="preserve">) Dự thảo </w:t>
      </w:r>
      <w:r w:rsidRPr="00F53F9C">
        <w:rPr>
          <w:rFonts w:cs="Times New Roman"/>
          <w:i/>
          <w:sz w:val="28"/>
          <w:szCs w:val="28"/>
          <w:shd w:val="clear" w:color="auto" w:fill="FFFFFF"/>
        </w:rPr>
        <w:t xml:space="preserve">Nghị quyết </w:t>
      </w:r>
      <w:r w:rsidRPr="00F53F9C">
        <w:rPr>
          <w:rFonts w:cs="Times New Roman"/>
          <w:i/>
          <w:sz w:val="28"/>
          <w:szCs w:val="28"/>
          <w:lang w:val="vi-VN" w:eastAsia="vi-VN" w:bidi="vi-VN"/>
        </w:rPr>
        <w:t>Quy định nội dung chi, mức chi  lựa chọn sách giáo khoa</w:t>
      </w:r>
      <w:r w:rsidRPr="00F53F9C">
        <w:rPr>
          <w:rFonts w:cs="Times New Roman"/>
          <w:i/>
          <w:sz w:val="28"/>
          <w:szCs w:val="28"/>
          <w:lang w:eastAsia="vi-VN" w:bidi="vi-VN"/>
        </w:rPr>
        <w:t xml:space="preserve"> </w:t>
      </w:r>
      <w:r w:rsidRPr="00F53F9C">
        <w:rPr>
          <w:rFonts w:cs="Times New Roman"/>
          <w:i/>
          <w:sz w:val="28"/>
          <w:szCs w:val="28"/>
          <w:lang w:val="vi-VN" w:eastAsia="vi-VN" w:bidi="vi-VN"/>
        </w:rPr>
        <w:t xml:space="preserve">trong cơ sở giáo dục phổ thông </w:t>
      </w:r>
      <w:r w:rsidRPr="00F53F9C">
        <w:rPr>
          <w:rFonts w:cs="Times New Roman"/>
          <w:i/>
          <w:sz w:val="28"/>
          <w:szCs w:val="28"/>
          <w:lang w:eastAsia="vi-VN" w:bidi="vi-VN"/>
        </w:rPr>
        <w:t>trên địa bàn tỉnh Đồng Nai</w:t>
      </w:r>
      <w:r w:rsidRPr="00F53F9C">
        <w:rPr>
          <w:rFonts w:cs="Times New Roman"/>
          <w:i/>
          <w:spacing w:val="-2"/>
          <w:sz w:val="28"/>
          <w:szCs w:val="28"/>
          <w:lang w:val="vi-VN" w:eastAsia="vi-VN" w:bidi="vi-VN"/>
        </w:rPr>
        <w:t xml:space="preserve">; (2) Thuyết minh xây dựng </w:t>
      </w:r>
      <w:r w:rsidRPr="00F53F9C">
        <w:rPr>
          <w:rFonts w:cs="Times New Roman"/>
          <w:i/>
          <w:sz w:val="28"/>
          <w:szCs w:val="28"/>
          <w:shd w:val="clear" w:color="auto" w:fill="FFFFFF"/>
        </w:rPr>
        <w:t xml:space="preserve">Nghị quyết </w:t>
      </w:r>
      <w:r w:rsidRPr="00F53F9C">
        <w:rPr>
          <w:rFonts w:cs="Times New Roman"/>
          <w:i/>
          <w:sz w:val="28"/>
          <w:szCs w:val="28"/>
          <w:lang w:val="vi-VN" w:eastAsia="vi-VN" w:bidi="vi-VN"/>
        </w:rPr>
        <w:t>Quy định nội dung chi, mức chi  lựa chọn sách giáo khoa</w:t>
      </w:r>
      <w:r w:rsidRPr="00F53F9C">
        <w:rPr>
          <w:rFonts w:cs="Times New Roman"/>
          <w:i/>
          <w:sz w:val="28"/>
          <w:szCs w:val="28"/>
          <w:lang w:eastAsia="vi-VN" w:bidi="vi-VN"/>
        </w:rPr>
        <w:t xml:space="preserve"> </w:t>
      </w:r>
      <w:r w:rsidRPr="00F53F9C">
        <w:rPr>
          <w:rFonts w:cs="Times New Roman"/>
          <w:i/>
          <w:sz w:val="28"/>
          <w:szCs w:val="28"/>
          <w:lang w:val="vi-VN" w:eastAsia="vi-VN" w:bidi="vi-VN"/>
        </w:rPr>
        <w:t xml:space="preserve">trong cơ sở giáo dục phổ thông </w:t>
      </w:r>
      <w:r w:rsidRPr="00F53F9C">
        <w:rPr>
          <w:rFonts w:cs="Times New Roman"/>
          <w:i/>
          <w:sz w:val="28"/>
          <w:szCs w:val="28"/>
          <w:lang w:eastAsia="vi-VN" w:bidi="vi-VN"/>
        </w:rPr>
        <w:t>trên địa b</w:t>
      </w:r>
      <w:bookmarkStart w:id="7" w:name="_GoBack"/>
      <w:bookmarkEnd w:id="7"/>
      <w:r w:rsidRPr="00F53F9C">
        <w:rPr>
          <w:rFonts w:cs="Times New Roman"/>
          <w:i/>
          <w:sz w:val="28"/>
          <w:szCs w:val="28"/>
          <w:lang w:eastAsia="vi-VN" w:bidi="vi-VN"/>
        </w:rPr>
        <w:t>àn tỉnh Đồng Nai</w:t>
      </w:r>
      <w:r w:rsidRPr="00F53F9C">
        <w:rPr>
          <w:rFonts w:cs="Times New Roman"/>
          <w:i/>
          <w:spacing w:val="-2"/>
          <w:sz w:val="28"/>
          <w:szCs w:val="28"/>
          <w:lang w:val="vi-VN" w:eastAsia="vi-VN" w:bidi="vi-VN"/>
        </w:rPr>
        <w:t>).</w:t>
      </w:r>
    </w:p>
    <w:p w14:paraId="5CD7B544" w14:textId="77777777" w:rsidR="00F53F9C" w:rsidRPr="00CF3B02" w:rsidRDefault="00F53F9C" w:rsidP="00F53F9C">
      <w:pPr>
        <w:pStyle w:val="Bodytext20"/>
        <w:shd w:val="clear" w:color="auto" w:fill="auto"/>
        <w:spacing w:before="120" w:after="120" w:line="240" w:lineRule="auto"/>
        <w:ind w:firstLine="567"/>
        <w:jc w:val="both"/>
        <w:rPr>
          <w:i/>
          <w:spacing w:val="-2"/>
          <w:sz w:val="10"/>
        </w:rPr>
      </w:pPr>
    </w:p>
    <w:tbl>
      <w:tblPr>
        <w:tblW w:w="9588" w:type="dxa"/>
        <w:tblLook w:val="01E0" w:firstRow="1" w:lastRow="1" w:firstColumn="1" w:lastColumn="1" w:noHBand="0" w:noVBand="0"/>
      </w:tblPr>
      <w:tblGrid>
        <w:gridCol w:w="5148"/>
        <w:gridCol w:w="4440"/>
      </w:tblGrid>
      <w:tr w:rsidR="00F53F9C" w:rsidRPr="00F93AD6" w14:paraId="20FA1043" w14:textId="77777777" w:rsidTr="006A477F">
        <w:tc>
          <w:tcPr>
            <w:tcW w:w="5148" w:type="dxa"/>
          </w:tcPr>
          <w:p w14:paraId="5A51E2EB" w14:textId="77777777" w:rsidR="00F53F9C" w:rsidRPr="00F93AD6" w:rsidRDefault="00F53F9C" w:rsidP="006A477F">
            <w:pPr>
              <w:spacing w:after="0" w:line="240" w:lineRule="auto"/>
              <w:rPr>
                <w:b/>
                <w:i/>
                <w:sz w:val="24"/>
                <w:lang w:val="pl-PL"/>
              </w:rPr>
            </w:pPr>
            <w:r w:rsidRPr="00F93AD6">
              <w:rPr>
                <w:b/>
                <w:i/>
                <w:sz w:val="24"/>
                <w:lang w:val="pl-PL"/>
              </w:rPr>
              <w:t>Nơi nhận:</w:t>
            </w:r>
          </w:p>
          <w:p w14:paraId="127B3CD2" w14:textId="77777777" w:rsidR="00F53F9C" w:rsidRPr="00F93AD6" w:rsidRDefault="00F53F9C" w:rsidP="006A477F">
            <w:pPr>
              <w:spacing w:after="0" w:line="240" w:lineRule="auto"/>
              <w:rPr>
                <w:sz w:val="24"/>
                <w:lang w:val="pl-PL"/>
              </w:rPr>
            </w:pPr>
            <w:r w:rsidRPr="00F93AD6">
              <w:rPr>
                <w:sz w:val="24"/>
                <w:lang w:val="pl-PL"/>
              </w:rPr>
              <w:t>- Như trên;</w:t>
            </w:r>
          </w:p>
          <w:p w14:paraId="1CD909E6" w14:textId="77777777" w:rsidR="00F53F9C" w:rsidRPr="00F93AD6" w:rsidRDefault="00F53F9C" w:rsidP="006A477F">
            <w:pPr>
              <w:spacing w:after="0" w:line="240" w:lineRule="auto"/>
              <w:rPr>
                <w:sz w:val="24"/>
                <w:lang w:val="pl-PL"/>
              </w:rPr>
            </w:pPr>
            <w:r w:rsidRPr="00F93AD6">
              <w:rPr>
                <w:sz w:val="24"/>
                <w:lang w:val="pl-PL"/>
              </w:rPr>
              <w:t xml:space="preserve">- Ban Văn hóa </w:t>
            </w:r>
            <w:r>
              <w:rPr>
                <w:sz w:val="24"/>
                <w:lang w:val="pl-PL"/>
              </w:rPr>
              <w:t>X</w:t>
            </w:r>
            <w:r w:rsidRPr="00F93AD6">
              <w:rPr>
                <w:sz w:val="24"/>
                <w:lang w:val="pl-PL"/>
              </w:rPr>
              <w:t>ã hội HĐND tỉnh;</w:t>
            </w:r>
          </w:p>
          <w:p w14:paraId="4D5D8C94" w14:textId="77777777" w:rsidR="00F53F9C" w:rsidRPr="00F93AD6" w:rsidRDefault="00F53F9C" w:rsidP="006A477F">
            <w:pPr>
              <w:spacing w:after="0" w:line="240" w:lineRule="auto"/>
              <w:rPr>
                <w:sz w:val="24"/>
                <w:lang w:val="pl-PL"/>
              </w:rPr>
            </w:pPr>
            <w:r w:rsidRPr="00F93AD6">
              <w:rPr>
                <w:sz w:val="24"/>
                <w:lang w:val="pl-PL"/>
              </w:rPr>
              <w:t>- Chủ tịch, các Phó Chủ tịch UBND tỉnh;</w:t>
            </w:r>
          </w:p>
          <w:p w14:paraId="18E6E34F" w14:textId="77777777" w:rsidR="00F53F9C" w:rsidRPr="00F93AD6" w:rsidRDefault="00F53F9C" w:rsidP="006A477F">
            <w:pPr>
              <w:spacing w:after="0" w:line="240" w:lineRule="auto"/>
              <w:rPr>
                <w:sz w:val="24"/>
                <w:lang w:val="pl-PL"/>
              </w:rPr>
            </w:pPr>
            <w:r w:rsidRPr="00F93AD6">
              <w:rPr>
                <w:sz w:val="24"/>
                <w:lang w:val="pl-PL"/>
              </w:rPr>
              <w:t>- Sở Tư pháp, Sở Giáo dục và Đào tạo;</w:t>
            </w:r>
          </w:p>
          <w:p w14:paraId="6CAB037F" w14:textId="77777777" w:rsidR="00F53F9C" w:rsidRPr="00F93AD6" w:rsidRDefault="00F53F9C" w:rsidP="006A477F">
            <w:pPr>
              <w:spacing w:after="0" w:line="240" w:lineRule="auto"/>
              <w:rPr>
                <w:sz w:val="24"/>
                <w:lang w:val="pl-PL"/>
              </w:rPr>
            </w:pPr>
            <w:r w:rsidRPr="00F93AD6">
              <w:rPr>
                <w:sz w:val="24"/>
                <w:lang w:val="pl-PL"/>
              </w:rPr>
              <w:t>- Chánh, Phó Chánh VP. UBND tỉnh (VX);</w:t>
            </w:r>
          </w:p>
          <w:p w14:paraId="77B20902" w14:textId="77777777" w:rsidR="00F53F9C" w:rsidRPr="00F93AD6" w:rsidRDefault="00F53F9C" w:rsidP="006A477F">
            <w:pPr>
              <w:spacing w:after="0" w:line="240" w:lineRule="auto"/>
              <w:rPr>
                <w:b/>
                <w:i/>
                <w:sz w:val="24"/>
                <w:lang w:val="pl-PL"/>
              </w:rPr>
            </w:pPr>
            <w:r w:rsidRPr="00F93AD6">
              <w:rPr>
                <w:sz w:val="24"/>
                <w:lang w:val="pl-PL"/>
              </w:rPr>
              <w:t>- Lưu: VT, VX, TH</w:t>
            </w:r>
          </w:p>
        </w:tc>
        <w:tc>
          <w:tcPr>
            <w:tcW w:w="4440" w:type="dxa"/>
          </w:tcPr>
          <w:p w14:paraId="041084E5" w14:textId="77777777" w:rsidR="00F53F9C" w:rsidRPr="00F93AD6" w:rsidRDefault="00F53F9C" w:rsidP="006A477F">
            <w:pPr>
              <w:spacing w:after="0" w:line="240" w:lineRule="auto"/>
              <w:jc w:val="center"/>
              <w:rPr>
                <w:b/>
                <w:lang w:val="pl-PL"/>
              </w:rPr>
            </w:pPr>
            <w:r w:rsidRPr="00F93AD6">
              <w:rPr>
                <w:b/>
                <w:lang w:val="pl-PL"/>
              </w:rPr>
              <w:t>TM. ỦY BAN NHÂN DÂN</w:t>
            </w:r>
          </w:p>
          <w:p w14:paraId="08C6FFB7" w14:textId="77777777" w:rsidR="00F53F9C" w:rsidRPr="00F93AD6" w:rsidRDefault="00F53F9C" w:rsidP="006A477F">
            <w:pPr>
              <w:spacing w:after="0" w:line="240" w:lineRule="auto"/>
              <w:jc w:val="center"/>
              <w:rPr>
                <w:b/>
                <w:lang w:val="pl-PL"/>
              </w:rPr>
            </w:pPr>
            <w:r w:rsidRPr="00F93AD6">
              <w:rPr>
                <w:b/>
                <w:lang w:val="pl-PL"/>
              </w:rPr>
              <w:t>KT. CHỦ TỊCH</w:t>
            </w:r>
          </w:p>
          <w:p w14:paraId="554CBDA3" w14:textId="77777777" w:rsidR="00F53F9C" w:rsidRPr="00F93AD6" w:rsidRDefault="00F53F9C" w:rsidP="006A477F">
            <w:pPr>
              <w:spacing w:after="0" w:line="240" w:lineRule="auto"/>
              <w:jc w:val="center"/>
              <w:rPr>
                <w:b/>
              </w:rPr>
            </w:pPr>
            <w:r w:rsidRPr="00F93AD6">
              <w:rPr>
                <w:b/>
              </w:rPr>
              <w:t>PHÓ CHỦ TỊCH</w:t>
            </w:r>
          </w:p>
          <w:p w14:paraId="7C13EBDB" w14:textId="77777777" w:rsidR="00F53F9C" w:rsidRPr="00F93AD6" w:rsidRDefault="00F53F9C" w:rsidP="006A477F">
            <w:pPr>
              <w:spacing w:after="0" w:line="240" w:lineRule="auto"/>
              <w:jc w:val="center"/>
              <w:rPr>
                <w:b/>
              </w:rPr>
            </w:pPr>
          </w:p>
          <w:p w14:paraId="234C2201" w14:textId="77777777" w:rsidR="00F53F9C" w:rsidRPr="00F93AD6" w:rsidRDefault="00F53F9C" w:rsidP="006A477F">
            <w:pPr>
              <w:spacing w:after="0" w:line="240" w:lineRule="auto"/>
              <w:jc w:val="center"/>
              <w:rPr>
                <w:b/>
              </w:rPr>
            </w:pPr>
          </w:p>
          <w:p w14:paraId="3AC13424" w14:textId="77777777" w:rsidR="00F53F9C" w:rsidRPr="00F93AD6" w:rsidRDefault="00F53F9C" w:rsidP="006A477F">
            <w:pPr>
              <w:spacing w:after="0" w:line="240" w:lineRule="auto"/>
              <w:jc w:val="center"/>
              <w:rPr>
                <w:b/>
              </w:rPr>
            </w:pPr>
          </w:p>
        </w:tc>
      </w:tr>
    </w:tbl>
    <w:p w14:paraId="7519C87D" w14:textId="77777777" w:rsidR="00F53F9C" w:rsidRPr="00ED7263" w:rsidRDefault="00F53F9C" w:rsidP="00F806FC">
      <w:pPr>
        <w:spacing w:before="120" w:after="120" w:line="252" w:lineRule="auto"/>
        <w:ind w:firstLine="720"/>
        <w:jc w:val="both"/>
        <w:rPr>
          <w:rFonts w:cs="Times New Roman"/>
          <w:szCs w:val="28"/>
          <w:shd w:val="clear" w:color="auto" w:fill="FFFFFF"/>
        </w:rPr>
      </w:pPr>
    </w:p>
    <w:tbl>
      <w:tblPr>
        <w:tblW w:w="9588" w:type="dxa"/>
        <w:tblLook w:val="01E0" w:firstRow="1" w:lastRow="1" w:firstColumn="1" w:lastColumn="1" w:noHBand="0" w:noVBand="0"/>
      </w:tblPr>
      <w:tblGrid>
        <w:gridCol w:w="5148"/>
        <w:gridCol w:w="4440"/>
      </w:tblGrid>
      <w:tr w:rsidR="00EB4598" w:rsidRPr="00F93AD6" w14:paraId="75301858" w14:textId="77777777" w:rsidTr="00795C8C">
        <w:tc>
          <w:tcPr>
            <w:tcW w:w="5148" w:type="dxa"/>
          </w:tcPr>
          <w:p w14:paraId="0754AAB2" w14:textId="7CCE7FB3" w:rsidR="00EB4598" w:rsidRPr="00F93AD6" w:rsidRDefault="00EB4598" w:rsidP="00EB4598">
            <w:pPr>
              <w:spacing w:after="0" w:line="240" w:lineRule="auto"/>
              <w:rPr>
                <w:b/>
                <w:i/>
                <w:sz w:val="24"/>
                <w:lang w:val="pl-PL"/>
              </w:rPr>
            </w:pPr>
          </w:p>
        </w:tc>
        <w:tc>
          <w:tcPr>
            <w:tcW w:w="4440" w:type="dxa"/>
          </w:tcPr>
          <w:p w14:paraId="6355FF4D" w14:textId="77777777" w:rsidR="00EB4598" w:rsidRPr="00F93AD6" w:rsidRDefault="00EB4598" w:rsidP="00EB4598">
            <w:pPr>
              <w:spacing w:after="0" w:line="240" w:lineRule="auto"/>
              <w:jc w:val="center"/>
              <w:rPr>
                <w:b/>
              </w:rPr>
            </w:pPr>
          </w:p>
        </w:tc>
      </w:tr>
      <w:tr w:rsidR="00EB4598" w:rsidRPr="00F93AD6" w14:paraId="06A12D1D" w14:textId="77777777" w:rsidTr="00795C8C">
        <w:tc>
          <w:tcPr>
            <w:tcW w:w="5148" w:type="dxa"/>
          </w:tcPr>
          <w:p w14:paraId="5122CCF9" w14:textId="77777777" w:rsidR="00EB4598" w:rsidRPr="00F93AD6" w:rsidRDefault="00EB4598" w:rsidP="00EB4598">
            <w:pPr>
              <w:spacing w:after="0" w:line="240" w:lineRule="auto"/>
              <w:rPr>
                <w:sz w:val="22"/>
              </w:rPr>
            </w:pPr>
          </w:p>
        </w:tc>
        <w:tc>
          <w:tcPr>
            <w:tcW w:w="4440" w:type="dxa"/>
          </w:tcPr>
          <w:p w14:paraId="3F1E409A" w14:textId="77777777" w:rsidR="00EB4598" w:rsidRPr="00F93AD6" w:rsidRDefault="00EB4598" w:rsidP="00EB4598">
            <w:pPr>
              <w:spacing w:after="0" w:line="240" w:lineRule="auto"/>
              <w:jc w:val="center"/>
              <w:rPr>
                <w:b/>
              </w:rPr>
            </w:pPr>
          </w:p>
        </w:tc>
      </w:tr>
    </w:tbl>
    <w:p w14:paraId="704C6ADA" w14:textId="77777777" w:rsidR="00F72589" w:rsidRDefault="00F72589" w:rsidP="00996ADC"/>
    <w:sectPr w:rsidR="00F72589" w:rsidSect="00B74FB4">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47BA0" w14:textId="77777777" w:rsidR="00456B53" w:rsidRDefault="00456B53">
      <w:pPr>
        <w:spacing w:after="0" w:line="240" w:lineRule="auto"/>
      </w:pPr>
      <w:r>
        <w:separator/>
      </w:r>
    </w:p>
  </w:endnote>
  <w:endnote w:type="continuationSeparator" w:id="0">
    <w:p w14:paraId="6B3CB99A" w14:textId="77777777" w:rsidR="00456B53" w:rsidRDefault="0045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4967F" w14:textId="77777777" w:rsidR="00456B53" w:rsidRDefault="00456B53">
      <w:pPr>
        <w:spacing w:after="0" w:line="240" w:lineRule="auto"/>
      </w:pPr>
      <w:r>
        <w:separator/>
      </w:r>
    </w:p>
  </w:footnote>
  <w:footnote w:type="continuationSeparator" w:id="0">
    <w:p w14:paraId="1F4E6A04" w14:textId="77777777" w:rsidR="00456B53" w:rsidRDefault="0045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86F1" w14:textId="77777777" w:rsidR="004C1DC9" w:rsidRPr="004D7575" w:rsidRDefault="00300438" w:rsidP="00025675">
    <w:pPr>
      <w:pStyle w:val="Header"/>
      <w:jc w:val="center"/>
      <w:rPr>
        <w:sz w:val="26"/>
        <w:szCs w:val="26"/>
      </w:rPr>
    </w:pPr>
    <w:r w:rsidRPr="004D7575">
      <w:rPr>
        <w:sz w:val="26"/>
        <w:szCs w:val="26"/>
      </w:rPr>
      <w:fldChar w:fldCharType="begin"/>
    </w:r>
    <w:r w:rsidRPr="004D7575">
      <w:rPr>
        <w:sz w:val="26"/>
        <w:szCs w:val="26"/>
      </w:rPr>
      <w:instrText xml:space="preserve"> PAGE   \* MERGEFORMAT </w:instrText>
    </w:r>
    <w:r w:rsidRPr="004D7575">
      <w:rPr>
        <w:sz w:val="26"/>
        <w:szCs w:val="26"/>
      </w:rPr>
      <w:fldChar w:fldCharType="separate"/>
    </w:r>
    <w:r w:rsidR="00B30EB4">
      <w:rPr>
        <w:noProof/>
        <w:sz w:val="26"/>
        <w:szCs w:val="26"/>
      </w:rPr>
      <w:t>3</w:t>
    </w:r>
    <w:r w:rsidRPr="004D7575">
      <w:rPr>
        <w:noProof/>
        <w:sz w:val="26"/>
        <w:szCs w:val="26"/>
      </w:rPr>
      <w:fldChar w:fldCharType="end"/>
    </w:r>
  </w:p>
  <w:p w14:paraId="1FADC2EA" w14:textId="77777777" w:rsidR="00A47414" w:rsidRDefault="00A47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22D"/>
    <w:multiLevelType w:val="multilevel"/>
    <w:tmpl w:val="AB6E12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57E0F"/>
    <w:multiLevelType w:val="multilevel"/>
    <w:tmpl w:val="922E6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D162A"/>
    <w:multiLevelType w:val="multilevel"/>
    <w:tmpl w:val="05DAB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25A5D"/>
    <w:multiLevelType w:val="multilevel"/>
    <w:tmpl w:val="F710A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9645C7"/>
    <w:multiLevelType w:val="multilevel"/>
    <w:tmpl w:val="4FB65E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98"/>
    <w:rsid w:val="00034E4E"/>
    <w:rsid w:val="00095D99"/>
    <w:rsid w:val="000D0F4B"/>
    <w:rsid w:val="00120F64"/>
    <w:rsid w:val="001D2BBD"/>
    <w:rsid w:val="00227B72"/>
    <w:rsid w:val="00297DEE"/>
    <w:rsid w:val="002B278E"/>
    <w:rsid w:val="002D675B"/>
    <w:rsid w:val="00300438"/>
    <w:rsid w:val="0041711E"/>
    <w:rsid w:val="0042466C"/>
    <w:rsid w:val="00456B53"/>
    <w:rsid w:val="004704FA"/>
    <w:rsid w:val="0048164B"/>
    <w:rsid w:val="004F1091"/>
    <w:rsid w:val="005B2901"/>
    <w:rsid w:val="005F4832"/>
    <w:rsid w:val="006241AF"/>
    <w:rsid w:val="00627B55"/>
    <w:rsid w:val="00634953"/>
    <w:rsid w:val="00647726"/>
    <w:rsid w:val="006575CA"/>
    <w:rsid w:val="0067299D"/>
    <w:rsid w:val="006C7B49"/>
    <w:rsid w:val="006D7ADB"/>
    <w:rsid w:val="007030DD"/>
    <w:rsid w:val="00710A5B"/>
    <w:rsid w:val="00713C93"/>
    <w:rsid w:val="00755FEA"/>
    <w:rsid w:val="0080350F"/>
    <w:rsid w:val="00871F2F"/>
    <w:rsid w:val="00891564"/>
    <w:rsid w:val="008B1833"/>
    <w:rsid w:val="009667A9"/>
    <w:rsid w:val="00996ADC"/>
    <w:rsid w:val="00A47414"/>
    <w:rsid w:val="00AC1308"/>
    <w:rsid w:val="00AD3F85"/>
    <w:rsid w:val="00B04B30"/>
    <w:rsid w:val="00B30EB4"/>
    <w:rsid w:val="00B37800"/>
    <w:rsid w:val="00B402BD"/>
    <w:rsid w:val="00BB06C8"/>
    <w:rsid w:val="00C06EF4"/>
    <w:rsid w:val="00C87157"/>
    <w:rsid w:val="00CB51FF"/>
    <w:rsid w:val="00E177D1"/>
    <w:rsid w:val="00E21854"/>
    <w:rsid w:val="00E21AD6"/>
    <w:rsid w:val="00E322BD"/>
    <w:rsid w:val="00E352E7"/>
    <w:rsid w:val="00E564AE"/>
    <w:rsid w:val="00E66317"/>
    <w:rsid w:val="00E75A0D"/>
    <w:rsid w:val="00EB4598"/>
    <w:rsid w:val="00ED7263"/>
    <w:rsid w:val="00F06761"/>
    <w:rsid w:val="00F17771"/>
    <w:rsid w:val="00F2401B"/>
    <w:rsid w:val="00F305C0"/>
    <w:rsid w:val="00F53F9C"/>
    <w:rsid w:val="00F72589"/>
    <w:rsid w:val="00F806FC"/>
    <w:rsid w:val="00F85853"/>
    <w:rsid w:val="00FA6871"/>
    <w:rsid w:val="00FC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08DF"/>
  <w15:docId w15:val="{41CC677A-6CF9-4920-A310-70120902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EB4598"/>
    <w:rPr>
      <w:sz w:val="26"/>
      <w:szCs w:val="26"/>
      <w:shd w:val="clear" w:color="auto" w:fill="FFFFFF"/>
    </w:rPr>
  </w:style>
  <w:style w:type="paragraph" w:customStyle="1" w:styleId="BodyText1">
    <w:name w:val="Body Text1"/>
    <w:basedOn w:val="Normal"/>
    <w:link w:val="Bodytext"/>
    <w:rsid w:val="00EB4598"/>
    <w:pPr>
      <w:widowControl w:val="0"/>
      <w:shd w:val="clear" w:color="auto" w:fill="FFFFFF"/>
      <w:spacing w:before="660" w:after="60" w:line="312" w:lineRule="exact"/>
      <w:jc w:val="both"/>
    </w:pPr>
    <w:rPr>
      <w:sz w:val="26"/>
      <w:szCs w:val="26"/>
      <w:shd w:val="clear" w:color="auto" w:fill="FFFFFF"/>
    </w:rPr>
  </w:style>
  <w:style w:type="paragraph" w:styleId="NormalWeb">
    <w:name w:val="Normal (Web)"/>
    <w:basedOn w:val="Normal"/>
    <w:link w:val="NormalWebChar"/>
    <w:uiPriority w:val="99"/>
    <w:unhideWhenUsed/>
    <w:rsid w:val="00EB4598"/>
    <w:pPr>
      <w:spacing w:before="100" w:beforeAutospacing="1" w:after="100" w:afterAutospacing="1" w:line="240" w:lineRule="auto"/>
    </w:pPr>
    <w:rPr>
      <w:rFonts w:cs="Times New Roman"/>
      <w:color w:val="auto"/>
      <w:sz w:val="24"/>
      <w:szCs w:val="24"/>
    </w:rPr>
  </w:style>
  <w:style w:type="paragraph" w:styleId="Header">
    <w:name w:val="header"/>
    <w:basedOn w:val="Normal"/>
    <w:link w:val="HeaderChar"/>
    <w:uiPriority w:val="99"/>
    <w:rsid w:val="00EB4598"/>
    <w:pPr>
      <w:tabs>
        <w:tab w:val="center" w:pos="4680"/>
        <w:tab w:val="right" w:pos="9360"/>
      </w:tabs>
      <w:spacing w:after="0" w:line="240" w:lineRule="auto"/>
    </w:pPr>
    <w:rPr>
      <w:rFonts w:cs="Times New Roman"/>
      <w:color w:val="auto"/>
      <w:szCs w:val="24"/>
    </w:rPr>
  </w:style>
  <w:style w:type="character" w:customStyle="1" w:styleId="HeaderChar">
    <w:name w:val="Header Char"/>
    <w:basedOn w:val="DefaultParagraphFont"/>
    <w:link w:val="Header"/>
    <w:uiPriority w:val="99"/>
    <w:rsid w:val="00EB4598"/>
    <w:rPr>
      <w:rFonts w:cs="Times New Roman"/>
      <w:color w:val="auto"/>
      <w:szCs w:val="24"/>
    </w:rPr>
  </w:style>
  <w:style w:type="character" w:customStyle="1" w:styleId="Bodytext2">
    <w:name w:val="Body text (2)_"/>
    <w:link w:val="Bodytext20"/>
    <w:rsid w:val="00EB4598"/>
    <w:rPr>
      <w:sz w:val="26"/>
      <w:szCs w:val="26"/>
      <w:shd w:val="clear" w:color="auto" w:fill="FFFFFF"/>
    </w:rPr>
  </w:style>
  <w:style w:type="paragraph" w:customStyle="1" w:styleId="Bodytext20">
    <w:name w:val="Body text (2)"/>
    <w:basedOn w:val="Normal"/>
    <w:link w:val="Bodytext2"/>
    <w:rsid w:val="00EB4598"/>
    <w:pPr>
      <w:widowControl w:val="0"/>
      <w:shd w:val="clear" w:color="auto" w:fill="FFFFFF"/>
      <w:spacing w:before="300" w:after="0" w:line="322" w:lineRule="exact"/>
    </w:pPr>
    <w:rPr>
      <w:sz w:val="26"/>
      <w:szCs w:val="26"/>
    </w:rPr>
  </w:style>
  <w:style w:type="character" w:customStyle="1" w:styleId="NormalWebChar">
    <w:name w:val="Normal (Web) Char"/>
    <w:link w:val="NormalWeb"/>
    <w:uiPriority w:val="99"/>
    <w:locked/>
    <w:rsid w:val="00EB4598"/>
    <w:rPr>
      <w:rFonts w:cs="Times New Roman"/>
      <w:color w:val="auto"/>
      <w:sz w:val="24"/>
      <w:szCs w:val="24"/>
    </w:rPr>
  </w:style>
  <w:style w:type="character" w:styleId="Hyperlink">
    <w:name w:val="Hyperlink"/>
    <w:basedOn w:val="DefaultParagraphFont"/>
    <w:uiPriority w:val="99"/>
    <w:semiHidden/>
    <w:unhideWhenUsed/>
    <w:rsid w:val="00C87157"/>
    <w:rPr>
      <w:color w:val="0000FF"/>
      <w:u w:val="single"/>
    </w:rPr>
  </w:style>
  <w:style w:type="character" w:customStyle="1" w:styleId="Bodytext5">
    <w:name w:val="Body text (5)_"/>
    <w:basedOn w:val="DefaultParagraphFont"/>
    <w:link w:val="Bodytext50"/>
    <w:rsid w:val="004704FA"/>
    <w:rPr>
      <w:rFonts w:cs="Times New Roman"/>
      <w:b/>
      <w:bCs/>
      <w:szCs w:val="28"/>
      <w:shd w:val="clear" w:color="auto" w:fill="FFFFFF"/>
    </w:rPr>
  </w:style>
  <w:style w:type="paragraph" w:customStyle="1" w:styleId="Bodytext50">
    <w:name w:val="Body text (5)"/>
    <w:basedOn w:val="Normal"/>
    <w:link w:val="Bodytext5"/>
    <w:rsid w:val="004704FA"/>
    <w:pPr>
      <w:widowControl w:val="0"/>
      <w:shd w:val="clear" w:color="auto" w:fill="FFFFFF"/>
      <w:spacing w:after="0" w:line="317" w:lineRule="exact"/>
      <w:ind w:hanging="1280"/>
      <w:jc w:val="right"/>
    </w:pPr>
    <w:rPr>
      <w:rFonts w:cs="Times New Roman"/>
      <w:b/>
      <w:bCs/>
      <w:szCs w:val="28"/>
    </w:rPr>
  </w:style>
  <w:style w:type="paragraph" w:styleId="ListParagraph">
    <w:name w:val="List Paragraph"/>
    <w:basedOn w:val="Normal"/>
    <w:uiPriority w:val="34"/>
    <w:qFormat/>
    <w:rsid w:val="004704FA"/>
    <w:pPr>
      <w:ind w:left="720"/>
      <w:contextualSpacing/>
    </w:pPr>
  </w:style>
  <w:style w:type="character" w:customStyle="1" w:styleId="Bodytext213pt">
    <w:name w:val="Body text (2) + 13 pt"/>
    <w:basedOn w:val="Bodytext2"/>
    <w:rsid w:val="006575C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3">
    <w:name w:val="Body text (3)_"/>
    <w:basedOn w:val="DefaultParagraphFont"/>
    <w:link w:val="Bodytext30"/>
    <w:rsid w:val="000D0F4B"/>
    <w:rPr>
      <w:rFonts w:cs="Times New Roman"/>
      <w:b/>
      <w:bCs/>
      <w:sz w:val="26"/>
      <w:szCs w:val="26"/>
      <w:shd w:val="clear" w:color="auto" w:fill="FFFFFF"/>
    </w:rPr>
  </w:style>
  <w:style w:type="paragraph" w:customStyle="1" w:styleId="Bodytext30">
    <w:name w:val="Body text (3)"/>
    <w:basedOn w:val="Normal"/>
    <w:link w:val="Bodytext3"/>
    <w:rsid w:val="000D0F4B"/>
    <w:pPr>
      <w:widowControl w:val="0"/>
      <w:shd w:val="clear" w:color="auto" w:fill="FFFFFF"/>
      <w:spacing w:after="240" w:line="317" w:lineRule="exact"/>
      <w:jc w:val="center"/>
    </w:pPr>
    <w:rPr>
      <w:rFonts w:cs="Times New Roman"/>
      <w:b/>
      <w:bCs/>
      <w:sz w:val="26"/>
      <w:szCs w:val="26"/>
    </w:rPr>
  </w:style>
  <w:style w:type="character" w:customStyle="1" w:styleId="Bodytext4NotItalic">
    <w:name w:val="Body text (4) + Not Italic"/>
    <w:basedOn w:val="DefaultParagraphFont"/>
    <w:rsid w:val="0067299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0F02E-F724-4F86-9777-01C35D78C582}"/>
</file>

<file path=customXml/itemProps2.xml><?xml version="1.0" encoding="utf-8"?>
<ds:datastoreItem xmlns:ds="http://schemas.openxmlformats.org/officeDocument/2006/customXml" ds:itemID="{E67052E6-90E4-43FD-9F63-51982FB63BDB}"/>
</file>

<file path=customXml/itemProps3.xml><?xml version="1.0" encoding="utf-8"?>
<ds:datastoreItem xmlns:ds="http://schemas.openxmlformats.org/officeDocument/2006/customXml" ds:itemID="{653B4971-6561-4592-AD7B-B41E2BE2689D}"/>
</file>

<file path=docProps/app.xml><?xml version="1.0" encoding="utf-8"?>
<Properties xmlns="http://schemas.openxmlformats.org/officeDocument/2006/extended-properties" xmlns:vt="http://schemas.openxmlformats.org/officeDocument/2006/docPropsVTypes">
  <Template>Normal.dotm</Template>
  <TotalTime>5</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Chile</cp:lastModifiedBy>
  <cp:revision>2</cp:revision>
  <dcterms:created xsi:type="dcterms:W3CDTF">2022-05-24T09:22:00Z</dcterms:created>
  <dcterms:modified xsi:type="dcterms:W3CDTF">2022-05-24T09:22:00Z</dcterms:modified>
</cp:coreProperties>
</file>