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Ind w:w="-318" w:type="dxa"/>
        <w:tblLook w:val="01E0" w:firstRow="1" w:lastRow="1" w:firstColumn="1" w:lastColumn="1" w:noHBand="0" w:noVBand="0"/>
      </w:tblPr>
      <w:tblGrid>
        <w:gridCol w:w="3545"/>
        <w:gridCol w:w="6061"/>
      </w:tblGrid>
      <w:tr w:rsidR="007166FA" w:rsidRPr="00402E5E" w14:paraId="757AB767" w14:textId="77777777" w:rsidTr="00130F90">
        <w:tc>
          <w:tcPr>
            <w:tcW w:w="3545" w:type="dxa"/>
          </w:tcPr>
          <w:p w14:paraId="7A7B05B6" w14:textId="77777777" w:rsidR="007166FA" w:rsidRPr="00402E5E" w:rsidRDefault="007166FA" w:rsidP="00402E5E">
            <w:pPr>
              <w:spacing w:after="0" w:line="240" w:lineRule="auto"/>
              <w:contextualSpacing/>
              <w:jc w:val="center"/>
              <w:rPr>
                <w:rFonts w:ascii="Times New Roman" w:hAnsi="Times New Roman" w:cs="Times New Roman"/>
                <w:b/>
                <w:sz w:val="28"/>
                <w:szCs w:val="28"/>
              </w:rPr>
            </w:pPr>
            <w:r w:rsidRPr="00402E5E">
              <w:rPr>
                <w:rFonts w:ascii="Times New Roman" w:hAnsi="Times New Roman" w:cs="Times New Roman"/>
                <w:b/>
                <w:sz w:val="28"/>
                <w:szCs w:val="28"/>
              </w:rPr>
              <w:t>ỦY BAN NHÂN DÂN</w:t>
            </w:r>
          </w:p>
          <w:p w14:paraId="7B4DC56B" w14:textId="039FD195" w:rsidR="007166FA" w:rsidRPr="00A20DA2" w:rsidRDefault="00032D5B" w:rsidP="00130F90">
            <w:pPr>
              <w:spacing w:after="0" w:line="240" w:lineRule="auto"/>
              <w:contextualSpacing/>
              <w:jc w:val="center"/>
              <w:rPr>
                <w:rFonts w:ascii="Times New Roman" w:hAnsi="Times New Roman" w:cs="Times New Roman"/>
                <w:b/>
                <w:lang w:val="en-US"/>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62336" behindDoc="0" locked="0" layoutInCell="1" allowOverlap="1" wp14:anchorId="014F9511" wp14:editId="64EDDD22">
                      <wp:simplePos x="0" y="0"/>
                      <wp:positionH relativeFrom="column">
                        <wp:posOffset>624840</wp:posOffset>
                      </wp:positionH>
                      <wp:positionV relativeFrom="paragraph">
                        <wp:posOffset>241300</wp:posOffset>
                      </wp:positionV>
                      <wp:extent cx="866632" cy="0"/>
                      <wp:effectExtent l="0" t="0" r="29210" b="19050"/>
                      <wp:wrapNone/>
                      <wp:docPr id="5" name="Straight Connector 5"/>
                      <wp:cNvGraphicFramePr/>
                      <a:graphic xmlns:a="http://schemas.openxmlformats.org/drawingml/2006/main">
                        <a:graphicData uri="http://schemas.microsoft.com/office/word/2010/wordprocessingShape">
                          <wps:wsp>
                            <wps:cNvCnPr/>
                            <wps:spPr>
                              <a:xfrm>
                                <a:off x="0" y="0"/>
                                <a:ext cx="8666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001AF7"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2pt,19pt" to="117.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" strokecolor="black [3213]" strokeweight=".5pt">
                      <v:stroke joinstyle="miter"/>
                    </v:line>
                  </w:pict>
                </mc:Fallback>
              </mc:AlternateContent>
            </w:r>
            <w:r w:rsidR="007166FA" w:rsidRPr="00402E5E">
              <w:rPr>
                <w:rFonts w:ascii="Times New Roman" w:hAnsi="Times New Roman" w:cs="Times New Roman"/>
                <w:b/>
                <w:sz w:val="28"/>
                <w:szCs w:val="28"/>
              </w:rPr>
              <w:t>TỈNH ĐỒ</w:t>
            </w:r>
            <w:r w:rsidR="00130F90">
              <w:rPr>
                <w:rFonts w:ascii="Times New Roman" w:hAnsi="Times New Roman" w:cs="Times New Roman"/>
                <w:b/>
                <w:sz w:val="28"/>
                <w:szCs w:val="28"/>
              </w:rPr>
              <w:t>NG NAI</w:t>
            </w:r>
          </w:p>
        </w:tc>
        <w:tc>
          <w:tcPr>
            <w:tcW w:w="6061" w:type="dxa"/>
          </w:tcPr>
          <w:p w14:paraId="719B8158" w14:textId="77777777" w:rsidR="007166FA" w:rsidRPr="00402E5E" w:rsidRDefault="007166FA" w:rsidP="00402E5E">
            <w:pPr>
              <w:spacing w:after="0" w:line="240" w:lineRule="auto"/>
              <w:contextualSpacing/>
              <w:jc w:val="center"/>
              <w:rPr>
                <w:rFonts w:ascii="Times New Roman" w:hAnsi="Times New Roman" w:cs="Times New Roman"/>
                <w:sz w:val="28"/>
                <w:szCs w:val="28"/>
              </w:rPr>
            </w:pPr>
            <w:r w:rsidRPr="00402E5E">
              <w:rPr>
                <w:rFonts w:ascii="Times New Roman" w:hAnsi="Times New Roman" w:cs="Times New Roman"/>
                <w:b/>
                <w:sz w:val="28"/>
                <w:szCs w:val="28"/>
              </w:rPr>
              <w:t>CỘNG HÒA XÃ HỘI CHỦ NGHĨA VIỆT NAM</w:t>
            </w:r>
          </w:p>
          <w:p w14:paraId="75BE0753" w14:textId="77777777" w:rsidR="007166FA" w:rsidRPr="00402E5E" w:rsidRDefault="007166FA" w:rsidP="00402E5E">
            <w:pPr>
              <w:pStyle w:val="Heading1"/>
              <w:contextualSpacing/>
              <w:rPr>
                <w:szCs w:val="28"/>
              </w:rPr>
            </w:pPr>
            <w:r w:rsidRPr="00402E5E">
              <w:rPr>
                <w:szCs w:val="28"/>
              </w:rPr>
              <w:t xml:space="preserve"> Độc lập - Tự do - Hạnh phúc</w:t>
            </w:r>
          </w:p>
          <w:p w14:paraId="2E28FCE5" w14:textId="702CC02B" w:rsidR="007166FA" w:rsidRPr="00130F90" w:rsidRDefault="00032D5B" w:rsidP="00130F90">
            <w:pPr>
              <w:spacing w:after="0" w:line="240" w:lineRule="auto"/>
              <w:contextualSpacing/>
              <w:rPr>
                <w:rFonts w:ascii="Times New Roman" w:hAnsi="Times New Roman" w:cs="Times New Roman"/>
                <w:i/>
                <w:sz w:val="28"/>
                <w:szCs w:val="28"/>
                <w:lang w:val="en-US"/>
              </w:rPr>
            </w:pPr>
            <w:r>
              <w:rPr>
                <w:rFonts w:ascii="Times New Roman" w:hAnsi="Times New Roman" w:cs="Times New Roman"/>
                <w:i/>
                <w:noProof/>
                <w:sz w:val="28"/>
                <w:szCs w:val="28"/>
                <w:lang w:val="en-US" w:eastAsia="en-US"/>
              </w:rPr>
              <mc:AlternateContent>
                <mc:Choice Requires="wps">
                  <w:drawing>
                    <wp:anchor distT="0" distB="0" distL="114300" distR="114300" simplePos="0" relativeHeight="251663360" behindDoc="0" locked="0" layoutInCell="1" allowOverlap="1" wp14:anchorId="7FD51A24" wp14:editId="3900175B">
                      <wp:simplePos x="0" y="0"/>
                      <wp:positionH relativeFrom="column">
                        <wp:posOffset>859790</wp:posOffset>
                      </wp:positionH>
                      <wp:positionV relativeFrom="paragraph">
                        <wp:posOffset>36830</wp:posOffset>
                      </wp:positionV>
                      <wp:extent cx="2047165" cy="0"/>
                      <wp:effectExtent l="0" t="0" r="29845" b="19050"/>
                      <wp:wrapNone/>
                      <wp:docPr id="6" name="Straight Connector 6"/>
                      <wp:cNvGraphicFramePr/>
                      <a:graphic xmlns:a="http://schemas.openxmlformats.org/drawingml/2006/main">
                        <a:graphicData uri="http://schemas.microsoft.com/office/word/2010/wordprocessingShape">
                          <wps:wsp>
                            <wps:cNvCnPr/>
                            <wps:spPr>
                              <a:xfrm>
                                <a:off x="0" y="0"/>
                                <a:ext cx="2047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DB7B5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7.7pt,2.9pt" to="228.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" strokecolor="black [3213]" strokeweight=".5pt">
                      <v:stroke joinstyle="miter"/>
                    </v:line>
                  </w:pict>
                </mc:Fallback>
              </mc:AlternateContent>
            </w:r>
          </w:p>
        </w:tc>
      </w:tr>
      <w:tr w:rsidR="007166FA" w:rsidRPr="00402E5E" w14:paraId="1D9572D6" w14:textId="77777777" w:rsidTr="00130F90">
        <w:tc>
          <w:tcPr>
            <w:tcW w:w="3545" w:type="dxa"/>
          </w:tcPr>
          <w:p w14:paraId="0AA73BB0" w14:textId="1C4C46F4" w:rsidR="007166FA" w:rsidRPr="00130F90" w:rsidRDefault="0090370D" w:rsidP="00A80F07">
            <w:pPr>
              <w:spacing w:after="0" w:line="240" w:lineRule="auto"/>
              <w:contextualSpacing/>
              <w:jc w:val="center"/>
              <w:rPr>
                <w:rFonts w:ascii="Times New Roman" w:hAnsi="Times New Roman" w:cs="Times New Roman"/>
                <w:sz w:val="28"/>
                <w:szCs w:val="28"/>
                <w:lang w:val="en-US"/>
              </w:rPr>
            </w:pPr>
            <w:r w:rsidRPr="00130F90">
              <w:rPr>
                <w:rFonts w:ascii="Times New Roman" w:hAnsi="Times New Roman" w:cs="Times New Roman"/>
                <w:sz w:val="28"/>
                <w:szCs w:val="28"/>
              </w:rPr>
              <w:t>Số</w:t>
            </w:r>
            <w:r w:rsidR="001E2B29">
              <w:rPr>
                <w:rFonts w:ascii="Times New Roman" w:hAnsi="Times New Roman" w:cs="Times New Roman"/>
                <w:sz w:val="28"/>
                <w:szCs w:val="28"/>
              </w:rPr>
              <w:t xml:space="preserve">: </w:t>
            </w:r>
            <w:r w:rsidR="00A80F07">
              <w:rPr>
                <w:rFonts w:ascii="Times New Roman" w:hAnsi="Times New Roman" w:cs="Times New Roman"/>
                <w:sz w:val="28"/>
                <w:szCs w:val="28"/>
                <w:lang w:val="en-US"/>
              </w:rPr>
              <w:t xml:space="preserve">      </w:t>
            </w:r>
            <w:r w:rsidRPr="00130F90">
              <w:rPr>
                <w:rFonts w:ascii="Times New Roman" w:hAnsi="Times New Roman" w:cs="Times New Roman"/>
                <w:sz w:val="28"/>
                <w:szCs w:val="28"/>
              </w:rPr>
              <w:t>/BC-UBND</w:t>
            </w:r>
          </w:p>
        </w:tc>
        <w:tc>
          <w:tcPr>
            <w:tcW w:w="6061" w:type="dxa"/>
          </w:tcPr>
          <w:p w14:paraId="4CA97FB7" w14:textId="699BD6F5" w:rsidR="007166FA" w:rsidRPr="00402E5E" w:rsidRDefault="0090370D" w:rsidP="00A80F07">
            <w:pPr>
              <w:spacing w:after="0" w:line="240" w:lineRule="auto"/>
              <w:contextualSpacing/>
              <w:jc w:val="center"/>
              <w:rPr>
                <w:rFonts w:ascii="Times New Roman" w:hAnsi="Times New Roman" w:cs="Times New Roman"/>
                <w:b/>
                <w:sz w:val="26"/>
                <w:szCs w:val="26"/>
              </w:rPr>
            </w:pPr>
            <w:r w:rsidRPr="00402E5E">
              <w:rPr>
                <w:rFonts w:ascii="Times New Roman" w:hAnsi="Times New Roman" w:cs="Times New Roman"/>
                <w:i/>
                <w:sz w:val="28"/>
                <w:szCs w:val="28"/>
              </w:rPr>
              <w:t>Đồ</w:t>
            </w:r>
            <w:r w:rsidR="00EE4A73">
              <w:rPr>
                <w:rFonts w:ascii="Times New Roman" w:hAnsi="Times New Roman" w:cs="Times New Roman"/>
                <w:i/>
                <w:sz w:val="28"/>
                <w:szCs w:val="28"/>
              </w:rPr>
              <w:t xml:space="preserve">ng Nai, ngày </w:t>
            </w:r>
            <w:r w:rsidR="00A80F07">
              <w:rPr>
                <w:rFonts w:ascii="Times New Roman" w:hAnsi="Times New Roman" w:cs="Times New Roman"/>
                <w:i/>
                <w:sz w:val="28"/>
                <w:szCs w:val="28"/>
                <w:lang w:val="en-US"/>
              </w:rPr>
              <w:t xml:space="preserve">     </w:t>
            </w:r>
            <w:r w:rsidRPr="00402E5E">
              <w:rPr>
                <w:rFonts w:ascii="Times New Roman" w:hAnsi="Times New Roman" w:cs="Times New Roman"/>
                <w:i/>
                <w:sz w:val="28"/>
                <w:szCs w:val="28"/>
              </w:rPr>
              <w:t xml:space="preserve"> tháng </w:t>
            </w:r>
            <w:r w:rsidR="00A80F07">
              <w:rPr>
                <w:rFonts w:ascii="Times New Roman" w:hAnsi="Times New Roman" w:cs="Times New Roman"/>
                <w:i/>
                <w:sz w:val="28"/>
                <w:szCs w:val="28"/>
                <w:lang w:val="en-US"/>
              </w:rPr>
              <w:t>9</w:t>
            </w:r>
            <w:r w:rsidRPr="00402E5E">
              <w:rPr>
                <w:rFonts w:ascii="Times New Roman" w:hAnsi="Times New Roman" w:cs="Times New Roman"/>
                <w:i/>
                <w:sz w:val="28"/>
                <w:szCs w:val="28"/>
              </w:rPr>
              <w:t xml:space="preserve"> năm 2022</w:t>
            </w:r>
          </w:p>
        </w:tc>
      </w:tr>
    </w:tbl>
    <w:p w14:paraId="5C80A25C" w14:textId="6A92AC38" w:rsidR="00EF1594" w:rsidRDefault="00FF2D00" w:rsidP="009F3C37">
      <w:pPr>
        <w:spacing w:after="0" w:line="240" w:lineRule="auto"/>
        <w:jc w:val="center"/>
        <w:rPr>
          <w:rFonts w:ascii="Times New Roman" w:eastAsia="Times New Roman" w:hAnsi="Times New Roman" w:cs="Times New Roman"/>
          <w:b/>
          <w:sz w:val="28"/>
          <w:lang w:val="en-US"/>
        </w:rPr>
      </w:pPr>
      <w:r w:rsidRPr="00FF2D00">
        <w:rPr>
          <w:rFonts w:ascii="Times New Roman" w:eastAsia="Times New Roman" w:hAnsi="Times New Roman" w:cs="Times New Roman"/>
          <w:b/>
          <w:noProof/>
          <w:sz w:val="28"/>
          <w:lang w:val="en-US" w:eastAsia="en-US"/>
        </w:rPr>
        <mc:AlternateContent>
          <mc:Choice Requires="wps">
            <w:drawing>
              <wp:anchor distT="0" distB="0" distL="114300" distR="114300" simplePos="0" relativeHeight="251666432" behindDoc="0" locked="0" layoutInCell="1" allowOverlap="1" wp14:anchorId="2623A2A8" wp14:editId="682F14AD">
                <wp:simplePos x="0" y="0"/>
                <wp:positionH relativeFrom="column">
                  <wp:posOffset>365760</wp:posOffset>
                </wp:positionH>
                <wp:positionV relativeFrom="paragraph">
                  <wp:posOffset>88265</wp:posOffset>
                </wp:positionV>
                <wp:extent cx="920750" cy="252095"/>
                <wp:effectExtent l="0" t="0" r="1270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52095"/>
                        </a:xfrm>
                        <a:prstGeom prst="rect">
                          <a:avLst/>
                        </a:prstGeom>
                        <a:solidFill>
                          <a:srgbClr val="FFFFFF"/>
                        </a:solidFill>
                        <a:ln w="9525">
                          <a:solidFill>
                            <a:srgbClr val="000000"/>
                          </a:solidFill>
                          <a:miter lim="800000"/>
                          <a:headEnd/>
                          <a:tailEnd/>
                        </a:ln>
                      </wps:spPr>
                      <wps:txbx>
                        <w:txbxContent>
                          <w:p w14:paraId="7D5B8514" w14:textId="4CBACCEA" w:rsidR="00FF2D00" w:rsidRPr="00FF2D00" w:rsidRDefault="00FF2D00" w:rsidP="00FF2D00">
                            <w:pPr>
                              <w:jc w:val="center"/>
                              <w:rPr>
                                <w:rFonts w:ascii="Times New Roman" w:hAnsi="Times New Roman" w:cs="Times New Roman"/>
                                <w:b/>
                              </w:rPr>
                            </w:pPr>
                            <w:r w:rsidRPr="00FF2D00">
                              <w:rPr>
                                <w:rFonts w:ascii="Times New Roman" w:hAnsi="Times New Roman" w:cs="Times New Roman"/>
                                <w:b/>
                                <w:lang w:val="en-US"/>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23A2A8" id="_x0000_t202" coordsize="21600,21600" o:spt="202" path="m,l,21600r21600,l21600,xe">
                <v:stroke joinstyle="miter"/>
                <v:path gradientshapeok="t" o:connecttype="rect"/>
              </v:shapetype>
              <v:shape id="Text Box 2" o:spid="_x0000_s1026" type="#_x0000_t202" style="position:absolute;left:0;text-align:left;margin-left:28.8pt;margin-top:6.95pt;width:72.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">
                <v:textbox>
                  <w:txbxContent>
                    <w:p w14:paraId="7D5B8514" w14:textId="4CBACCEA" w:rsidR="00FF2D00" w:rsidRPr="00FF2D00" w:rsidRDefault="00FF2D00" w:rsidP="00FF2D00">
                      <w:pPr>
                        <w:jc w:val="center"/>
                        <w:rPr>
                          <w:rFonts w:ascii="Times New Roman" w:hAnsi="Times New Roman" w:cs="Times New Roman"/>
                          <w:b/>
                        </w:rPr>
                      </w:pPr>
                      <w:r w:rsidRPr="00FF2D00">
                        <w:rPr>
                          <w:rFonts w:ascii="Times New Roman" w:hAnsi="Times New Roman" w:cs="Times New Roman"/>
                          <w:b/>
                          <w:lang w:val="en-US"/>
                        </w:rPr>
                        <w:t>DỰ THẢO</w:t>
                      </w:r>
                    </w:p>
                  </w:txbxContent>
                </v:textbox>
              </v:shape>
            </w:pict>
          </mc:Fallback>
        </mc:AlternateContent>
      </w:r>
    </w:p>
    <w:p w14:paraId="5E0CD928" w14:textId="77777777" w:rsidR="009F3C37" w:rsidRPr="004679D4" w:rsidRDefault="009F3C37" w:rsidP="009F3C37">
      <w:pPr>
        <w:spacing w:after="0" w:line="240" w:lineRule="auto"/>
        <w:jc w:val="center"/>
        <w:rPr>
          <w:rFonts w:ascii="Times New Roman" w:eastAsia="Times New Roman" w:hAnsi="Times New Roman" w:cs="Times New Roman"/>
          <w:b/>
          <w:sz w:val="28"/>
        </w:rPr>
      </w:pPr>
      <w:r w:rsidRPr="004679D4">
        <w:rPr>
          <w:rFonts w:ascii="Times New Roman" w:eastAsia="Times New Roman" w:hAnsi="Times New Roman" w:cs="Times New Roman"/>
          <w:b/>
          <w:sz w:val="28"/>
        </w:rPr>
        <w:t>BÁO CÁO</w:t>
      </w:r>
    </w:p>
    <w:p w14:paraId="2DF3B457" w14:textId="77777777" w:rsidR="009F3C37" w:rsidRPr="004679D4" w:rsidRDefault="009F3C37" w:rsidP="009F3C37">
      <w:pPr>
        <w:spacing w:after="0" w:line="240" w:lineRule="auto"/>
        <w:jc w:val="center"/>
        <w:rPr>
          <w:rFonts w:ascii="Times New Roman" w:eastAsia="Times New Roman" w:hAnsi="Times New Roman" w:cs="Times New Roman"/>
          <w:b/>
          <w:sz w:val="28"/>
        </w:rPr>
      </w:pPr>
      <w:r w:rsidRPr="004679D4">
        <w:rPr>
          <w:rFonts w:ascii="Times New Roman" w:eastAsia="Times New Roman" w:hAnsi="Times New Roman" w:cs="Times New Roman"/>
          <w:b/>
          <w:sz w:val="28"/>
        </w:rPr>
        <w:t>ĐÁNH GIÁ TÁC ĐỘNG CỦA CHÍNH SÁCH</w:t>
      </w:r>
    </w:p>
    <w:p w14:paraId="713927AE" w14:textId="77777777" w:rsidR="00FF2D00" w:rsidRDefault="009F3C37" w:rsidP="004D0136">
      <w:pPr>
        <w:spacing w:after="0" w:line="240" w:lineRule="auto"/>
        <w:jc w:val="center"/>
        <w:rPr>
          <w:rFonts w:ascii="Times New Roman" w:eastAsia="Times New Roman" w:hAnsi="Times New Roman" w:cs="Times New Roman"/>
          <w:b/>
          <w:sz w:val="28"/>
          <w:lang w:val="en-US"/>
        </w:rPr>
      </w:pPr>
      <w:r w:rsidRPr="004679D4">
        <w:rPr>
          <w:rFonts w:ascii="Times New Roman" w:eastAsia="Times New Roman" w:hAnsi="Times New Roman" w:cs="Times New Roman"/>
          <w:b/>
          <w:sz w:val="28"/>
        </w:rPr>
        <w:t>Dự thảo Ngh</w:t>
      </w:r>
      <w:bookmarkStart w:id="0" w:name="_Hlk102500146"/>
      <w:r w:rsidR="004D0136">
        <w:rPr>
          <w:rFonts w:ascii="Times New Roman" w:eastAsia="Times New Roman" w:hAnsi="Times New Roman" w:cs="Times New Roman"/>
          <w:b/>
          <w:sz w:val="28"/>
        </w:rPr>
        <w:t xml:space="preserve">ị quyết của HĐND tỉnh quy định tổ chức, hoạt động, </w:t>
      </w:r>
    </w:p>
    <w:p w14:paraId="7643F4D2" w14:textId="77777777" w:rsidR="00FF2D00" w:rsidRDefault="004D0136" w:rsidP="004D0136">
      <w:pPr>
        <w:spacing w:after="0" w:line="240" w:lineRule="auto"/>
        <w:jc w:val="center"/>
        <w:rPr>
          <w:rFonts w:ascii="Times New Roman" w:eastAsia="Times New Roman" w:hAnsi="Times New Roman" w:cs="Times New Roman"/>
          <w:b/>
          <w:sz w:val="28"/>
          <w:lang w:val="en-US"/>
        </w:rPr>
      </w:pPr>
      <w:r>
        <w:rPr>
          <w:rFonts w:ascii="Times New Roman" w:eastAsia="Times New Roman" w:hAnsi="Times New Roman" w:cs="Times New Roman"/>
          <w:b/>
          <w:sz w:val="28"/>
        </w:rPr>
        <w:t xml:space="preserve">mức hỗ trợ, định mức trang </w:t>
      </w:r>
      <w:r w:rsidR="0026790C">
        <w:rPr>
          <w:rFonts w:ascii="Times New Roman" w:eastAsia="Times New Roman" w:hAnsi="Times New Roman" w:cs="Times New Roman"/>
          <w:b/>
          <w:sz w:val="28"/>
          <w:lang w:val="en-US"/>
        </w:rPr>
        <w:t xml:space="preserve">bị phương tiện và điều kiện đảm bảo </w:t>
      </w:r>
    </w:p>
    <w:p w14:paraId="2767F977" w14:textId="28140F61" w:rsidR="009F3C37" w:rsidRPr="0026790C" w:rsidRDefault="0026790C" w:rsidP="004D0136">
      <w:pPr>
        <w:spacing w:after="0" w:line="240" w:lineRule="auto"/>
        <w:jc w:val="cente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cho lực lượng dân phòng trên địa bàn tỉnh Đồng Nai</w:t>
      </w:r>
    </w:p>
    <w:bookmarkEnd w:id="0"/>
    <w:p w14:paraId="5ADA0F50" w14:textId="5DBD1070" w:rsidR="009F3C37" w:rsidRPr="004679D4" w:rsidRDefault="0026790C" w:rsidP="009F3C3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noProof/>
          <w:sz w:val="28"/>
          <w:lang w:val="en-US" w:eastAsia="en-US"/>
        </w:rPr>
        <mc:AlternateContent>
          <mc:Choice Requires="wps">
            <w:drawing>
              <wp:anchor distT="0" distB="0" distL="114300" distR="114300" simplePos="0" relativeHeight="251664384" behindDoc="0" locked="0" layoutInCell="1" allowOverlap="1" wp14:anchorId="392C8569" wp14:editId="414F664D">
                <wp:simplePos x="0" y="0"/>
                <wp:positionH relativeFrom="column">
                  <wp:posOffset>2379345</wp:posOffset>
                </wp:positionH>
                <wp:positionV relativeFrom="paragraph">
                  <wp:posOffset>24130</wp:posOffset>
                </wp:positionV>
                <wp:extent cx="10972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097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80D5A5"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7.35pt,1.9pt" to="273.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" strokecolor="black [3200]" strokeweight=".5pt">
                <v:stroke joinstyle="miter"/>
              </v:line>
            </w:pict>
          </mc:Fallback>
        </mc:AlternateContent>
      </w:r>
    </w:p>
    <w:p w14:paraId="7A8A5C08" w14:textId="77777777" w:rsidR="009F3C37" w:rsidRPr="009D3233" w:rsidRDefault="009F3C37" w:rsidP="00A64389">
      <w:pPr>
        <w:tabs>
          <w:tab w:val="center" w:pos="700"/>
        </w:tabs>
        <w:spacing w:before="120" w:after="120" w:line="240" w:lineRule="auto"/>
        <w:ind w:right="-1" w:firstLine="709"/>
        <w:contextualSpacing/>
        <w:jc w:val="both"/>
        <w:rPr>
          <w:rFonts w:ascii="Times New Roman" w:eastAsia="Times New Roman" w:hAnsi="Times New Roman" w:cs="Times New Roman"/>
          <w:b/>
          <w:sz w:val="28"/>
          <w:szCs w:val="28"/>
        </w:rPr>
      </w:pPr>
      <w:r w:rsidRPr="009D3233">
        <w:rPr>
          <w:rFonts w:ascii="Times New Roman" w:eastAsia="Times New Roman" w:hAnsi="Times New Roman" w:cs="Times New Roman"/>
          <w:b/>
          <w:sz w:val="28"/>
          <w:szCs w:val="28"/>
        </w:rPr>
        <w:t>I. XÁC ĐỊNH VẤN ĐỀ BẤT CẬP TỔNG QUAN</w:t>
      </w:r>
    </w:p>
    <w:p w14:paraId="28F9954B" w14:textId="77EF7254" w:rsidR="009F3C37" w:rsidRPr="009D3233" w:rsidRDefault="009F3C37" w:rsidP="00A64389">
      <w:pPr>
        <w:spacing w:before="120" w:after="120" w:line="240" w:lineRule="auto"/>
        <w:ind w:right="-1" w:firstLine="709"/>
        <w:contextualSpacing/>
        <w:jc w:val="both"/>
        <w:rPr>
          <w:rFonts w:ascii="Times New Roman" w:eastAsia="Times New Roman" w:hAnsi="Times New Roman" w:cs="Times New Roman"/>
          <w:b/>
          <w:sz w:val="28"/>
          <w:szCs w:val="28"/>
        </w:rPr>
      </w:pPr>
      <w:r w:rsidRPr="009D3233">
        <w:rPr>
          <w:rFonts w:ascii="Times New Roman" w:eastAsia="Times New Roman" w:hAnsi="Times New Roman" w:cs="Times New Roman"/>
          <w:b/>
          <w:sz w:val="28"/>
          <w:szCs w:val="28"/>
        </w:rPr>
        <w:t>1. Bối cảnh xây dựng chính sách</w:t>
      </w:r>
    </w:p>
    <w:p w14:paraId="4F2ABF5C" w14:textId="50638873" w:rsidR="00E91FEC" w:rsidRPr="00E91FEC" w:rsidRDefault="00E91FEC"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bookmarkStart w:id="1" w:name="_Hlk102500071"/>
      <w:r w:rsidRPr="00E91FEC">
        <w:rPr>
          <w:rFonts w:ascii="Times New Roman" w:eastAsia="Times New Roman" w:hAnsi="Times New Roman" w:cs="Times New Roman"/>
          <w:sz w:val="28"/>
          <w:szCs w:val="28"/>
          <w:lang w:val="en-US" w:eastAsia="en-US"/>
        </w:rPr>
        <w:t>Căn cứ tình hình thực tế về an ninh trật tự tại địa phương, ngày 26/10/2010, Hội đồng nhân dân tỉnh đã ban hành Nghị quyết số 184/2010/NQ-HĐND về số lượng và chế độ chính sách cho Đội dân phòng trên địa bàn tỉnh Đồng Nai, đồng thời UBND tỉnh đã ban hành Quyết định số 71/2010/QĐ-UBND ngày 23/11/2010 Quy định về tổ chức và hoạt động của Đội dân phòng trên địa bàn tỉnh Đồng Nai.</w:t>
      </w:r>
    </w:p>
    <w:p w14:paraId="296625AC" w14:textId="157691A0" w:rsidR="00E91FEC" w:rsidRDefault="00E91FEC"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Ngày 31/7/2014, Chính phủ ban hành</w:t>
      </w:r>
      <w:r w:rsidRPr="00E91FEC">
        <w:rPr>
          <w:rFonts w:ascii="Times New Roman" w:eastAsia="Times New Roman" w:hAnsi="Times New Roman" w:cs="Times New Roman"/>
          <w:sz w:val="28"/>
          <w:szCs w:val="28"/>
          <w:lang w:val="en-US" w:eastAsia="en-US"/>
        </w:rPr>
        <w:t xml:space="preserve"> Nghị định số 79/2014/NĐ-CP quy định chi tiết thi hành một số điều của Luật Phòng cháy và chữa cháy và Luật sửa đổi, bổ sung một số điều của Luật Phòng cháy và chữa cháy (khoản 2 Điều 35 Nghị định số 79/2014/NĐ-CP) và tình hình, kết quả thực hiện công tác đảm bảo an ninh trật tự, PCCC của Đội dân phòng trên địa bàn tỉnh; Ngày 09/12/2016, Hội đồng nhân dân tỉnh Đồng Nai đã ban hành Nghị quyết số 50/2016/NQ-HĐND sửa đổi, bổ sung một số điều của Nghị quyết số 130/2009/NQ-HĐND ngày 09/4/2009 của HĐND tỉnh về mức phụ cấp đối với Bảo vệ dân phố trên địa bàn tỉnh Đồng Nai và Nghị quyết số 184/2010/NQ-HĐND ngày 26/10/2010 của HĐND tỉnh về số lượng và chế độ chính sách cho Đội dân phòng trên địa bàn tỉnh Đồng Nai</w:t>
      </w:r>
      <w:r w:rsidR="005917F5">
        <w:rPr>
          <w:rFonts w:ascii="Times New Roman" w:eastAsia="Times New Roman" w:hAnsi="Times New Roman" w:cs="Times New Roman"/>
          <w:sz w:val="28"/>
          <w:szCs w:val="28"/>
          <w:lang w:val="en-US" w:eastAsia="en-US"/>
        </w:rPr>
        <w:t>.</w:t>
      </w:r>
    </w:p>
    <w:p w14:paraId="155C118F" w14:textId="0C678AB1" w:rsidR="00962EF1" w:rsidRDefault="00C71910"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r w:rsidRPr="00C71910">
        <w:rPr>
          <w:rFonts w:ascii="Times New Roman" w:eastAsia="Times New Roman" w:hAnsi="Times New Roman" w:cs="Times New Roman"/>
          <w:sz w:val="28"/>
          <w:szCs w:val="28"/>
          <w:lang w:val="en-US" w:eastAsia="en-US"/>
        </w:rPr>
        <w:t>Ngày 24/11/2020, Chính phủ ban hành Nghị định số 136/2020/NĐ-CP quy định chi tiết một số điều và biện pháp thi hành của Luật Phòng cháy và chữa cháy và Luật sửa đổi, bổ sung một số điều của Luật phòng cháy và chữa cháy (thay thế Nghị định số 79/2014/NĐ-CP). Tại khoản 2 Điều 34 Nghị định số 136/2020/NĐ-CP quy định: “Chủ tịch Ủy ban nhân dân cấp tỉnh, thành phố trực thuộc trung ương có trách nhiệm trình Hội đồng nhân dân cùng cấp quyết định mức hỗ trợ thường xuyên hàng tháng cho các chức danh Đội trưởng, Đội phó Đội dân phòng; mức hỗ trợ căn cứ điều kiện thực tế của từng địa phương nhưng không thấp hơn 15% lương tối thiểu vùng”</w:t>
      </w:r>
      <w:r>
        <w:rPr>
          <w:rFonts w:ascii="Times New Roman" w:eastAsia="Times New Roman" w:hAnsi="Times New Roman" w:cs="Times New Roman"/>
          <w:sz w:val="28"/>
          <w:szCs w:val="28"/>
          <w:lang w:val="en-US" w:eastAsia="en-US"/>
        </w:rPr>
        <w:t>.</w:t>
      </w:r>
    </w:p>
    <w:p w14:paraId="5A8C83C5" w14:textId="4654A1C0" w:rsidR="00C71910" w:rsidRDefault="00C71910"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r w:rsidRPr="00C71910">
        <w:rPr>
          <w:rFonts w:ascii="Times New Roman" w:eastAsia="Times New Roman" w:hAnsi="Times New Roman" w:cs="Times New Roman"/>
          <w:sz w:val="28"/>
          <w:szCs w:val="28"/>
          <w:lang w:val="en-US" w:eastAsia="en-US"/>
        </w:rPr>
        <w:t>Ngày 31/12/2020, Bộ trưởng Bộ Công an ban hành Thông tư số 150/2020/TT-BCA quy định về trang bị phương tiện phòng cháy, chữa cháy và cứu nạn, cứu hộ cho lực lượng dân phòng, lực lượng phòng cháy và chữa cháy cơ sở, lực lượng phòng cháy và chữa cháy chuyên ngành (thay t</w:t>
      </w:r>
      <w:r w:rsidR="0091504C">
        <w:rPr>
          <w:rFonts w:ascii="Times New Roman" w:eastAsia="Times New Roman" w:hAnsi="Times New Roman" w:cs="Times New Roman"/>
          <w:sz w:val="28"/>
          <w:szCs w:val="28"/>
          <w:lang w:val="en-US" w:eastAsia="en-US"/>
        </w:rPr>
        <w:t>hế Thông tư số 56/2014/TT-BCA).</w:t>
      </w:r>
    </w:p>
    <w:p w14:paraId="27FEF364" w14:textId="0AFFC681" w:rsidR="00C71910" w:rsidRDefault="00C71910"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r w:rsidRPr="00C71910">
        <w:rPr>
          <w:rFonts w:ascii="Times New Roman" w:eastAsia="Times New Roman" w:hAnsi="Times New Roman" w:cs="Times New Roman"/>
          <w:sz w:val="28"/>
          <w:szCs w:val="28"/>
          <w:lang w:val="en-US" w:eastAsia="en-US"/>
        </w:rPr>
        <w:lastRenderedPageBreak/>
        <w:t>Ngày 30/6/2021, Bộ Lao động – Thương binh và Xã hội ban hành Thông tư số 04/2021/TT-BLĐTBXH hướng dẫn cụ thể một số chế độ đối với người được điều động, huy động trực tiếp chữa cháy, phục vụ chữa cháy, thành viên Đội dân phòng, Đội PCCC cơ sở và chuyên ngành tham gia huấn luyện, bồi dưỡng nghiệp vụ PCCC</w:t>
      </w:r>
      <w:r>
        <w:rPr>
          <w:rFonts w:ascii="Times New Roman" w:eastAsia="Times New Roman" w:hAnsi="Times New Roman" w:cs="Times New Roman"/>
          <w:sz w:val="28"/>
          <w:szCs w:val="28"/>
          <w:lang w:val="en-US" w:eastAsia="en-US"/>
        </w:rPr>
        <w:t>.</w:t>
      </w:r>
    </w:p>
    <w:p w14:paraId="116EFD3C" w14:textId="2D25F059" w:rsidR="00395718" w:rsidRDefault="00395718"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Ngày 05/9/2021, Sở Tư pháp có Công văn số 2521/STP-XDPBPL về có ý kiến đối với việc tham mưu xử lý Nghị quyết số 184/2010/NQ-HĐND của HĐND tỉnh và Quyết định số 71/2010/QĐ-UBND của UBND tỉnh.</w:t>
      </w:r>
      <w:r w:rsidR="00856FF6">
        <w:rPr>
          <w:rFonts w:ascii="Times New Roman" w:eastAsia="Times New Roman" w:hAnsi="Times New Roman" w:cs="Times New Roman"/>
          <w:sz w:val="28"/>
          <w:szCs w:val="28"/>
          <w:lang w:val="en-US" w:eastAsia="en-US"/>
        </w:rPr>
        <w:t xml:space="preserve"> Trong đó, đề nghị xử lý xử lý như sau:</w:t>
      </w:r>
    </w:p>
    <w:p w14:paraId="238264BE" w14:textId="3D2D1F05" w:rsidR="00856FF6" w:rsidRDefault="00856FF6"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Thứ nhất: Tham mưu UBND tỉnh trình HĐND tỉnh ban hành Nghị quyết bãi bỏ Nghị quyết số 184/2010/NQ-HĐND và Điều 2 Nghị quyết số 50/2016/NQ-HĐND mà không ban hành Nghị quyết mới quy định về chính sách hỗ trợ cho Đội dân phòng.</w:t>
      </w:r>
    </w:p>
    <w:p w14:paraId="070BE6B3" w14:textId="5B656E24" w:rsidR="00856FF6" w:rsidRDefault="00856FF6"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Thứ hai: Tham mưu UBND tỉnh trình HĐND tỉnh ban hành Nghị quyết mới quy định về chính sách hỗ trợ cho Đội dân phòng thay thế Nghị quyết số 184/2010/NQ-HĐND và Điều 2 Nghị quyết số 50/2016/NQ-HĐND.</w:t>
      </w:r>
    </w:p>
    <w:p w14:paraId="0BB7C86F" w14:textId="7B64387E" w:rsidR="00CA043B" w:rsidRDefault="00CA043B"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r w:rsidRPr="00CA043B">
        <w:rPr>
          <w:rFonts w:ascii="Times New Roman" w:eastAsia="Times New Roman" w:hAnsi="Times New Roman" w:cs="Times New Roman"/>
          <w:sz w:val="28"/>
          <w:szCs w:val="28"/>
          <w:lang w:val="en-US" w:eastAsia="en-US"/>
        </w:rPr>
        <w:t>Như vậy, một số quy định về tổ chức, hoạt động, mức hỗ trợ và định mức trang bị phương tiện và điều kiện đảm bảo cho lực lượng dân phòng trong Nghị quyết số 184/2010/NQ-HĐND và Điều 2 Nghị quyết số 50/201</w:t>
      </w:r>
      <w:r w:rsidR="002D6CA7">
        <w:rPr>
          <w:rFonts w:ascii="Times New Roman" w:eastAsia="Times New Roman" w:hAnsi="Times New Roman" w:cs="Times New Roman"/>
          <w:sz w:val="28"/>
          <w:szCs w:val="28"/>
          <w:lang w:val="en-US" w:eastAsia="en-US"/>
        </w:rPr>
        <w:t>6</w:t>
      </w:r>
      <w:r w:rsidRPr="00CA043B">
        <w:rPr>
          <w:rFonts w:ascii="Times New Roman" w:eastAsia="Times New Roman" w:hAnsi="Times New Roman" w:cs="Times New Roman"/>
          <w:sz w:val="28"/>
          <w:szCs w:val="28"/>
          <w:lang w:val="en-US" w:eastAsia="en-US"/>
        </w:rPr>
        <w:t>/NQ-HĐND chưa đúng với các văn bản quy phạm pháp luật do cơ quan Trung ương ban hành. Để đảm bảo việc tổ chức, hoạt động của Đội dân phòng trên địa bàn tỉnh theo đúng quy định Luật PCCC, Luật sửa đổi bổ sung một số điều của Luật PCCC, Nghị địn</w:t>
      </w:r>
      <w:r w:rsidR="0091504C">
        <w:rPr>
          <w:rFonts w:ascii="Times New Roman" w:eastAsia="Times New Roman" w:hAnsi="Times New Roman" w:cs="Times New Roman"/>
          <w:sz w:val="28"/>
          <w:szCs w:val="28"/>
          <w:lang w:val="en-US" w:eastAsia="en-US"/>
        </w:rPr>
        <w:t>h 136/2020/NĐ-CP,</w:t>
      </w:r>
      <w:r w:rsidRPr="00CA043B">
        <w:rPr>
          <w:rFonts w:ascii="Times New Roman" w:eastAsia="Times New Roman" w:hAnsi="Times New Roman" w:cs="Times New Roman"/>
          <w:sz w:val="28"/>
          <w:szCs w:val="28"/>
          <w:lang w:val="en-US" w:eastAsia="en-US"/>
        </w:rPr>
        <w:t xml:space="preserve"> các quy định pháp luật có liên quan</w:t>
      </w:r>
      <w:r w:rsidR="0091504C">
        <w:rPr>
          <w:rFonts w:ascii="Times New Roman" w:eastAsia="Times New Roman" w:hAnsi="Times New Roman" w:cs="Times New Roman"/>
          <w:sz w:val="28"/>
          <w:szCs w:val="28"/>
          <w:lang w:val="en-US" w:eastAsia="en-US"/>
        </w:rPr>
        <w:t xml:space="preserve"> và phù hợp với điều kiện phát triển kinh tế – xã hội của địa phương</w:t>
      </w:r>
      <w:r w:rsidRPr="00CA043B">
        <w:rPr>
          <w:rFonts w:ascii="Times New Roman" w:eastAsia="Times New Roman" w:hAnsi="Times New Roman" w:cs="Times New Roman"/>
          <w:sz w:val="28"/>
          <w:szCs w:val="28"/>
          <w:lang w:val="en-US" w:eastAsia="en-US"/>
        </w:rPr>
        <w:t>, cần thiết phải ban hành Nghị quyết mới thay thế Nghị quyết số 184/2010/NQ-HĐND và Điều 2 Nghị quyết số 50/2016/NQ-HĐND của Hội đồng nhân dân tỉnh.</w:t>
      </w:r>
    </w:p>
    <w:p w14:paraId="2025F62F" w14:textId="65D536E5" w:rsidR="009F3C37" w:rsidRPr="009D3233" w:rsidRDefault="009F3C37" w:rsidP="00A64389">
      <w:pPr>
        <w:spacing w:before="120" w:after="120" w:line="240" w:lineRule="auto"/>
        <w:ind w:right="-1" w:firstLine="709"/>
        <w:contextualSpacing/>
        <w:jc w:val="both"/>
        <w:rPr>
          <w:rFonts w:ascii="Times New Roman" w:eastAsia="Times New Roman" w:hAnsi="Times New Roman" w:cs="Times New Roman"/>
          <w:b/>
          <w:sz w:val="28"/>
          <w:szCs w:val="28"/>
          <w:lang w:val="en-US" w:eastAsia="en-US"/>
        </w:rPr>
      </w:pPr>
      <w:r w:rsidRPr="009D3233">
        <w:rPr>
          <w:rFonts w:ascii="Times New Roman" w:eastAsia="Times New Roman" w:hAnsi="Times New Roman" w:cs="Times New Roman"/>
          <w:b/>
          <w:sz w:val="28"/>
          <w:szCs w:val="28"/>
          <w:lang w:val="en-US" w:eastAsia="en-US"/>
        </w:rPr>
        <w:t>1.1. Các chế độ</w:t>
      </w:r>
      <w:r w:rsidR="00086AC7" w:rsidRPr="009D3233">
        <w:rPr>
          <w:rFonts w:ascii="Times New Roman" w:eastAsia="Times New Roman" w:hAnsi="Times New Roman" w:cs="Times New Roman"/>
          <w:b/>
          <w:sz w:val="28"/>
          <w:szCs w:val="28"/>
          <w:lang w:val="en-US" w:eastAsia="en-US"/>
        </w:rPr>
        <w:t>,</w:t>
      </w:r>
      <w:r w:rsidRPr="009D3233">
        <w:rPr>
          <w:rFonts w:ascii="Times New Roman" w:eastAsia="Times New Roman" w:hAnsi="Times New Roman" w:cs="Times New Roman"/>
          <w:b/>
          <w:sz w:val="28"/>
          <w:szCs w:val="28"/>
          <w:lang w:val="en-US" w:eastAsia="en-US"/>
        </w:rPr>
        <w:t xml:space="preserve"> chính sách về điều kiện đảm bảo cho hoạt động của lực lượng </w:t>
      </w:r>
      <w:r w:rsidR="00EA436D">
        <w:rPr>
          <w:rFonts w:ascii="Times New Roman" w:eastAsia="Times New Roman" w:hAnsi="Times New Roman" w:cs="Times New Roman"/>
          <w:b/>
          <w:sz w:val="28"/>
          <w:szCs w:val="28"/>
          <w:lang w:val="en-US" w:eastAsia="en-US"/>
        </w:rPr>
        <w:t>dân phòng</w:t>
      </w:r>
      <w:r w:rsidRPr="009D3233">
        <w:rPr>
          <w:rFonts w:ascii="Times New Roman" w:eastAsia="Times New Roman" w:hAnsi="Times New Roman" w:cs="Times New Roman"/>
          <w:b/>
          <w:sz w:val="28"/>
          <w:szCs w:val="28"/>
          <w:lang w:val="en-US" w:eastAsia="en-US"/>
        </w:rPr>
        <w:t xml:space="preserve"> trên địa bàn tỉnh Đồng Nai được thực hiện the</w:t>
      </w:r>
      <w:r w:rsidR="00086AC7" w:rsidRPr="009D3233">
        <w:rPr>
          <w:rFonts w:ascii="Times New Roman" w:eastAsia="Times New Roman" w:hAnsi="Times New Roman" w:cs="Times New Roman"/>
          <w:b/>
          <w:sz w:val="28"/>
          <w:szCs w:val="28"/>
          <w:lang w:val="en-US" w:eastAsia="en-US"/>
        </w:rPr>
        <w:t>o các văn bản sau:</w:t>
      </w:r>
    </w:p>
    <w:p w14:paraId="4992B5D8" w14:textId="666D346C" w:rsidR="00EA436D" w:rsidRPr="00EA436D" w:rsidRDefault="00EA436D"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bookmarkStart w:id="2" w:name="_Hlk102500052"/>
      <w:bookmarkEnd w:id="1"/>
      <w:r>
        <w:rPr>
          <w:rFonts w:ascii="Times New Roman" w:eastAsia="Times New Roman" w:hAnsi="Times New Roman" w:cs="Times New Roman"/>
          <w:sz w:val="28"/>
          <w:szCs w:val="28"/>
          <w:lang w:val="en-US" w:eastAsia="en-US"/>
        </w:rPr>
        <w:t>-</w:t>
      </w:r>
      <w:r w:rsidRPr="00EA436D">
        <w:rPr>
          <w:rFonts w:ascii="Times New Roman" w:eastAsia="Times New Roman" w:hAnsi="Times New Roman" w:cs="Times New Roman"/>
          <w:sz w:val="28"/>
          <w:szCs w:val="28"/>
          <w:lang w:val="en-US" w:eastAsia="en-US"/>
        </w:rPr>
        <w:t xml:space="preserve"> Luật phòng cháy và chữa cháy ngày 29 tháng 6 năm 2001;</w:t>
      </w:r>
    </w:p>
    <w:p w14:paraId="1C570081" w14:textId="5D55E608" w:rsidR="00EA436D" w:rsidRPr="00EA436D" w:rsidRDefault="00EA436D"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w:t>
      </w:r>
      <w:r w:rsidRPr="00EA436D">
        <w:rPr>
          <w:rFonts w:ascii="Times New Roman" w:eastAsia="Times New Roman" w:hAnsi="Times New Roman" w:cs="Times New Roman"/>
          <w:sz w:val="28"/>
          <w:szCs w:val="28"/>
          <w:lang w:val="en-US" w:eastAsia="en-US"/>
        </w:rPr>
        <w:t xml:space="preserve"> Luật Sửa đổi, bổ sung một số điều của Luật Phòng cháy và chữa cháy ngày 22 tháng 11 năm 2013;</w:t>
      </w:r>
    </w:p>
    <w:p w14:paraId="33865468" w14:textId="1DB5B732" w:rsidR="00EA436D" w:rsidRPr="00EA436D" w:rsidRDefault="00EA436D"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r w:rsidRPr="00EA436D">
        <w:rPr>
          <w:rFonts w:ascii="Times New Roman" w:eastAsia="Times New Roman" w:hAnsi="Times New Roman" w:cs="Times New Roman"/>
          <w:sz w:val="28"/>
          <w:szCs w:val="28"/>
          <w:lang w:val="en-US" w:eastAsia="en-US"/>
        </w:rPr>
        <w:t>Nghị định số 38/2022/NĐ-CP ngày 12 tháng 6 năm 2022 của Chính phủ quy định mức lương tối thiểu vùng đối với người lao động làm việc theo hợp đồng lao động;</w:t>
      </w:r>
    </w:p>
    <w:p w14:paraId="4360E59C" w14:textId="1BDA33A2" w:rsidR="00EA436D" w:rsidRDefault="00EA436D"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w:t>
      </w:r>
      <w:r w:rsidRPr="00EA436D">
        <w:rPr>
          <w:rFonts w:ascii="Times New Roman" w:eastAsia="Times New Roman" w:hAnsi="Times New Roman" w:cs="Times New Roman"/>
          <w:sz w:val="28"/>
          <w:szCs w:val="28"/>
          <w:lang w:val="en-US" w:eastAsia="en-US"/>
        </w:rPr>
        <w:t xml:space="preserve"> Nghị định số 136/2020/NĐ-CP ngày 24 tháng 11 năm 2020 của Chính phủ quy định chi tiết một số điều và biện pháp thi hành Luật Phòng cháy và chữa cháy và Luật Sửa đổi, bổ sung một số điều của Luật Phòng cháy và chữa cháy;</w:t>
      </w:r>
    </w:p>
    <w:p w14:paraId="1CFB8168" w14:textId="16EF1D33" w:rsidR="00CA043B" w:rsidRPr="00EA436D" w:rsidRDefault="00CA043B"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r w:rsidRPr="00CA043B">
        <w:rPr>
          <w:rFonts w:ascii="Times New Roman" w:eastAsia="Times New Roman" w:hAnsi="Times New Roman" w:cs="Times New Roman"/>
          <w:sz w:val="28"/>
          <w:szCs w:val="28"/>
          <w:lang w:val="en-US" w:eastAsia="en-US"/>
        </w:rPr>
        <w:t xml:space="preserve">Nghị định số 83/2017/NĐ-CP </w:t>
      </w:r>
      <w:r>
        <w:rPr>
          <w:rFonts w:ascii="Times New Roman" w:eastAsia="Times New Roman" w:hAnsi="Times New Roman" w:cs="Times New Roman"/>
          <w:sz w:val="28"/>
          <w:szCs w:val="28"/>
          <w:lang w:val="en-US" w:eastAsia="en-US"/>
        </w:rPr>
        <w:t xml:space="preserve">ngày 18/7/2017 </w:t>
      </w:r>
      <w:r w:rsidRPr="00CA043B">
        <w:rPr>
          <w:rFonts w:ascii="Times New Roman" w:eastAsia="Times New Roman" w:hAnsi="Times New Roman" w:cs="Times New Roman"/>
          <w:sz w:val="28"/>
          <w:szCs w:val="28"/>
          <w:lang w:val="en-US" w:eastAsia="en-US"/>
        </w:rPr>
        <w:t xml:space="preserve">của Chính phủ quy định </w:t>
      </w:r>
      <w:r>
        <w:rPr>
          <w:rFonts w:ascii="Times New Roman" w:eastAsia="Times New Roman" w:hAnsi="Times New Roman" w:cs="Times New Roman"/>
          <w:sz w:val="28"/>
          <w:szCs w:val="28"/>
          <w:lang w:val="en-US" w:eastAsia="en-US"/>
        </w:rPr>
        <w:t>về công tác cứu nạn cứu hộ của lực lượng Phòng cháy chữa cháy;</w:t>
      </w:r>
    </w:p>
    <w:p w14:paraId="7755649D" w14:textId="256931A5" w:rsidR="00EA436D" w:rsidRPr="00EA436D" w:rsidRDefault="00EA436D"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w:t>
      </w:r>
      <w:r w:rsidRPr="00EA436D">
        <w:rPr>
          <w:rFonts w:ascii="Times New Roman" w:eastAsia="Times New Roman" w:hAnsi="Times New Roman" w:cs="Times New Roman"/>
          <w:sz w:val="28"/>
          <w:szCs w:val="28"/>
          <w:lang w:val="en-US" w:eastAsia="en-US"/>
        </w:rPr>
        <w:t xml:space="preserve"> Thông tư số 150/2020/TT-BCA ngày 31 tháng 12 năm 2020 của Bộ trưởng Bộ Công an quy định về trang bị phương tiện phòng cháy, chữa cháy và cứu nạn, cứu hộ cho lực lượng dân phòng, lực lượng phòng cháy và chữa cháy cơ sở, lực lượng phòng cháy và chữa cháy chuyên ngành;</w:t>
      </w:r>
    </w:p>
    <w:p w14:paraId="59298BDA" w14:textId="66F30B63" w:rsidR="00EA436D" w:rsidRDefault="00EA436D"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lastRenderedPageBreak/>
        <w:t>-</w:t>
      </w:r>
      <w:r w:rsidRPr="00EA436D">
        <w:rPr>
          <w:rFonts w:ascii="Times New Roman" w:eastAsia="Times New Roman" w:hAnsi="Times New Roman" w:cs="Times New Roman"/>
          <w:sz w:val="28"/>
          <w:szCs w:val="28"/>
          <w:lang w:val="en-US" w:eastAsia="en-US"/>
        </w:rPr>
        <w:t xml:space="preserve"> Thông tư số 04/2021/TT-BLĐTBXH ngày 30/6/2021 </w:t>
      </w:r>
      <w:r w:rsidR="00222EB9">
        <w:rPr>
          <w:rFonts w:ascii="Times New Roman" w:eastAsia="Times New Roman" w:hAnsi="Times New Roman" w:cs="Times New Roman"/>
          <w:sz w:val="28"/>
          <w:szCs w:val="28"/>
          <w:lang w:val="en-US" w:eastAsia="en-US"/>
        </w:rPr>
        <w:t xml:space="preserve">của Bộ Lao động - Thương binh và Xã hội </w:t>
      </w:r>
      <w:r w:rsidRPr="00EA436D">
        <w:rPr>
          <w:rFonts w:ascii="Times New Roman" w:eastAsia="Times New Roman" w:hAnsi="Times New Roman" w:cs="Times New Roman"/>
          <w:sz w:val="28"/>
          <w:szCs w:val="28"/>
          <w:lang w:val="en-US" w:eastAsia="en-US"/>
        </w:rPr>
        <w:t>về hướng dẫn một số chế độ đối với người được điều động, huy động trực tiếp chữa cháy, phục vụ chữa cháy, thành viên Đội dân phòng, Đội Phòng cháy và chữa cháy cơ sở và chuyên ngành tham gia huấn luyện, bồi dưỡng nghiệp vụ phòng cháy và chữa cháy.</w:t>
      </w:r>
      <w:r w:rsidR="007153BC">
        <w:rPr>
          <w:rFonts w:ascii="Times New Roman" w:eastAsia="Times New Roman" w:hAnsi="Times New Roman" w:cs="Times New Roman"/>
          <w:sz w:val="28"/>
          <w:szCs w:val="28"/>
          <w:lang w:val="en-US" w:eastAsia="en-US"/>
        </w:rPr>
        <w:t xml:space="preserve"> </w:t>
      </w:r>
    </w:p>
    <w:p w14:paraId="62618562" w14:textId="4820BF32" w:rsidR="00EA436D" w:rsidRDefault="00EA436D"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r w:rsidRPr="000A4A6B">
        <w:rPr>
          <w:rFonts w:ascii="Times New Roman" w:eastAsia="Times New Roman" w:hAnsi="Times New Roman" w:cs="Times New Roman"/>
          <w:sz w:val="28"/>
          <w:szCs w:val="28"/>
          <w:lang w:val="en-US" w:eastAsia="en-US"/>
        </w:rPr>
        <w:t>- Nghị quyết số 184/2010/NQ-HĐND ngày 26/10/2010 về số lượng và chế độ chính sách cho Đội dân phòng trên địa bàn tỉnh Đồng Nai</w:t>
      </w:r>
      <w:r w:rsidR="000A4A6B" w:rsidRPr="000A4A6B">
        <w:rPr>
          <w:rFonts w:ascii="Times New Roman" w:eastAsia="Times New Roman" w:hAnsi="Times New Roman" w:cs="Times New Roman"/>
          <w:sz w:val="28"/>
          <w:szCs w:val="28"/>
          <w:lang w:val="en-US" w:eastAsia="en-US"/>
        </w:rPr>
        <w:t>.</w:t>
      </w:r>
    </w:p>
    <w:p w14:paraId="2B53A9FF" w14:textId="7321A087" w:rsidR="000A4A6B" w:rsidRDefault="000A4A6B"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r w:rsidRPr="000A4A6B">
        <w:rPr>
          <w:rFonts w:ascii="Times New Roman" w:eastAsia="Times New Roman" w:hAnsi="Times New Roman" w:cs="Times New Roman"/>
          <w:sz w:val="28"/>
          <w:szCs w:val="28"/>
          <w:lang w:val="en-US" w:eastAsia="en-US"/>
        </w:rPr>
        <w:t xml:space="preserve">Nghị quyết số 50/2016/NQ-HĐND </w:t>
      </w:r>
      <w:r>
        <w:rPr>
          <w:rFonts w:ascii="Times New Roman" w:eastAsia="Times New Roman" w:hAnsi="Times New Roman" w:cs="Times New Roman"/>
          <w:sz w:val="28"/>
          <w:szCs w:val="28"/>
          <w:lang w:val="en-US" w:eastAsia="en-US"/>
        </w:rPr>
        <w:t>ngày 09/12/2016</w:t>
      </w:r>
      <w:r w:rsidR="0080729A">
        <w:rPr>
          <w:rFonts w:ascii="Times New Roman" w:eastAsia="Times New Roman" w:hAnsi="Times New Roman" w:cs="Times New Roman"/>
          <w:sz w:val="28"/>
          <w:szCs w:val="28"/>
          <w:lang w:val="en-US" w:eastAsia="en-US"/>
        </w:rPr>
        <w:t xml:space="preserve"> </w:t>
      </w:r>
      <w:r w:rsidRPr="000A4A6B">
        <w:rPr>
          <w:rFonts w:ascii="Times New Roman" w:eastAsia="Times New Roman" w:hAnsi="Times New Roman" w:cs="Times New Roman"/>
          <w:sz w:val="28"/>
          <w:szCs w:val="28"/>
          <w:lang w:val="en-US" w:eastAsia="en-US"/>
        </w:rPr>
        <w:t>sửa đổi, bổ sung một số điều của Nghị quyết số 130/2009/NQ-HĐND ngày 09/4/2009 của HĐND tỉnh về mức phụ cấp đối với Bảo vệ dân phố trên địa bàn tỉnh Đồng Nai và Nghị quyết số 184/2010/NQ-HĐND ngày 26/10/2010 của HĐND tỉnh về số lượng và chế độ chính sách cho Đội dân phòng trên địa bàn tỉnh Đồng Nai</w:t>
      </w:r>
      <w:r>
        <w:rPr>
          <w:rFonts w:ascii="Times New Roman" w:eastAsia="Times New Roman" w:hAnsi="Times New Roman" w:cs="Times New Roman"/>
          <w:sz w:val="28"/>
          <w:szCs w:val="28"/>
          <w:lang w:val="en-US" w:eastAsia="en-US"/>
        </w:rPr>
        <w:t>.</w:t>
      </w:r>
    </w:p>
    <w:p w14:paraId="32C42C13" w14:textId="78279E3B" w:rsidR="00A65EFE" w:rsidRPr="000A4A6B" w:rsidRDefault="001043A9"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r w:rsidR="000A4A6B" w:rsidRPr="000A4A6B">
        <w:rPr>
          <w:rFonts w:ascii="Times New Roman" w:eastAsia="Times New Roman" w:hAnsi="Times New Roman" w:cs="Times New Roman"/>
          <w:sz w:val="28"/>
          <w:szCs w:val="28"/>
          <w:lang w:val="en-US" w:eastAsia="en-US"/>
        </w:rPr>
        <w:t>Quyết định số 71/2010/QĐ-UBND ngày 23/11/2010 Quy định về tổ chức và hoạt động của Đội dân phòng trên địa bàn tỉnh Đồng Nai</w:t>
      </w:r>
      <w:r w:rsidR="000A4A6B">
        <w:rPr>
          <w:rFonts w:ascii="Times New Roman" w:eastAsia="Times New Roman" w:hAnsi="Times New Roman" w:cs="Times New Roman"/>
          <w:sz w:val="28"/>
          <w:szCs w:val="28"/>
          <w:lang w:val="en-US" w:eastAsia="en-US"/>
        </w:rPr>
        <w:t>.</w:t>
      </w:r>
    </w:p>
    <w:bookmarkEnd w:id="2"/>
    <w:p w14:paraId="7436E2F0" w14:textId="577F4FF0" w:rsidR="009F3C37" w:rsidRPr="009D3233" w:rsidRDefault="009F3C37"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r w:rsidRPr="009D3233">
        <w:rPr>
          <w:rFonts w:ascii="Times New Roman" w:eastAsia="Times New Roman" w:hAnsi="Times New Roman" w:cs="Times New Roman"/>
          <w:sz w:val="28"/>
          <w:szCs w:val="28"/>
          <w:lang w:val="en-US" w:eastAsia="en-US"/>
        </w:rPr>
        <w:t>- Hướng dẫn số 5198/HDLS-STC-CAT-BCHQST ngày 27</w:t>
      </w:r>
      <w:r w:rsidR="00AC53E3" w:rsidRPr="009D3233">
        <w:rPr>
          <w:rFonts w:ascii="Times New Roman" w:eastAsia="Times New Roman" w:hAnsi="Times New Roman" w:cs="Times New Roman"/>
          <w:sz w:val="28"/>
          <w:szCs w:val="28"/>
          <w:lang w:val="en-US" w:eastAsia="en-US"/>
        </w:rPr>
        <w:t xml:space="preserve"> tháng </w:t>
      </w:r>
      <w:r w:rsidRPr="009D3233">
        <w:rPr>
          <w:rFonts w:ascii="Times New Roman" w:eastAsia="Times New Roman" w:hAnsi="Times New Roman" w:cs="Times New Roman"/>
          <w:sz w:val="28"/>
          <w:szCs w:val="28"/>
          <w:lang w:val="en-US" w:eastAsia="en-US"/>
        </w:rPr>
        <w:t>9</w:t>
      </w:r>
      <w:r w:rsidR="00AC53E3" w:rsidRPr="009D3233">
        <w:rPr>
          <w:rFonts w:ascii="Times New Roman" w:eastAsia="Times New Roman" w:hAnsi="Times New Roman" w:cs="Times New Roman"/>
          <w:sz w:val="28"/>
          <w:szCs w:val="28"/>
          <w:lang w:val="en-US" w:eastAsia="en-US"/>
        </w:rPr>
        <w:t xml:space="preserve"> năm </w:t>
      </w:r>
      <w:r w:rsidRPr="009D3233">
        <w:rPr>
          <w:rFonts w:ascii="Times New Roman" w:eastAsia="Times New Roman" w:hAnsi="Times New Roman" w:cs="Times New Roman"/>
          <w:sz w:val="28"/>
          <w:szCs w:val="28"/>
          <w:lang w:val="en-US" w:eastAsia="en-US"/>
        </w:rPr>
        <w:t xml:space="preserve">2017 của Sở Tài chính, Công an tỉnh, Bộ Chỉ huy Quân sự tỉnh về việc thực hiện một số chế độ </w:t>
      </w:r>
      <w:r w:rsidR="00F34BF5" w:rsidRPr="009D3233">
        <w:rPr>
          <w:rFonts w:ascii="Times New Roman" w:eastAsia="Times New Roman" w:hAnsi="Times New Roman" w:cs="Times New Roman"/>
          <w:sz w:val="28"/>
          <w:szCs w:val="28"/>
          <w:lang w:val="en-US" w:eastAsia="en-US"/>
        </w:rPr>
        <w:t>q</w:t>
      </w:r>
      <w:r w:rsidRPr="009D3233">
        <w:rPr>
          <w:rFonts w:ascii="Times New Roman" w:eastAsia="Times New Roman" w:hAnsi="Times New Roman" w:cs="Times New Roman"/>
          <w:sz w:val="28"/>
          <w:szCs w:val="28"/>
          <w:lang w:val="en-US" w:eastAsia="en-US"/>
        </w:rPr>
        <w:t xml:space="preserve">uốc phòng - </w:t>
      </w:r>
      <w:r w:rsidR="00F34BF5" w:rsidRPr="009D3233">
        <w:rPr>
          <w:rFonts w:ascii="Times New Roman" w:eastAsia="Times New Roman" w:hAnsi="Times New Roman" w:cs="Times New Roman"/>
          <w:sz w:val="28"/>
          <w:szCs w:val="28"/>
          <w:lang w:val="en-US" w:eastAsia="en-US"/>
        </w:rPr>
        <w:t>a</w:t>
      </w:r>
      <w:r w:rsidRPr="009D3233">
        <w:rPr>
          <w:rFonts w:ascii="Times New Roman" w:eastAsia="Times New Roman" w:hAnsi="Times New Roman" w:cs="Times New Roman"/>
          <w:sz w:val="28"/>
          <w:szCs w:val="28"/>
          <w:lang w:val="en-US" w:eastAsia="en-US"/>
        </w:rPr>
        <w:t>n ninh.</w:t>
      </w:r>
    </w:p>
    <w:p w14:paraId="78ACFF67" w14:textId="3E9F8475" w:rsidR="009F3C37" w:rsidRPr="009D3233" w:rsidRDefault="009F3C37" w:rsidP="00A64389">
      <w:pPr>
        <w:tabs>
          <w:tab w:val="left" w:pos="-1050"/>
          <w:tab w:val="left" w:pos="567"/>
        </w:tabs>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xml:space="preserve">Phụ cấp và các khoản hỗ trợ </w:t>
      </w:r>
      <w:r w:rsidR="00DD69FF">
        <w:rPr>
          <w:rFonts w:ascii="Times New Roman" w:eastAsia="Times New Roman" w:hAnsi="Times New Roman" w:cs="Times New Roman"/>
          <w:sz w:val="28"/>
          <w:szCs w:val="28"/>
          <w:lang w:val="en-US"/>
        </w:rPr>
        <w:t>lực lượng dân phòng</w:t>
      </w:r>
      <w:r w:rsidRPr="009D3233">
        <w:rPr>
          <w:rFonts w:ascii="Times New Roman" w:eastAsia="Times New Roman" w:hAnsi="Times New Roman" w:cs="Times New Roman"/>
          <w:sz w:val="28"/>
          <w:szCs w:val="28"/>
        </w:rPr>
        <w:t xml:space="preserve"> trên địa bàn tỉnh được nhận, như sau:</w:t>
      </w:r>
    </w:p>
    <w:p w14:paraId="053C333D" w14:textId="77777777" w:rsidR="00CA47B7" w:rsidRDefault="009F3C37"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i/>
          <w:sz w:val="28"/>
          <w:szCs w:val="28"/>
        </w:rPr>
        <w:t>- Phụ cấp:</w:t>
      </w:r>
      <w:r w:rsidR="0079254F" w:rsidRPr="009D3233">
        <w:rPr>
          <w:rFonts w:ascii="Times New Roman" w:eastAsia="Times New Roman" w:hAnsi="Times New Roman" w:cs="Times New Roman"/>
          <w:sz w:val="28"/>
          <w:szCs w:val="28"/>
        </w:rPr>
        <w:t xml:space="preserve"> </w:t>
      </w:r>
    </w:p>
    <w:p w14:paraId="5DED3039" w14:textId="0BE9301F" w:rsidR="00CA47B7" w:rsidRDefault="00CA47B7"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w:t>
      </w:r>
      <w:r w:rsidRPr="00CA47B7">
        <w:rPr>
          <w:rFonts w:ascii="Times New Roman" w:eastAsia="Times New Roman" w:hAnsi="Times New Roman" w:cs="Times New Roman"/>
          <w:sz w:val="28"/>
          <w:szCs w:val="28"/>
          <w:lang w:val="en-US"/>
        </w:rPr>
        <w:t>ức hỗ trợ thường xuyên hàng tháng cho Đội trưởng Đội dân phòng là 0,5 mức lương cơ sở và 600.000 nghìn đồng, tương ứng với 1.345.000 đồng, Đội phó Đội dân phòng là 0,4 mức lương cơ sở và 500.000 nghìn đồng, tương ứng 1.096.000 đồng, Đội viên Đội dân phòng là 0,3 mức lương cơ sở và 400 nghìn đồng, tương ứng 847.000 nghìn đồng</w:t>
      </w:r>
    </w:p>
    <w:p w14:paraId="434ECBA7" w14:textId="7BDCBA8A" w:rsidR="009F3C37" w:rsidRPr="009D3233" w:rsidRDefault="009F3C37" w:rsidP="00A64389">
      <w:pPr>
        <w:spacing w:before="120" w:after="120" w:line="240" w:lineRule="auto"/>
        <w:ind w:right="-1" w:firstLine="709"/>
        <w:contextualSpacing/>
        <w:jc w:val="both"/>
        <w:rPr>
          <w:rFonts w:ascii="Times New Roman" w:eastAsia="Times New Roman" w:hAnsi="Times New Roman" w:cs="Times New Roman"/>
          <w:i/>
          <w:sz w:val="28"/>
          <w:szCs w:val="28"/>
        </w:rPr>
      </w:pPr>
      <w:r w:rsidRPr="009D3233">
        <w:rPr>
          <w:rFonts w:ascii="Times New Roman" w:eastAsia="Times New Roman" w:hAnsi="Times New Roman" w:cs="Times New Roman"/>
          <w:i/>
          <w:sz w:val="28"/>
          <w:szCs w:val="28"/>
        </w:rPr>
        <w:t>- Chế độ được hỗ trợ:</w:t>
      </w:r>
    </w:p>
    <w:p w14:paraId="22916C25" w14:textId="2F8FC4EA" w:rsidR="009F3C37" w:rsidRPr="00CA47B7" w:rsidRDefault="00CA47B7" w:rsidP="00A64389">
      <w:pPr>
        <w:tabs>
          <w:tab w:val="left" w:pos="-1050"/>
          <w:tab w:val="left" w:pos="567"/>
        </w:tabs>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Kinh phí chi cho việc thực hiện nhiệm vụ thường trực, tuần tra ban đêm của Đội dân phòng hàng tháng được thực hiện từ nguồn ngân sách xã theo tỷ lệ từ 50% đến 100% trên tổng kinh phí hỗ trợ theo hệ số hàng tháng cho Đội dân phòng, tùy theo khả năng từng xã để ấn định tỷ lệ phần trăm (50% đến 100% để chi cho phù hợp)</w:t>
      </w:r>
      <w:r w:rsidR="00BA68DF">
        <w:rPr>
          <w:rFonts w:ascii="Times New Roman" w:eastAsia="Times New Roman" w:hAnsi="Times New Roman" w:cs="Times New Roman"/>
          <w:sz w:val="28"/>
          <w:szCs w:val="28"/>
          <w:lang w:val="en-US"/>
        </w:rPr>
        <w:t>.</w:t>
      </w:r>
    </w:p>
    <w:p w14:paraId="3FEE7E37" w14:textId="542D24F2" w:rsidR="009F3C37" w:rsidRPr="00CE7F9F" w:rsidRDefault="009F3C37" w:rsidP="00A64389">
      <w:pPr>
        <w:spacing w:before="120" w:after="120" w:line="240" w:lineRule="auto"/>
        <w:ind w:right="-1" w:firstLine="709"/>
        <w:contextualSpacing/>
        <w:jc w:val="both"/>
        <w:rPr>
          <w:rFonts w:ascii="Times New Roman" w:eastAsia="Times New Roman" w:hAnsi="Times New Roman" w:cs="Times New Roman"/>
          <w:b/>
          <w:sz w:val="28"/>
          <w:szCs w:val="28"/>
          <w:lang w:val="en-US"/>
        </w:rPr>
      </w:pPr>
      <w:r w:rsidRPr="009D3233">
        <w:rPr>
          <w:rFonts w:ascii="Times New Roman" w:eastAsia="Times New Roman" w:hAnsi="Times New Roman" w:cs="Times New Roman"/>
          <w:b/>
          <w:sz w:val="28"/>
          <w:szCs w:val="28"/>
          <w:lang w:val="en-US"/>
        </w:rPr>
        <w:t>1.2.</w:t>
      </w:r>
      <w:r w:rsidRPr="009D3233">
        <w:rPr>
          <w:rFonts w:ascii="Times New Roman" w:eastAsia="Times New Roman" w:hAnsi="Times New Roman" w:cs="Times New Roman"/>
          <w:b/>
          <w:sz w:val="28"/>
          <w:szCs w:val="28"/>
        </w:rPr>
        <w:t xml:space="preserve"> Thực trạng </w:t>
      </w:r>
      <w:r w:rsidR="00CE7F9F">
        <w:rPr>
          <w:rFonts w:ascii="Times New Roman" w:eastAsia="Times New Roman" w:hAnsi="Times New Roman" w:cs="Times New Roman"/>
          <w:b/>
          <w:sz w:val="28"/>
          <w:szCs w:val="28"/>
          <w:lang w:val="en-US"/>
        </w:rPr>
        <w:t>lực lượng dân phòng</w:t>
      </w:r>
    </w:p>
    <w:p w14:paraId="0F76BAB3" w14:textId="06309C2D" w:rsidR="006C2FE3" w:rsidRDefault="006C2FE3"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6C2FE3">
        <w:rPr>
          <w:rFonts w:ascii="Times New Roman" w:eastAsia="Times New Roman" w:hAnsi="Times New Roman" w:cs="Times New Roman"/>
          <w:sz w:val="28"/>
          <w:szCs w:val="28"/>
        </w:rPr>
        <w:t xml:space="preserve">Ngày 08/6/2011, Chủ tịch UBND tỉnh ban hành Quyết định số 1414/QĐ-UBND về việc thành lập 78 đội Dân phòng ở các xã trên địa bàn tỉnh. Theo các năm, trên cơ sở đề nghị của địa phương, UBND tỉnh tiếp tục ban hành quyết định thành lập các đội Dân phòng. </w:t>
      </w:r>
      <w:r w:rsidR="00FF2D00">
        <w:rPr>
          <w:rFonts w:ascii="Times New Roman" w:eastAsia="Times New Roman" w:hAnsi="Times New Roman" w:cs="Times New Roman"/>
          <w:sz w:val="28"/>
          <w:szCs w:val="28"/>
          <w:lang w:val="en-US"/>
        </w:rPr>
        <w:t xml:space="preserve">Đến nay, </w:t>
      </w:r>
      <w:r w:rsidRPr="006C2FE3">
        <w:rPr>
          <w:rFonts w:ascii="Times New Roman" w:eastAsia="Times New Roman" w:hAnsi="Times New Roman" w:cs="Times New Roman"/>
          <w:sz w:val="28"/>
          <w:szCs w:val="28"/>
        </w:rPr>
        <w:t xml:space="preserve">toàn tỉnh có 119 đội dân phòng với 1.444 thành viên (Đội trưởng: 119 người, đội phó: 143 người, đội viên: 1.182 người). Trong đó có 2 đội Dân phòng nữ: huyện Thống Nhất 01 đội và huyện Xuân Lộc 01 đội. </w:t>
      </w:r>
      <w:r w:rsidR="00FF2D00">
        <w:rPr>
          <w:rFonts w:ascii="Times New Roman" w:eastAsia="Times New Roman" w:hAnsi="Times New Roman" w:cs="Times New Roman"/>
          <w:sz w:val="28"/>
          <w:szCs w:val="28"/>
          <w:lang w:val="en-US"/>
        </w:rPr>
        <w:t>Theo Nghị quyết số 184, Quyết định số 7</w:t>
      </w:r>
      <w:r w:rsidR="004C5220">
        <w:rPr>
          <w:rFonts w:ascii="Times New Roman" w:eastAsia="Times New Roman" w:hAnsi="Times New Roman" w:cs="Times New Roman"/>
          <w:sz w:val="28"/>
          <w:szCs w:val="28"/>
          <w:lang w:val="en-US"/>
        </w:rPr>
        <w:t>1 trên địa bàn tỉnh còn thiếu 02 đội dân phòng. Từ khi được thành lập cho đến nay</w:t>
      </w:r>
      <w:r w:rsidRPr="006C2FE3">
        <w:rPr>
          <w:rFonts w:ascii="Times New Roman" w:eastAsia="Times New Roman" w:hAnsi="Times New Roman" w:cs="Times New Roman"/>
          <w:sz w:val="28"/>
          <w:szCs w:val="28"/>
        </w:rPr>
        <w:t>, Công an các xã đã chủ động tham mưu cho Đảng ủy, UBND xã chỉ đạo các ban, ngành, đoàn thể tuyên truyền, vận động, tuyển chọn người vào lực lượng Dân phòng và thực hiện đúng các chế độ chính sách để động viên mọi người tích cực tham gia.</w:t>
      </w:r>
    </w:p>
    <w:p w14:paraId="570EEA68" w14:textId="02D0F478" w:rsidR="006C2FE3" w:rsidRPr="00DB71F2" w:rsidRDefault="006C2FE3"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 xml:space="preserve">- </w:t>
      </w:r>
      <w:r w:rsidR="004C5220">
        <w:rPr>
          <w:rFonts w:ascii="Times New Roman" w:eastAsia="Times New Roman" w:hAnsi="Times New Roman" w:cs="Times New Roman"/>
          <w:sz w:val="28"/>
          <w:szCs w:val="28"/>
          <w:lang w:val="en-US"/>
        </w:rPr>
        <w:t>Các Đ</w:t>
      </w:r>
      <w:r w:rsidRPr="006C2FE3">
        <w:rPr>
          <w:rFonts w:ascii="Times New Roman" w:eastAsia="Times New Roman" w:hAnsi="Times New Roman" w:cs="Times New Roman"/>
          <w:sz w:val="28"/>
          <w:szCs w:val="28"/>
        </w:rPr>
        <w:t xml:space="preserve">ội Dân phòng </w:t>
      </w:r>
      <w:r w:rsidR="004C5220">
        <w:rPr>
          <w:rFonts w:ascii="Times New Roman" w:eastAsia="Times New Roman" w:hAnsi="Times New Roman" w:cs="Times New Roman"/>
          <w:sz w:val="28"/>
          <w:szCs w:val="28"/>
          <w:lang w:val="en-US"/>
        </w:rPr>
        <w:t xml:space="preserve">đã chủ động </w:t>
      </w:r>
      <w:r w:rsidRPr="006C2FE3">
        <w:rPr>
          <w:rFonts w:ascii="Times New Roman" w:eastAsia="Times New Roman" w:hAnsi="Times New Roman" w:cs="Times New Roman"/>
          <w:sz w:val="28"/>
          <w:szCs w:val="28"/>
        </w:rPr>
        <w:t>phối hợp tốt với các ban ngành, đoàn thể, góp phần ổn định tình hình ở cơ sở</w:t>
      </w:r>
      <w:r w:rsidR="00DB71F2">
        <w:rPr>
          <w:rFonts w:ascii="Times New Roman" w:eastAsia="Times New Roman" w:hAnsi="Times New Roman" w:cs="Times New Roman"/>
          <w:sz w:val="28"/>
          <w:szCs w:val="28"/>
          <w:lang w:val="en-US"/>
        </w:rPr>
        <w:t xml:space="preserve"> thực hiện các nhiệm vụ bảo vệ và giữ gìn ANTT tại cơ sở như:</w:t>
      </w:r>
    </w:p>
    <w:p w14:paraId="72436FE5" w14:textId="473AE909" w:rsidR="006C2FE3" w:rsidRPr="006C2FE3" w:rsidRDefault="00DB71F2"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sidR="006C2FE3" w:rsidRPr="006C2FE3">
        <w:rPr>
          <w:rFonts w:ascii="Times New Roman" w:eastAsia="Times New Roman" w:hAnsi="Times New Roman" w:cs="Times New Roman"/>
          <w:sz w:val="28"/>
          <w:szCs w:val="28"/>
        </w:rPr>
        <w:t xml:space="preserve"> </w:t>
      </w:r>
      <w:r w:rsidR="00721FA6">
        <w:rPr>
          <w:rFonts w:ascii="Times New Roman" w:eastAsia="Times New Roman" w:hAnsi="Times New Roman" w:cs="Times New Roman"/>
          <w:sz w:val="28"/>
          <w:szCs w:val="28"/>
          <w:lang w:val="en-US"/>
        </w:rPr>
        <w:t>T</w:t>
      </w:r>
      <w:r w:rsidR="006C2FE3" w:rsidRPr="006C2FE3">
        <w:rPr>
          <w:rFonts w:ascii="Times New Roman" w:eastAsia="Times New Roman" w:hAnsi="Times New Roman" w:cs="Times New Roman"/>
          <w:sz w:val="28"/>
          <w:szCs w:val="28"/>
        </w:rPr>
        <w:t xml:space="preserve">ham gia ứng trực tại trụ sở Công an xã hoặc tham gia hỗ trợ với lực lượng Công an giải quyết các vụ việc xảy ra trong ngày, giải quyết hành chính và các vụ việc khác theo sự chỉ đạo của Công an xã.  </w:t>
      </w:r>
    </w:p>
    <w:p w14:paraId="03E3928E" w14:textId="1761398B" w:rsidR="00EC4C28" w:rsidRDefault="00DB71F2"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sidR="006C2FE3" w:rsidRPr="006C2FE3">
        <w:rPr>
          <w:rFonts w:ascii="Times New Roman" w:eastAsia="Times New Roman" w:hAnsi="Times New Roman" w:cs="Times New Roman"/>
          <w:sz w:val="28"/>
          <w:szCs w:val="28"/>
        </w:rPr>
        <w:t xml:space="preserve"> </w:t>
      </w:r>
      <w:r w:rsidR="00721FA6">
        <w:rPr>
          <w:rFonts w:ascii="Times New Roman" w:eastAsia="Times New Roman" w:hAnsi="Times New Roman" w:cs="Times New Roman"/>
          <w:sz w:val="28"/>
          <w:szCs w:val="28"/>
          <w:lang w:val="en-US"/>
        </w:rPr>
        <w:t>K</w:t>
      </w:r>
      <w:r w:rsidR="006C2FE3" w:rsidRPr="006C2FE3">
        <w:rPr>
          <w:rFonts w:ascii="Times New Roman" w:eastAsia="Times New Roman" w:hAnsi="Times New Roman" w:cs="Times New Roman"/>
          <w:sz w:val="28"/>
          <w:szCs w:val="28"/>
        </w:rPr>
        <w:t>ết hợp Công an viên nắm tình hình về ANTT; phát hiện, giải quyết mâu thuẫn, tranh chấp nhỏ trong nội bộ Nhân dân; kịp thời tham mưu, đề xuất Công an cấp xã kịp thời giải quyết. Đôn đốc, nhắc nhở Nhân dân trong việc chấp hành nghiêm các quy định của pháp luật như: Luật cư trú, Luật giao thông đường bộ, sử dụng quản lý giấy tờ tuỳ thân, nâng cao ý thức cảnh giác trong</w:t>
      </w:r>
      <w:r w:rsidR="00013A23">
        <w:rPr>
          <w:rFonts w:ascii="Times New Roman" w:eastAsia="Times New Roman" w:hAnsi="Times New Roman" w:cs="Times New Roman"/>
          <w:sz w:val="28"/>
          <w:szCs w:val="28"/>
        </w:rPr>
        <w:t xml:space="preserve"> phòng ngừa các loại tội phạm…</w:t>
      </w:r>
      <w:r w:rsidR="006C2FE3" w:rsidRPr="006C2FE3">
        <w:rPr>
          <w:rFonts w:ascii="Times New Roman" w:eastAsia="Times New Roman" w:hAnsi="Times New Roman" w:cs="Times New Roman"/>
          <w:sz w:val="28"/>
          <w:szCs w:val="28"/>
        </w:rPr>
        <w:t xml:space="preserve"> </w:t>
      </w:r>
    </w:p>
    <w:p w14:paraId="4FF8A24D" w14:textId="277DB81C" w:rsidR="006C2FE3" w:rsidRPr="006C2FE3" w:rsidRDefault="00EC4C28"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6C2FE3" w:rsidRPr="006C2FE3">
        <w:rPr>
          <w:rFonts w:ascii="Times New Roman" w:eastAsia="Times New Roman" w:hAnsi="Times New Roman" w:cs="Times New Roman"/>
          <w:sz w:val="28"/>
          <w:szCs w:val="28"/>
        </w:rPr>
        <w:t xml:space="preserve">Hỗ trợ, phối hợp với lực lượng Công an xã, phường, thị trấn thực hiện tuần tra vũ trang nhằm phát hiện và ngăn chặn kịp thời các hành vi vi phạm pháp luật, tham gia phối hợp thực hiện công tác bảo vệ hiện trường các vụ việc như: tại nạn giao thông, cấp cứu nạn nhân, phòng chống dịch bệnh, bảo vệ trật tự công cộng… </w:t>
      </w:r>
    </w:p>
    <w:p w14:paraId="107756EA" w14:textId="1BD94009" w:rsidR="006C2FE3" w:rsidRPr="006C2FE3" w:rsidRDefault="00EC4C28"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sidR="006C2FE3" w:rsidRPr="006C2FE3">
        <w:rPr>
          <w:rFonts w:ascii="Times New Roman" w:eastAsia="Times New Roman" w:hAnsi="Times New Roman" w:cs="Times New Roman"/>
          <w:sz w:val="28"/>
          <w:szCs w:val="28"/>
        </w:rPr>
        <w:t xml:space="preserve"> Kết hợp lực lượng Công an tuyên truyền vận động Nhân dân nâng cao ý thức cảnh giác phòng ngừa tội phạm, các hành vi vi phạm pháp luật. Vận động Nhân dân tham gia cảm hoá, giáo dục, giúp đỡ và quản lý những người chấp hành xong hình phạt tù, chấp hành xong quyết định đưa vào trường giáo dưỡng và cơ sở giáo dục. Hướng dẫn, nhắc nhở người dân thực hiện tốt việc đăng ký hộ khẩu, nhân khẩu, khai sinh, làm Chứng minh nhân dân (hoặc Căn cước công dân)… nắm những biến động về nhân khẩu, hộ khẩu. Ngoài việc thực hiện các chức năng, nhiệm vụ, quyền hạn, Đội Dân phòng còn thực hiện công tác khác theo sự phân công của cấp ủy, chính quyền địa phương và sự phối hợp của các ngành về công tác tuyên truyền thực hiện công tác đảm bảo ANTT trong thời gian qua.</w:t>
      </w:r>
    </w:p>
    <w:p w14:paraId="4D4E1AE9" w14:textId="09938905" w:rsidR="006C2FE3" w:rsidRPr="00A64389" w:rsidRDefault="003A429B" w:rsidP="00A64389">
      <w:pPr>
        <w:spacing w:before="120" w:after="120" w:line="240" w:lineRule="auto"/>
        <w:ind w:right="-1" w:firstLine="709"/>
        <w:contextualSpacing/>
        <w:jc w:val="both"/>
        <w:rPr>
          <w:rFonts w:ascii="Times New Roman" w:eastAsia="Times New Roman" w:hAnsi="Times New Roman" w:cs="Times New Roman"/>
          <w:spacing w:val="-4"/>
          <w:sz w:val="28"/>
          <w:szCs w:val="28"/>
        </w:rPr>
      </w:pPr>
      <w:r w:rsidRPr="00A64389">
        <w:rPr>
          <w:rFonts w:ascii="Times New Roman" w:eastAsia="Times New Roman" w:hAnsi="Times New Roman" w:cs="Times New Roman"/>
          <w:spacing w:val="-4"/>
          <w:sz w:val="28"/>
          <w:szCs w:val="28"/>
          <w:lang w:val="en-US"/>
        </w:rPr>
        <w:t>+ L</w:t>
      </w:r>
      <w:r w:rsidR="006C2FE3" w:rsidRPr="00A64389">
        <w:rPr>
          <w:rFonts w:ascii="Times New Roman" w:eastAsia="Times New Roman" w:hAnsi="Times New Roman" w:cs="Times New Roman"/>
          <w:spacing w:val="-4"/>
          <w:sz w:val="28"/>
          <w:szCs w:val="28"/>
        </w:rPr>
        <w:t xml:space="preserve">à một trong những lực lượng nòng cốt tham gia hoạt động </w:t>
      </w:r>
      <w:r w:rsidRPr="00A64389">
        <w:rPr>
          <w:rFonts w:ascii="Times New Roman" w:eastAsia="Times New Roman" w:hAnsi="Times New Roman" w:cs="Times New Roman"/>
          <w:spacing w:val="-4"/>
          <w:sz w:val="28"/>
          <w:szCs w:val="28"/>
          <w:lang w:val="en-US"/>
        </w:rPr>
        <w:t>PCCC và CNCH</w:t>
      </w:r>
      <w:r w:rsidR="006C2FE3" w:rsidRPr="00A64389">
        <w:rPr>
          <w:rFonts w:ascii="Times New Roman" w:eastAsia="Times New Roman" w:hAnsi="Times New Roman" w:cs="Times New Roman"/>
          <w:spacing w:val="-4"/>
          <w:sz w:val="28"/>
          <w:szCs w:val="28"/>
        </w:rPr>
        <w:t xml:space="preserve">, bảo đảm ANTT ở địa bàn dân cư. Thời gian qua, lực lượng Dân phòng trên địa bàn tỉnh đã có nhiều đóng góp tích cực trong công tác </w:t>
      </w:r>
      <w:r w:rsidR="00216C42" w:rsidRPr="00A64389">
        <w:rPr>
          <w:rFonts w:ascii="Times New Roman" w:eastAsia="Times New Roman" w:hAnsi="Times New Roman" w:cs="Times New Roman"/>
          <w:spacing w:val="-4"/>
          <w:sz w:val="28"/>
          <w:szCs w:val="28"/>
          <w:lang w:val="en-US"/>
        </w:rPr>
        <w:t>PCCC và CNCH</w:t>
      </w:r>
      <w:r w:rsidR="006C2FE3" w:rsidRPr="00A64389">
        <w:rPr>
          <w:rFonts w:ascii="Times New Roman" w:eastAsia="Times New Roman" w:hAnsi="Times New Roman" w:cs="Times New Roman"/>
          <w:spacing w:val="-4"/>
          <w:sz w:val="28"/>
          <w:szCs w:val="28"/>
        </w:rPr>
        <w:t>. Nhiều vụ cháy, tại nạn, sự cố xảy ra ở địa bàn dân cư đã được lực lượng Dân phòng</w:t>
      </w:r>
      <w:r w:rsidR="000211C7" w:rsidRPr="00A64389">
        <w:rPr>
          <w:rFonts w:ascii="Times New Roman" w:eastAsia="Times New Roman" w:hAnsi="Times New Roman" w:cs="Times New Roman"/>
          <w:spacing w:val="-4"/>
          <w:sz w:val="28"/>
          <w:szCs w:val="28"/>
          <w:lang w:val="en-US"/>
        </w:rPr>
        <w:t xml:space="preserve"> phối hợp lực lượng Công an xã, lực lượng Cảnh sát PCCC và CNCH </w:t>
      </w:r>
      <w:r w:rsidR="00535E63" w:rsidRPr="00A64389">
        <w:rPr>
          <w:rFonts w:ascii="Times New Roman" w:eastAsia="Times New Roman" w:hAnsi="Times New Roman" w:cs="Times New Roman"/>
          <w:spacing w:val="-4"/>
          <w:sz w:val="28"/>
          <w:szCs w:val="28"/>
          <w:lang w:val="en-US"/>
        </w:rPr>
        <w:t>dập tắt,</w:t>
      </w:r>
      <w:r w:rsidR="004C5220" w:rsidRPr="00A64389">
        <w:rPr>
          <w:rFonts w:ascii="Times New Roman" w:eastAsia="Times New Roman" w:hAnsi="Times New Roman" w:cs="Times New Roman"/>
          <w:spacing w:val="-4"/>
          <w:sz w:val="28"/>
          <w:szCs w:val="28"/>
          <w:lang w:val="en-US"/>
        </w:rPr>
        <w:t xml:space="preserve"> cứu người và tài sản</w:t>
      </w:r>
      <w:r w:rsidR="006C2FE3" w:rsidRPr="00A64389">
        <w:rPr>
          <w:rFonts w:ascii="Times New Roman" w:eastAsia="Times New Roman" w:hAnsi="Times New Roman" w:cs="Times New Roman"/>
          <w:spacing w:val="-4"/>
          <w:sz w:val="28"/>
          <w:szCs w:val="28"/>
        </w:rPr>
        <w:t xml:space="preserve">. Bên cạnh đó, lực lượng Dân phòng còn </w:t>
      </w:r>
      <w:r w:rsidR="007265CC" w:rsidRPr="00A64389">
        <w:rPr>
          <w:rFonts w:ascii="Times New Roman" w:eastAsia="Times New Roman" w:hAnsi="Times New Roman" w:cs="Times New Roman"/>
          <w:spacing w:val="-4"/>
          <w:sz w:val="28"/>
          <w:szCs w:val="28"/>
          <w:lang w:val="en-US"/>
        </w:rPr>
        <w:t xml:space="preserve">thực hiện công tác phòng ngừa, </w:t>
      </w:r>
      <w:r w:rsidR="00BB2862" w:rsidRPr="00A64389">
        <w:rPr>
          <w:rFonts w:ascii="Times New Roman" w:eastAsia="Times New Roman" w:hAnsi="Times New Roman" w:cs="Times New Roman"/>
          <w:spacing w:val="-4"/>
          <w:sz w:val="28"/>
          <w:szCs w:val="28"/>
          <w:lang w:val="en-US"/>
        </w:rPr>
        <w:t xml:space="preserve">kịp thời </w:t>
      </w:r>
      <w:r w:rsidR="00236FD0" w:rsidRPr="00A64389">
        <w:rPr>
          <w:rFonts w:ascii="Times New Roman" w:eastAsia="Times New Roman" w:hAnsi="Times New Roman" w:cs="Times New Roman"/>
          <w:spacing w:val="-4"/>
          <w:sz w:val="28"/>
          <w:szCs w:val="28"/>
          <w:lang w:val="en-US"/>
        </w:rPr>
        <w:t>xử lý và dập tắt các đám cháy mới phát sinh</w:t>
      </w:r>
      <w:r w:rsidR="006C2FE3" w:rsidRPr="00A64389">
        <w:rPr>
          <w:rFonts w:ascii="Times New Roman" w:eastAsia="Times New Roman" w:hAnsi="Times New Roman" w:cs="Times New Roman"/>
          <w:spacing w:val="-4"/>
          <w:sz w:val="28"/>
          <w:szCs w:val="28"/>
        </w:rPr>
        <w:t xml:space="preserve">, góp phần quan trọng trong việc hạn chế số vụ cháy và thiệt hại do cháy, sự cố tai nạn gây ra. </w:t>
      </w:r>
    </w:p>
    <w:p w14:paraId="486B368F" w14:textId="7E8C225F" w:rsidR="006C2FE3" w:rsidRPr="006C2FE3" w:rsidRDefault="006C2FE3"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6C2FE3">
        <w:rPr>
          <w:rFonts w:ascii="Times New Roman" w:eastAsia="Times New Roman" w:hAnsi="Times New Roman" w:cs="Times New Roman"/>
          <w:sz w:val="28"/>
          <w:szCs w:val="28"/>
        </w:rPr>
        <w:t>Kết quả: trong những năm qua, lực lượng Dân phòng đã cung cấp cho lực lượng Công an 15.206 nguồn tin liên quan đến ANTT, trong đó có 6.609 nguồn tin có giá trị phục vụ cho công tác quản lý địa bàn, đối tượng và xử lý</w:t>
      </w:r>
      <w:r w:rsidR="004C5220">
        <w:rPr>
          <w:rFonts w:ascii="Times New Roman" w:eastAsia="Times New Roman" w:hAnsi="Times New Roman" w:cs="Times New Roman"/>
          <w:sz w:val="28"/>
          <w:szCs w:val="28"/>
        </w:rPr>
        <w:t xml:space="preserve"> các hành vi vi phạm pháp luật</w:t>
      </w:r>
      <w:r w:rsidR="004C5220">
        <w:rPr>
          <w:rFonts w:ascii="Times New Roman" w:eastAsia="Times New Roman" w:hAnsi="Times New Roman" w:cs="Times New Roman"/>
          <w:sz w:val="28"/>
          <w:szCs w:val="28"/>
          <w:lang w:val="en-US"/>
        </w:rPr>
        <w:t xml:space="preserve">; tổ chức </w:t>
      </w:r>
      <w:r w:rsidR="004C5220" w:rsidRPr="006C2FE3">
        <w:rPr>
          <w:rFonts w:ascii="Times New Roman" w:eastAsia="Times New Roman" w:hAnsi="Times New Roman" w:cs="Times New Roman"/>
          <w:sz w:val="28"/>
          <w:szCs w:val="28"/>
        </w:rPr>
        <w:t xml:space="preserve">120.141 lượt, có 416.964 lượt </w:t>
      </w:r>
      <w:r w:rsidRPr="006C2FE3">
        <w:rPr>
          <w:rFonts w:ascii="Times New Roman" w:eastAsia="Times New Roman" w:hAnsi="Times New Roman" w:cs="Times New Roman"/>
          <w:sz w:val="28"/>
          <w:szCs w:val="28"/>
        </w:rPr>
        <w:t xml:space="preserve">phối hợp với lực lượng </w:t>
      </w:r>
      <w:r w:rsidR="004C5220">
        <w:rPr>
          <w:rFonts w:ascii="Times New Roman" w:eastAsia="Times New Roman" w:hAnsi="Times New Roman" w:cs="Times New Roman"/>
          <w:sz w:val="28"/>
          <w:szCs w:val="28"/>
        </w:rPr>
        <w:t>dân quân, thanh niên xung kích</w:t>
      </w:r>
      <w:r w:rsidRPr="006C2FE3">
        <w:rPr>
          <w:rFonts w:ascii="Times New Roman" w:eastAsia="Times New Roman" w:hAnsi="Times New Roman" w:cs="Times New Roman"/>
          <w:sz w:val="28"/>
          <w:szCs w:val="28"/>
        </w:rPr>
        <w:t xml:space="preserve"> tuần tra, can</w:t>
      </w:r>
      <w:r w:rsidR="004C5220">
        <w:rPr>
          <w:rFonts w:ascii="Times New Roman" w:eastAsia="Times New Roman" w:hAnsi="Times New Roman" w:cs="Times New Roman"/>
          <w:sz w:val="28"/>
          <w:szCs w:val="28"/>
        </w:rPr>
        <w:t>h gác, chốt chặn sau 23 giờ</w:t>
      </w:r>
      <w:r w:rsidRPr="006C2FE3">
        <w:rPr>
          <w:rFonts w:ascii="Times New Roman" w:eastAsia="Times New Roman" w:hAnsi="Times New Roman" w:cs="Times New Roman"/>
          <w:sz w:val="28"/>
          <w:szCs w:val="28"/>
        </w:rPr>
        <w:t xml:space="preserve">. Qua </w:t>
      </w:r>
      <w:r w:rsidR="004C5220">
        <w:rPr>
          <w:rFonts w:ascii="Times New Roman" w:eastAsia="Times New Roman" w:hAnsi="Times New Roman" w:cs="Times New Roman"/>
          <w:sz w:val="28"/>
          <w:szCs w:val="28"/>
          <w:lang w:val="en-US"/>
        </w:rPr>
        <w:t xml:space="preserve">đó </w:t>
      </w:r>
      <w:r w:rsidRPr="006C2FE3">
        <w:rPr>
          <w:rFonts w:ascii="Times New Roman" w:eastAsia="Times New Roman" w:hAnsi="Times New Roman" w:cs="Times New Roman"/>
          <w:sz w:val="28"/>
          <w:szCs w:val="28"/>
        </w:rPr>
        <w:t xml:space="preserve">đã phát hiện 4.296 vụ việc vi phạm liên quan đến ANTT, tham gia bắt giữ 1.939 đối tượng (trong đó có 125 đối tượng truy nã); phối hợp tham gia bảo vệ hiện trường 8.238 các vụ việc về ANTT (trong đó có 665 vụ cháy); tham gia quản lý, giáo dục 485 đối tượng. Ngoài ra lực lượng Dân phòng còn phối hợp </w:t>
      </w:r>
      <w:r w:rsidRPr="006C2FE3">
        <w:rPr>
          <w:rFonts w:ascii="Times New Roman" w:eastAsia="Times New Roman" w:hAnsi="Times New Roman" w:cs="Times New Roman"/>
          <w:sz w:val="28"/>
          <w:szCs w:val="28"/>
        </w:rPr>
        <w:lastRenderedPageBreak/>
        <w:t>với lực lượng Công an, các ban ngành, đoàn thể t</w:t>
      </w:r>
      <w:r w:rsidR="00AA4658">
        <w:rPr>
          <w:rFonts w:ascii="Times New Roman" w:eastAsia="Times New Roman" w:hAnsi="Times New Roman" w:cs="Times New Roman"/>
          <w:sz w:val="28"/>
          <w:szCs w:val="28"/>
        </w:rPr>
        <w:t>uyên truyền được 13.745 buổi,</w:t>
      </w:r>
      <w:r w:rsidRPr="006C2FE3">
        <w:rPr>
          <w:rFonts w:ascii="Times New Roman" w:eastAsia="Times New Roman" w:hAnsi="Times New Roman" w:cs="Times New Roman"/>
          <w:sz w:val="28"/>
          <w:szCs w:val="28"/>
        </w:rPr>
        <w:t xml:space="preserve"> 65.124 lượt người tham dự nhằm vận động toàn dân tích cực tham gia phong trào toàn dân bảo vệ an ninh Tổ quốc, phòng, chống các loại tội phạm</w:t>
      </w:r>
      <w:r w:rsidR="00161493">
        <w:rPr>
          <w:rFonts w:ascii="Times New Roman" w:eastAsia="Times New Roman" w:hAnsi="Times New Roman" w:cs="Times New Roman"/>
          <w:sz w:val="28"/>
          <w:szCs w:val="28"/>
          <w:lang w:val="en-US"/>
        </w:rPr>
        <w:t>,</w:t>
      </w:r>
      <w:r w:rsidRPr="006C2FE3">
        <w:rPr>
          <w:rFonts w:ascii="Times New Roman" w:eastAsia="Times New Roman" w:hAnsi="Times New Roman" w:cs="Times New Roman"/>
          <w:sz w:val="28"/>
          <w:szCs w:val="28"/>
        </w:rPr>
        <w:t xml:space="preserve"> đảm bảo an ninh trật tự. </w:t>
      </w:r>
    </w:p>
    <w:p w14:paraId="418ED06A" w14:textId="2D4105CC" w:rsidR="006C2FE3" w:rsidRPr="00A64389" w:rsidRDefault="006C2FE3" w:rsidP="00A64389">
      <w:pPr>
        <w:spacing w:before="120" w:after="120" w:line="240" w:lineRule="auto"/>
        <w:ind w:right="-1" w:firstLine="709"/>
        <w:contextualSpacing/>
        <w:jc w:val="both"/>
        <w:rPr>
          <w:rFonts w:ascii="Times New Roman" w:eastAsia="Times New Roman" w:hAnsi="Times New Roman" w:cs="Times New Roman"/>
          <w:spacing w:val="-2"/>
          <w:sz w:val="28"/>
          <w:szCs w:val="28"/>
        </w:rPr>
      </w:pPr>
      <w:r w:rsidRPr="00A64389">
        <w:rPr>
          <w:rFonts w:ascii="Times New Roman" w:eastAsia="Times New Roman" w:hAnsi="Times New Roman" w:cs="Times New Roman"/>
          <w:spacing w:val="-2"/>
          <w:sz w:val="28"/>
          <w:szCs w:val="28"/>
        </w:rPr>
        <w:t xml:space="preserve">Việc xây dựng, củng cố và phát triển lực lượng Dân phòng để lực lượng này trở thành lực lượng nòng cốt trong xây dựng phong trào Toàn dân bảo vệ an ninh Tổ quốc cùng phong trào Toàn dân tham gia phòng cháy, chữa cháy ở cơ sở sẽ góp phần </w:t>
      </w:r>
      <w:r w:rsidR="00161493" w:rsidRPr="00A64389">
        <w:rPr>
          <w:rFonts w:ascii="Times New Roman" w:eastAsia="Times New Roman" w:hAnsi="Times New Roman" w:cs="Times New Roman"/>
          <w:spacing w:val="-2"/>
          <w:sz w:val="28"/>
          <w:szCs w:val="28"/>
          <w:lang w:val="en-US"/>
        </w:rPr>
        <w:t xml:space="preserve">quan trọng nhằm </w:t>
      </w:r>
      <w:r w:rsidRPr="00A64389">
        <w:rPr>
          <w:rFonts w:ascii="Times New Roman" w:eastAsia="Times New Roman" w:hAnsi="Times New Roman" w:cs="Times New Roman"/>
          <w:spacing w:val="-2"/>
          <w:sz w:val="28"/>
          <w:szCs w:val="28"/>
        </w:rPr>
        <w:t>xây dựng thế trận an ninh nhân dân gắn với thế trận quốc phòng toàn dân</w:t>
      </w:r>
      <w:r w:rsidR="00161493" w:rsidRPr="00A64389">
        <w:rPr>
          <w:rFonts w:ascii="Times New Roman" w:eastAsia="Times New Roman" w:hAnsi="Times New Roman" w:cs="Times New Roman"/>
          <w:spacing w:val="-2"/>
          <w:sz w:val="28"/>
          <w:szCs w:val="28"/>
          <w:lang w:val="en-US"/>
        </w:rPr>
        <w:t>,</w:t>
      </w:r>
      <w:r w:rsidRPr="00A64389">
        <w:rPr>
          <w:rFonts w:ascii="Times New Roman" w:eastAsia="Times New Roman" w:hAnsi="Times New Roman" w:cs="Times New Roman"/>
          <w:spacing w:val="-2"/>
          <w:sz w:val="28"/>
          <w:szCs w:val="28"/>
        </w:rPr>
        <w:t xml:space="preserve"> tạo thế liên hoàn vững chắc trên địa bàn tỉnh Đồng Nai.</w:t>
      </w:r>
    </w:p>
    <w:p w14:paraId="2FA0804D" w14:textId="31331343" w:rsidR="009F3C37" w:rsidRPr="009D3233" w:rsidRDefault="009F3C37"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b/>
          <w:sz w:val="28"/>
          <w:szCs w:val="28"/>
        </w:rPr>
        <w:t>2. Mục tiêu xây dựng chính sách</w:t>
      </w:r>
    </w:p>
    <w:p w14:paraId="04C045A3" w14:textId="7F3B39B0" w:rsidR="00F77589" w:rsidRPr="00A33758" w:rsidRDefault="00A96D50"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 xml:space="preserve">- </w:t>
      </w:r>
      <w:r w:rsidR="00F77589" w:rsidRPr="00F77589">
        <w:rPr>
          <w:rFonts w:ascii="Times New Roman" w:eastAsia="Times New Roman" w:hAnsi="Times New Roman" w:cs="Times New Roman"/>
          <w:sz w:val="28"/>
          <w:szCs w:val="28"/>
          <w:shd w:val="clear" w:color="auto" w:fill="FFFFFF"/>
        </w:rPr>
        <w:t xml:space="preserve">Chính sách đề nghị ban hành nhằm </w:t>
      </w:r>
      <w:r w:rsidR="00A33758">
        <w:rPr>
          <w:rFonts w:ascii="Times New Roman" w:eastAsia="Times New Roman" w:hAnsi="Times New Roman" w:cs="Times New Roman"/>
          <w:sz w:val="28"/>
          <w:szCs w:val="28"/>
          <w:shd w:val="clear" w:color="auto" w:fill="FFFFFF"/>
          <w:lang w:val="en-US"/>
        </w:rPr>
        <w:t xml:space="preserve">tạo cơ sở pháp lý, </w:t>
      </w:r>
      <w:r w:rsidR="00F77589" w:rsidRPr="00F77589">
        <w:rPr>
          <w:rFonts w:ascii="Times New Roman" w:eastAsia="Times New Roman" w:hAnsi="Times New Roman" w:cs="Times New Roman"/>
          <w:sz w:val="28"/>
          <w:szCs w:val="28"/>
          <w:shd w:val="clear" w:color="auto" w:fill="FFFFFF"/>
        </w:rPr>
        <w:t>quy định cụ thể về tổ chức, hoạt động, mức hỗ trợ, định mức trang bị phương tiện và điều kiện đảm bảo cho lực lượng dân phòng</w:t>
      </w:r>
      <w:r w:rsidR="00A33758">
        <w:rPr>
          <w:rFonts w:ascii="Times New Roman" w:eastAsia="Times New Roman" w:hAnsi="Times New Roman" w:cs="Times New Roman"/>
          <w:sz w:val="28"/>
          <w:szCs w:val="28"/>
          <w:shd w:val="clear" w:color="auto" w:fill="FFFFFF"/>
        </w:rPr>
        <w:t xml:space="preserve"> trên địa bàn tỉnh Đồng Nai</w:t>
      </w:r>
      <w:r w:rsidR="00F77589" w:rsidRPr="00F77589">
        <w:rPr>
          <w:rFonts w:ascii="Times New Roman" w:eastAsia="Times New Roman" w:hAnsi="Times New Roman" w:cs="Times New Roman"/>
          <w:sz w:val="28"/>
          <w:szCs w:val="28"/>
          <w:shd w:val="clear" w:color="auto" w:fill="FFFFFF"/>
        </w:rPr>
        <w:t>.</w:t>
      </w:r>
      <w:r w:rsidR="00A33758">
        <w:rPr>
          <w:rFonts w:ascii="Times New Roman" w:eastAsia="Times New Roman" w:hAnsi="Times New Roman" w:cs="Times New Roman"/>
          <w:sz w:val="28"/>
          <w:szCs w:val="28"/>
          <w:shd w:val="clear" w:color="auto" w:fill="FFFFFF"/>
          <w:lang w:val="en-US"/>
        </w:rPr>
        <w:t xml:space="preserve"> Qua đó tiếp tục xây dựng, củng cố, nâng cao chất lượng, hiệu quả hoạt động, để lực lượng dân phòng thực sự là tổ chức quần chúng tự quản, tự phòng của cộng đồng dân cư, làm nòng cốt trong phong trào toàn dân tham gia PCCC và CNCH ở cơ sở trong thời gian tới, góp phần đảm bảo ANTT, phục vụ hiệu quả nhiệm vụ phát triển kinh tế, xã hội trên địa bàn tỉnh.</w:t>
      </w:r>
    </w:p>
    <w:p w14:paraId="68A36F8E" w14:textId="160B81F4" w:rsidR="009F3C37" w:rsidRPr="009D3233" w:rsidRDefault="00A96D50" w:rsidP="00A64389">
      <w:pPr>
        <w:tabs>
          <w:tab w:val="right" w:leader="dot" w:pos="7920"/>
        </w:tabs>
        <w:spacing w:before="120" w:after="120" w:line="240" w:lineRule="auto"/>
        <w:ind w:right="-1" w:firstLine="709"/>
        <w:contextualSpacing/>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lang w:val="en-US"/>
        </w:rPr>
        <w:t>-</w:t>
      </w:r>
      <w:r w:rsidR="009F3C37" w:rsidRPr="009D3233">
        <w:rPr>
          <w:rFonts w:ascii="Times New Roman" w:eastAsia="Times New Roman" w:hAnsi="Times New Roman" w:cs="Times New Roman"/>
          <w:sz w:val="28"/>
          <w:szCs w:val="28"/>
          <w:shd w:val="clear" w:color="auto" w:fill="FFFFFF"/>
        </w:rPr>
        <w:t xml:space="preserve"> Thể hiện sự quan tâm của cấp ủy, chính quyền các cấp đối với lực lượng </w:t>
      </w:r>
      <w:r w:rsidR="00AC688D">
        <w:rPr>
          <w:rFonts w:ascii="Times New Roman" w:eastAsia="Times New Roman" w:hAnsi="Times New Roman" w:cs="Times New Roman"/>
          <w:sz w:val="28"/>
          <w:szCs w:val="28"/>
          <w:shd w:val="clear" w:color="auto" w:fill="FFFFFF"/>
          <w:lang w:val="en-US"/>
        </w:rPr>
        <w:t>dân phòng trên địa bàn tỉnh</w:t>
      </w:r>
      <w:r w:rsidR="009F3C37" w:rsidRPr="009D3233">
        <w:rPr>
          <w:rFonts w:ascii="Times New Roman" w:eastAsia="Times New Roman" w:hAnsi="Times New Roman" w:cs="Times New Roman"/>
          <w:sz w:val="28"/>
          <w:szCs w:val="28"/>
          <w:shd w:val="clear" w:color="auto" w:fill="FFFFFF"/>
        </w:rPr>
        <w:t>.</w:t>
      </w:r>
    </w:p>
    <w:p w14:paraId="60FB8223" w14:textId="77777777" w:rsidR="009F3C37" w:rsidRPr="009D3233" w:rsidRDefault="009F3C37" w:rsidP="00A64389">
      <w:pPr>
        <w:spacing w:before="120" w:after="120" w:line="240" w:lineRule="auto"/>
        <w:ind w:right="-1" w:firstLine="709"/>
        <w:contextualSpacing/>
        <w:jc w:val="both"/>
        <w:rPr>
          <w:rFonts w:ascii="Times New Roman" w:eastAsia="Times New Roman" w:hAnsi="Times New Roman" w:cs="Times New Roman"/>
          <w:b/>
          <w:sz w:val="28"/>
          <w:szCs w:val="28"/>
        </w:rPr>
      </w:pPr>
      <w:r w:rsidRPr="009D3233">
        <w:rPr>
          <w:rFonts w:ascii="Times New Roman" w:eastAsia="Times New Roman" w:hAnsi="Times New Roman" w:cs="Times New Roman"/>
          <w:b/>
          <w:sz w:val="28"/>
          <w:szCs w:val="28"/>
        </w:rPr>
        <w:t>II. ĐÁNH GIÁ TÁC ĐỘNG CỦA CÁC CHÍNH SÁCH</w:t>
      </w:r>
    </w:p>
    <w:p w14:paraId="2BBC539B" w14:textId="239D9F31" w:rsidR="009F3C37" w:rsidRDefault="001772C7" w:rsidP="00A64389">
      <w:pPr>
        <w:spacing w:before="120" w:after="120" w:line="240" w:lineRule="auto"/>
        <w:ind w:right="-1" w:firstLine="709"/>
        <w:contextualSpacing/>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1. Chính sách 1: Về tổ chức lực lượng dân phòng</w:t>
      </w:r>
    </w:p>
    <w:p w14:paraId="20B034A5" w14:textId="7BB4404D" w:rsidR="00FA6118" w:rsidRPr="00FA6118" w:rsidRDefault="00FA6118"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1</w:t>
      </w:r>
      <w:r w:rsidRPr="009D3233">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lang w:val="en-US"/>
        </w:rPr>
        <w:t>Thực hiện theo quy định tại Luật PCCC, Luật sửa đổi bổ sung một số điều của Luật PCCC và Nghị định 136/2020/NĐ-CP của Chính phủ</w:t>
      </w:r>
    </w:p>
    <w:p w14:paraId="42038F62" w14:textId="3278F332" w:rsidR="00652375" w:rsidRDefault="00652375"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652375">
        <w:rPr>
          <w:rFonts w:ascii="Times New Roman" w:eastAsia="Times New Roman" w:hAnsi="Times New Roman" w:cs="Times New Roman"/>
          <w:sz w:val="28"/>
          <w:szCs w:val="28"/>
          <w:lang w:val="en-US"/>
        </w:rPr>
        <w:t>Nghị quyết số 184/2010/NQ-HĐND quy định Đội dân phòng được thành lập ở các xã trên địa bàn tỉnh Đồng Nai, số lượng không quá 15 người, thẩm quyền thành lập Đội dân phòng là của Chủ tịch UBND tỉnh.</w:t>
      </w:r>
      <w:r>
        <w:rPr>
          <w:rFonts w:ascii="Times New Roman" w:eastAsia="Times New Roman" w:hAnsi="Times New Roman" w:cs="Times New Roman"/>
          <w:sz w:val="28"/>
          <w:szCs w:val="28"/>
          <w:lang w:val="en-US"/>
        </w:rPr>
        <w:t xml:space="preserve"> Tuy nhiên quy định này không còn phù hợp với các quy định của cơ quan Trung ương ban hành, cụ thể:</w:t>
      </w:r>
    </w:p>
    <w:p w14:paraId="3885B8B9" w14:textId="7BC19395" w:rsidR="0043763D" w:rsidRPr="0043763D" w:rsidRDefault="00652375"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sidR="00FA6118">
        <w:rPr>
          <w:rFonts w:ascii="Times New Roman" w:eastAsia="Times New Roman" w:hAnsi="Times New Roman" w:cs="Times New Roman"/>
          <w:sz w:val="28"/>
          <w:szCs w:val="28"/>
          <w:lang w:val="en-US"/>
        </w:rPr>
        <w:t xml:space="preserve"> </w:t>
      </w:r>
      <w:r w:rsidR="0043763D" w:rsidRPr="0043763D">
        <w:rPr>
          <w:rFonts w:ascii="Times New Roman" w:eastAsia="Times New Roman" w:hAnsi="Times New Roman" w:cs="Times New Roman"/>
          <w:sz w:val="28"/>
          <w:szCs w:val="28"/>
        </w:rPr>
        <w:t xml:space="preserve">Theo quy định tại Điều 44 Luật PCCC, tại mỗi thôn </w:t>
      </w:r>
      <w:r>
        <w:rPr>
          <w:rFonts w:ascii="Times New Roman" w:eastAsia="Times New Roman" w:hAnsi="Times New Roman" w:cs="Times New Roman"/>
          <w:sz w:val="28"/>
          <w:szCs w:val="28"/>
        </w:rPr>
        <w:t>(thôn là gọi tắt của thôn, l</w:t>
      </w:r>
      <w:r w:rsidR="0043763D" w:rsidRPr="0043763D">
        <w:rPr>
          <w:rFonts w:ascii="Times New Roman" w:eastAsia="Times New Roman" w:hAnsi="Times New Roman" w:cs="Times New Roman"/>
          <w:sz w:val="28"/>
          <w:szCs w:val="28"/>
        </w:rPr>
        <w:t xml:space="preserve">àng, ấp, bản, phum, sóc, tổ dân phố) phải thành lập Đội dân phòng. Đội dân phòng do chủ tịch UBND cấp xã quyết định thành lập và quản lý. </w:t>
      </w:r>
    </w:p>
    <w:p w14:paraId="7D0C693F" w14:textId="208B19D8" w:rsidR="0043763D" w:rsidRPr="0043763D" w:rsidRDefault="00652375"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sidR="0043763D" w:rsidRPr="0043763D">
        <w:rPr>
          <w:rFonts w:ascii="Times New Roman" w:eastAsia="Times New Roman" w:hAnsi="Times New Roman" w:cs="Times New Roman"/>
          <w:sz w:val="28"/>
          <w:szCs w:val="28"/>
        </w:rPr>
        <w:t xml:space="preserve"> Tại Điều 6 Nghị định 136/2020/NĐ-CP của Chính phủ quy định về điều kiện an toàn về phòng cháy và chữa cháy đối với khu dân cư. Khu dân cư là nơi sinh sống của cá nhân, hộ gia đình được bố trí trên phạm vi thôn, làng, ấp, bản, buôn, phum, sóc, tổ dân phố và đơn vị dân cư tương đương (gọi chung là thôn). Một thôn được xác định là một khu dân cư thuộc diện quản lý về phòng cháy và chữa cháy; một trong những điều kiện an toàn PCCC đối với khu dân cư được quy định tại điểm d khoản 2 Điều 6 là phải “có lực lượng dân phòng được huấn luyện nghiệp vụ phòng cháy và chữa cháy và tổ chức sẵn sàng chữa cháy đáp ứng yêu cầu chữa cháy tại chỗ”.</w:t>
      </w:r>
    </w:p>
    <w:p w14:paraId="56FD791B" w14:textId="5F502BD8" w:rsidR="0078661D" w:rsidRDefault="00652375"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sidR="0043763D" w:rsidRPr="0043763D">
        <w:rPr>
          <w:rFonts w:ascii="Times New Roman" w:eastAsia="Times New Roman" w:hAnsi="Times New Roman" w:cs="Times New Roman"/>
          <w:sz w:val="28"/>
          <w:szCs w:val="28"/>
        </w:rPr>
        <w:t xml:space="preserve"> Tại khoản 2 Điều 30 Nghị định 136/2020/NĐ-CP của Chính phủ quy định: Đội dân phòng có biên chế từ 10 người đến 20 người, trong đó 01 đội trưởng và 01 đội phó; biên chế trên 20 người đến 30 người được biên chế thêm </w:t>
      </w:r>
      <w:r w:rsidR="0043763D" w:rsidRPr="0043763D">
        <w:rPr>
          <w:rFonts w:ascii="Times New Roman" w:eastAsia="Times New Roman" w:hAnsi="Times New Roman" w:cs="Times New Roman"/>
          <w:sz w:val="28"/>
          <w:szCs w:val="28"/>
        </w:rPr>
        <w:lastRenderedPageBreak/>
        <w:t>01 đội phó. Đội dân phòng có thể được chia thành các tổ dân phòng, biên chế của tổ dân phòng từ 05 đến 09 người, trong đó có 01 tổ trưởng và 01 tổ phó.</w:t>
      </w:r>
    </w:p>
    <w:p w14:paraId="33BA1455" w14:textId="32884185" w:rsidR="00DF4430" w:rsidRPr="00DF4430" w:rsidRDefault="00DF443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Để đảm bảo quân số thực hiện các nhiệm vụ bảo vệ và giữ gìn ANTT, PCCC và CNCH phù hợp với diện tích, quy mô dân số tại các ấp, khu phố trên địa bàn tỉnh</w:t>
      </w:r>
      <w:r w:rsidR="00433898">
        <w:rPr>
          <w:rFonts w:ascii="Times New Roman" w:eastAsia="Times New Roman" w:hAnsi="Times New Roman" w:cs="Times New Roman"/>
          <w:sz w:val="28"/>
          <w:szCs w:val="28"/>
          <w:lang w:val="en-US"/>
        </w:rPr>
        <w:t xml:space="preserve"> và vẫn đảm bảo các quy định của các văn bản pháp luật liên quan, </w:t>
      </w:r>
      <w:r w:rsidR="00AE65E5">
        <w:rPr>
          <w:rFonts w:ascii="Times New Roman" w:eastAsia="Times New Roman" w:hAnsi="Times New Roman" w:cs="Times New Roman"/>
          <w:sz w:val="28"/>
          <w:szCs w:val="28"/>
          <w:lang w:val="en-US"/>
        </w:rPr>
        <w:t>UBND tỉnh đề xuất quy định</w:t>
      </w:r>
      <w:r w:rsidR="00433898">
        <w:rPr>
          <w:rFonts w:ascii="Times New Roman" w:eastAsia="Times New Roman" w:hAnsi="Times New Roman" w:cs="Times New Roman"/>
          <w:sz w:val="28"/>
          <w:szCs w:val="28"/>
          <w:lang w:val="en-US"/>
        </w:rPr>
        <w:t xml:space="preserve"> về thành lập lực lượng Dân phòng như sau:</w:t>
      </w:r>
    </w:p>
    <w:p w14:paraId="29261E0B" w14:textId="420110A9" w:rsidR="00D2180E" w:rsidRDefault="00D2180E"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807B30">
        <w:rPr>
          <w:rFonts w:ascii="Times New Roman" w:eastAsia="Times New Roman" w:hAnsi="Times New Roman" w:cs="Times New Roman"/>
          <w:sz w:val="28"/>
          <w:szCs w:val="28"/>
          <w:lang w:val="en-US"/>
        </w:rPr>
        <w:t>T</w:t>
      </w:r>
      <w:r>
        <w:rPr>
          <w:rFonts w:ascii="Times New Roman" w:eastAsia="Times New Roman" w:hAnsi="Times New Roman" w:cs="Times New Roman"/>
          <w:sz w:val="28"/>
          <w:szCs w:val="28"/>
          <w:lang w:val="en-US"/>
        </w:rPr>
        <w:t xml:space="preserve">hành lập Đội dân phòng tại các ấp, khu phố và tương đương (gọi chung là các ấp, khu phố) trên địa bàn tỉnh. </w:t>
      </w:r>
    </w:p>
    <w:p w14:paraId="78507DD2" w14:textId="5E592907" w:rsidR="00D2180E" w:rsidRDefault="00D2180E"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Đối với các ấp, khu phố có diện tích rộng, dân cư đông được thành lập Đội dân phòng có biên chế từ 21 người đến 30 người, trong đó có 01 Đội trưởng, 02 Phó Đội trưởng. Công an tỉnh có trách nhiệm hướng dẫn các tiêu chí xác định ấp, khu phố có diện tích rộng, dân cư đông.</w:t>
      </w:r>
    </w:p>
    <w:p w14:paraId="6F05E00C" w14:textId="296BA1F2" w:rsidR="00D2180E" w:rsidRDefault="00D2180E"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Các ấp, khu phố khác được thành lập Đội dân phòng có biên chế từ 10 người đến 20 người, trong đó có 01 Đội trưởng, 01 Phó Đội trưởng.</w:t>
      </w:r>
    </w:p>
    <w:p w14:paraId="21308F4B" w14:textId="01D02D80" w:rsidR="00D2180E" w:rsidRDefault="00D2180E"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5D09E6">
        <w:rPr>
          <w:rFonts w:ascii="Times New Roman" w:eastAsia="Times New Roman" w:hAnsi="Times New Roman" w:cs="Times New Roman"/>
          <w:sz w:val="28"/>
          <w:szCs w:val="28"/>
          <w:lang w:val="en-US"/>
        </w:rPr>
        <w:t>Đội dân phòng có thể được chia thành các tổ dân phòng; biên chế của tổ dân phòng từ 05 đến 09 người, trong đó có 01 tổ trưởng và 01 tổ phó</w:t>
      </w:r>
      <w:r>
        <w:rPr>
          <w:rFonts w:ascii="Times New Roman" w:eastAsia="Times New Roman" w:hAnsi="Times New Roman" w:cs="Times New Roman"/>
          <w:sz w:val="28"/>
          <w:szCs w:val="28"/>
          <w:lang w:val="en-US"/>
        </w:rPr>
        <w:t>.</w:t>
      </w:r>
    </w:p>
    <w:p w14:paraId="48FE1F98" w14:textId="6DA677F3" w:rsidR="00DA4423" w:rsidRPr="00A84AAF" w:rsidRDefault="00306A26"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DA4423">
        <w:rPr>
          <w:rFonts w:ascii="Times New Roman" w:eastAsia="Times New Roman" w:hAnsi="Times New Roman" w:cs="Times New Roman"/>
          <w:sz w:val="28"/>
          <w:szCs w:val="28"/>
        </w:rPr>
        <w:t>Để c</w:t>
      </w:r>
      <w:r w:rsidR="00DA4423" w:rsidRPr="009D3233">
        <w:rPr>
          <w:rFonts w:ascii="Times New Roman" w:eastAsia="Times New Roman" w:hAnsi="Times New Roman" w:cs="Times New Roman"/>
          <w:sz w:val="28"/>
          <w:szCs w:val="28"/>
        </w:rPr>
        <w:t xml:space="preserve">ông tác </w:t>
      </w:r>
      <w:r w:rsidR="00DA4423">
        <w:rPr>
          <w:rFonts w:ascii="Times New Roman" w:eastAsia="Times New Roman" w:hAnsi="Times New Roman" w:cs="Times New Roman"/>
          <w:sz w:val="28"/>
          <w:szCs w:val="28"/>
          <w:lang w:val="en-US"/>
        </w:rPr>
        <w:t>chỉ đạo, điều hành, huy động lực lượng dân phòng tại các ấp, khu phố tham gia bảo vệ và giữ gìn an ninh trật tự và thực hiện nhiệm vụ PCCC và CNCH, cần thiết thành lập Ban Dân phòng tại các xã, phường, thị trấn để tập trung chỉ đạo, thống nhất điều hành và kịp thời huy động lực lượng dân phòng tham gia hỗ trợ xử lý các vụ việc liên quan đến bảo vệ ANTT, PCCC và CNCH tại địa bàn cấp xã</w:t>
      </w:r>
      <w:r w:rsidR="00551F5E">
        <w:rPr>
          <w:rFonts w:ascii="Times New Roman" w:eastAsia="Times New Roman" w:hAnsi="Times New Roman" w:cs="Times New Roman"/>
          <w:sz w:val="28"/>
          <w:szCs w:val="28"/>
          <w:lang w:val="en-US"/>
        </w:rPr>
        <w:t>, việc thành lập Ban Dân phòng không gia tăng biên chế và chế độ chính s</w:t>
      </w:r>
      <w:r w:rsidR="00D63A51">
        <w:rPr>
          <w:rFonts w:ascii="Times New Roman" w:eastAsia="Times New Roman" w:hAnsi="Times New Roman" w:cs="Times New Roman"/>
          <w:sz w:val="28"/>
          <w:szCs w:val="28"/>
          <w:lang w:val="en-US"/>
        </w:rPr>
        <w:t>ách đối với lực lượng này:</w:t>
      </w:r>
    </w:p>
    <w:p w14:paraId="6FE8B6FC" w14:textId="45289606" w:rsidR="00306A26" w:rsidRDefault="00D63A51"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306A26">
        <w:rPr>
          <w:rFonts w:ascii="Times New Roman" w:eastAsia="Times New Roman" w:hAnsi="Times New Roman" w:cs="Times New Roman"/>
          <w:sz w:val="28"/>
          <w:szCs w:val="28"/>
          <w:lang w:val="en-US"/>
        </w:rPr>
        <w:t>Tại các xã, phường, thị trấn (gọi chung là cấp xã) thành lập Ban Dân phòng do lãnh đạo Ủy ban nhân dân cấp xã làm Trưởng ban, Trưởng Công an xã làm Phó Trưởng ban và Đội trưởng Đội dân phòng làm thành viên.</w:t>
      </w:r>
    </w:p>
    <w:p w14:paraId="7527520C" w14:textId="5C537609" w:rsidR="00E62484" w:rsidRDefault="00D63A51"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E62484">
        <w:rPr>
          <w:rFonts w:ascii="Times New Roman" w:eastAsia="Times New Roman" w:hAnsi="Times New Roman" w:cs="Times New Roman"/>
          <w:sz w:val="28"/>
          <w:szCs w:val="28"/>
          <w:lang w:val="en-US"/>
        </w:rPr>
        <w:t xml:space="preserve"> Chủ tịch Ủy ban nhân dân cấp xã có thẩm quyền thành lập Ban Dân phòng, Đội Dân phòng trên cơ sở đề xuất của Trưởng Công an cấp xã sau khi thống nhất với Trưởng ấp, khu phố; bổ nhiệm Đội trưởng, Phó Đội trưởng Đội dân phòng, tổ trưởng, tổ phó tổ dân phòng.</w:t>
      </w:r>
    </w:p>
    <w:p w14:paraId="3BEDC19B" w14:textId="547FC152" w:rsidR="00FA6118" w:rsidRPr="009D3233" w:rsidRDefault="00FA6118"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Thẩm quyền ban hành</w:t>
      </w:r>
      <w:r>
        <w:rPr>
          <w:rFonts w:ascii="Times New Roman" w:eastAsia="Times New Roman" w:hAnsi="Times New Roman" w:cs="Times New Roman"/>
          <w:sz w:val="28"/>
          <w:szCs w:val="28"/>
          <w:lang w:val="en-US"/>
        </w:rPr>
        <w:t xml:space="preserve"> Nghị quyết</w:t>
      </w:r>
      <w:r w:rsidRPr="009D3233">
        <w:rPr>
          <w:rFonts w:ascii="Times New Roman" w:eastAsia="Times New Roman" w:hAnsi="Times New Roman" w:cs="Times New Roman"/>
          <w:sz w:val="28"/>
          <w:szCs w:val="28"/>
        </w:rPr>
        <w:t>: Hội đồng nhân dân tỉnh.</w:t>
      </w:r>
    </w:p>
    <w:p w14:paraId="6480854C" w14:textId="07379629" w:rsidR="00FA6118" w:rsidRPr="006B1161" w:rsidRDefault="006B1161" w:rsidP="00A64389">
      <w:pPr>
        <w:spacing w:before="120" w:after="120" w:line="240" w:lineRule="auto"/>
        <w:ind w:right="-1" w:firstLine="709"/>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1</w:t>
      </w:r>
      <w:r w:rsidR="00FA6118" w:rsidRPr="009D3233">
        <w:rPr>
          <w:rFonts w:ascii="Times New Roman" w:eastAsia="Times New Roman" w:hAnsi="Times New Roman" w:cs="Times New Roman"/>
          <w:b/>
          <w:sz w:val="28"/>
          <w:szCs w:val="28"/>
        </w:rPr>
        <w:t xml:space="preserve">.2. Đánh giá chính sách </w:t>
      </w:r>
      <w:r>
        <w:rPr>
          <w:rFonts w:ascii="Times New Roman" w:eastAsia="Times New Roman" w:hAnsi="Times New Roman" w:cs="Times New Roman"/>
          <w:b/>
          <w:sz w:val="28"/>
          <w:szCs w:val="28"/>
          <w:lang w:val="en-US"/>
        </w:rPr>
        <w:t>1</w:t>
      </w:r>
    </w:p>
    <w:p w14:paraId="17780DCC" w14:textId="77777777" w:rsidR="00630D3C" w:rsidRPr="009D3233" w:rsidRDefault="00630D3C"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xml:space="preserve">* Tác động về kinh tế </w:t>
      </w:r>
      <w:r w:rsidRPr="009D3233">
        <w:rPr>
          <w:rFonts w:ascii="Times New Roman" w:eastAsia="Times New Roman" w:hAnsi="Times New Roman" w:cs="Times New Roman"/>
          <w:sz w:val="28"/>
          <w:szCs w:val="28"/>
          <w:lang w:val="en-US"/>
        </w:rPr>
        <w:t xml:space="preserve">- </w:t>
      </w:r>
      <w:r w:rsidRPr="009D3233">
        <w:rPr>
          <w:rFonts w:ascii="Times New Roman" w:eastAsia="Times New Roman" w:hAnsi="Times New Roman" w:cs="Times New Roman"/>
          <w:sz w:val="28"/>
          <w:szCs w:val="28"/>
        </w:rPr>
        <w:t>xã hội:</w:t>
      </w:r>
    </w:p>
    <w:p w14:paraId="73B60F5E" w14:textId="3D67253B" w:rsidR="00630D3C" w:rsidRPr="009D3233" w:rsidRDefault="00583209"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động tích cực:</w:t>
      </w:r>
    </w:p>
    <w:p w14:paraId="2A787532" w14:textId="30466010" w:rsidR="00630D3C" w:rsidRPr="00314236" w:rsidRDefault="00630D3C" w:rsidP="00A64389">
      <w:pPr>
        <w:spacing w:before="120" w:after="120" w:line="240" w:lineRule="auto"/>
        <w:ind w:right="-1" w:firstLine="709"/>
        <w:contextualSpacing/>
        <w:jc w:val="both"/>
        <w:rPr>
          <w:rFonts w:ascii="Times New Roman" w:hAnsi="Times New Roman" w:cs="Times New Roman"/>
          <w:sz w:val="28"/>
          <w:szCs w:val="28"/>
          <w:lang w:val="en"/>
        </w:rPr>
      </w:pPr>
      <w:r w:rsidRPr="00314236">
        <w:rPr>
          <w:rFonts w:ascii="Times New Roman" w:eastAsia="Times New Roman" w:hAnsi="Times New Roman" w:cs="Times New Roman"/>
          <w:sz w:val="28"/>
          <w:szCs w:val="28"/>
        </w:rPr>
        <w:t xml:space="preserve">+ </w:t>
      </w:r>
      <w:r w:rsidR="009E3CBC" w:rsidRPr="00314236">
        <w:rPr>
          <w:rFonts w:ascii="Times New Roman" w:eastAsia="Times New Roman" w:hAnsi="Times New Roman" w:cs="Times New Roman"/>
          <w:sz w:val="28"/>
          <w:szCs w:val="28"/>
          <w:lang w:val="en-US"/>
        </w:rPr>
        <w:t xml:space="preserve">Chính sách này </w:t>
      </w:r>
      <w:r w:rsidR="00E3447E">
        <w:rPr>
          <w:rFonts w:ascii="Times New Roman" w:eastAsia="Times New Roman" w:hAnsi="Times New Roman" w:cs="Times New Roman"/>
          <w:sz w:val="28"/>
          <w:szCs w:val="28"/>
          <w:lang w:val="en-US"/>
        </w:rPr>
        <w:t>quy định rõ số lượng thành viên Đội Dân phòng phù hợp điều kiện thực tế tại các ấp, khu phố trên địa bàn tỉnh</w:t>
      </w:r>
      <w:r w:rsidR="00161493">
        <w:rPr>
          <w:rFonts w:ascii="Times New Roman" w:eastAsia="Times New Roman" w:hAnsi="Times New Roman" w:cs="Times New Roman"/>
          <w:sz w:val="28"/>
          <w:szCs w:val="28"/>
          <w:lang w:val="en-US"/>
        </w:rPr>
        <w:t xml:space="preserve"> và quy định trong văn bản quy phạm pháp luật do Trung ương ban hành</w:t>
      </w:r>
      <w:r w:rsidR="009E3CBC" w:rsidRPr="00314236">
        <w:rPr>
          <w:rFonts w:ascii="Times New Roman" w:eastAsia="Times New Roman" w:hAnsi="Times New Roman" w:cs="Times New Roman"/>
          <w:sz w:val="28"/>
          <w:szCs w:val="28"/>
          <w:lang w:val="en-US"/>
        </w:rPr>
        <w:t xml:space="preserve">. </w:t>
      </w:r>
      <w:r w:rsidR="00DA4A9F">
        <w:rPr>
          <w:rFonts w:ascii="Times New Roman" w:eastAsia="Times New Roman" w:hAnsi="Times New Roman" w:cs="Times New Roman"/>
          <w:sz w:val="28"/>
          <w:szCs w:val="28"/>
          <w:lang w:val="en-US"/>
        </w:rPr>
        <w:t xml:space="preserve">Việc thành lập Ban dân phòng </w:t>
      </w:r>
      <w:r w:rsidR="00D6222A">
        <w:rPr>
          <w:rFonts w:ascii="Times New Roman" w:eastAsia="Times New Roman" w:hAnsi="Times New Roman" w:cs="Times New Roman"/>
          <w:sz w:val="28"/>
          <w:szCs w:val="28"/>
          <w:lang w:val="en-US"/>
        </w:rPr>
        <w:t xml:space="preserve">nhằm </w:t>
      </w:r>
      <w:r w:rsidR="00DE3FDC" w:rsidRPr="00314236">
        <w:rPr>
          <w:rFonts w:ascii="Times New Roman" w:eastAsia="Times New Roman" w:hAnsi="Times New Roman" w:cs="Times New Roman"/>
          <w:sz w:val="28"/>
          <w:szCs w:val="28"/>
          <w:lang w:val="en-US"/>
        </w:rPr>
        <w:t>kịp thời hu</w:t>
      </w:r>
      <w:r w:rsidRPr="00314236">
        <w:rPr>
          <w:rFonts w:ascii="Times New Roman" w:eastAsia="Times New Roman" w:hAnsi="Times New Roman" w:cs="Times New Roman"/>
          <w:sz w:val="28"/>
          <w:szCs w:val="28"/>
        </w:rPr>
        <w:t xml:space="preserve">y động được nguồn nhân lực để thực hiện nhiệm vụ bảo đảm </w:t>
      </w:r>
      <w:r w:rsidR="0092641D">
        <w:rPr>
          <w:rFonts w:ascii="Times New Roman" w:eastAsia="Times New Roman" w:hAnsi="Times New Roman" w:cs="Times New Roman"/>
          <w:sz w:val="28"/>
          <w:szCs w:val="28"/>
          <w:lang w:val="en-US"/>
        </w:rPr>
        <w:t>ANTT</w:t>
      </w:r>
      <w:r w:rsidR="00D373DF" w:rsidRPr="00314236">
        <w:rPr>
          <w:rFonts w:ascii="Times New Roman" w:eastAsia="Times New Roman" w:hAnsi="Times New Roman" w:cs="Times New Roman"/>
          <w:sz w:val="28"/>
          <w:szCs w:val="28"/>
          <w:lang w:val="en-US"/>
        </w:rPr>
        <w:t>, PCCC và CNCH</w:t>
      </w:r>
      <w:r w:rsidRPr="00314236">
        <w:rPr>
          <w:rFonts w:ascii="Times New Roman" w:eastAsia="Times New Roman" w:hAnsi="Times New Roman" w:cs="Times New Roman"/>
          <w:sz w:val="28"/>
          <w:szCs w:val="28"/>
        </w:rPr>
        <w:t xml:space="preserve"> ở cơ sở </w:t>
      </w:r>
      <w:r w:rsidRPr="00314236">
        <w:rPr>
          <w:rFonts w:ascii="Times New Roman" w:eastAsia="Times New Roman" w:hAnsi="Times New Roman" w:cs="Times New Roman"/>
          <w:sz w:val="28"/>
          <w:szCs w:val="28"/>
          <w:lang w:val="en-US"/>
        </w:rPr>
        <w:t xml:space="preserve">trước </w:t>
      </w:r>
      <w:r w:rsidRPr="00314236">
        <w:rPr>
          <w:rFonts w:ascii="Times New Roman" w:eastAsia="Times New Roman" w:hAnsi="Times New Roman" w:cs="Times New Roman"/>
          <w:sz w:val="28"/>
          <w:szCs w:val="28"/>
        </w:rPr>
        <w:t>yêu cầu</w:t>
      </w:r>
      <w:r w:rsidRPr="00314236">
        <w:rPr>
          <w:rFonts w:ascii="Times New Roman" w:hAnsi="Times New Roman" w:cs="Times New Roman"/>
          <w:sz w:val="28"/>
          <w:szCs w:val="28"/>
          <w:lang w:val="en"/>
        </w:rPr>
        <w:t xml:space="preserve"> phát triể</w:t>
      </w:r>
      <w:r w:rsidR="00B547F1" w:rsidRPr="00314236">
        <w:rPr>
          <w:rFonts w:ascii="Times New Roman" w:hAnsi="Times New Roman" w:cs="Times New Roman"/>
          <w:sz w:val="28"/>
          <w:szCs w:val="28"/>
          <w:lang w:val="en"/>
        </w:rPr>
        <w:t>n nhanh,</w:t>
      </w:r>
      <w:r w:rsidRPr="00314236">
        <w:rPr>
          <w:rFonts w:ascii="Times New Roman" w:hAnsi="Times New Roman" w:cs="Times New Roman"/>
          <w:sz w:val="28"/>
          <w:szCs w:val="28"/>
          <w:lang w:val="en"/>
        </w:rPr>
        <w:t xml:space="preserve"> xu hướng đô thị hóa </w:t>
      </w:r>
      <w:r w:rsidR="00B547F1" w:rsidRPr="00314236">
        <w:rPr>
          <w:rFonts w:ascii="Times New Roman" w:hAnsi="Times New Roman" w:cs="Times New Roman"/>
          <w:sz w:val="28"/>
          <w:szCs w:val="28"/>
          <w:lang w:val="en"/>
        </w:rPr>
        <w:t>và nguy cơ cháy, nổ ngày một gia tăng ở các ấp, khu phố</w:t>
      </w:r>
      <w:r w:rsidRPr="00314236">
        <w:rPr>
          <w:rFonts w:ascii="Times New Roman" w:hAnsi="Times New Roman" w:cs="Times New Roman"/>
          <w:sz w:val="28"/>
          <w:szCs w:val="28"/>
          <w:lang w:val="en"/>
        </w:rPr>
        <w:t>.</w:t>
      </w:r>
    </w:p>
    <w:p w14:paraId="6A34D64E" w14:textId="278BBBE6" w:rsidR="00630D3C" w:rsidRPr="00314236" w:rsidRDefault="00630D3C" w:rsidP="00A64389">
      <w:pPr>
        <w:spacing w:before="120" w:after="120" w:line="240" w:lineRule="auto"/>
        <w:ind w:right="-1" w:firstLine="709"/>
        <w:contextualSpacing/>
        <w:jc w:val="both"/>
        <w:rPr>
          <w:rFonts w:ascii="Times New Roman" w:hAnsi="Times New Roman" w:cs="Times New Roman"/>
          <w:sz w:val="28"/>
          <w:szCs w:val="28"/>
          <w:lang w:val="en-US"/>
        </w:rPr>
      </w:pPr>
      <w:r w:rsidRPr="00314236">
        <w:rPr>
          <w:rFonts w:ascii="Times New Roman" w:hAnsi="Times New Roman" w:cs="Times New Roman"/>
          <w:sz w:val="28"/>
          <w:szCs w:val="28"/>
          <w:lang w:val="en"/>
        </w:rPr>
        <w:t xml:space="preserve">+ Đáp ứng yêu cầu </w:t>
      </w:r>
      <w:r w:rsidR="00314236" w:rsidRPr="00314236">
        <w:rPr>
          <w:rFonts w:ascii="Times New Roman" w:hAnsi="Times New Roman" w:cs="Times New Roman"/>
          <w:sz w:val="28"/>
          <w:szCs w:val="28"/>
          <w:lang w:val="en"/>
        </w:rPr>
        <w:t xml:space="preserve">nhân lực </w:t>
      </w:r>
      <w:r w:rsidRPr="00314236">
        <w:rPr>
          <w:rFonts w:ascii="Times New Roman" w:hAnsi="Times New Roman" w:cs="Times New Roman"/>
          <w:sz w:val="28"/>
          <w:szCs w:val="28"/>
          <w:lang w:val="en"/>
        </w:rPr>
        <w:t xml:space="preserve">hỗ trợ </w:t>
      </w:r>
      <w:r w:rsidR="00125956">
        <w:rPr>
          <w:rFonts w:ascii="Times New Roman" w:hAnsi="Times New Roman" w:cs="Times New Roman"/>
          <w:sz w:val="28"/>
          <w:szCs w:val="28"/>
          <w:lang w:val="en"/>
        </w:rPr>
        <w:t>lực lượng Công an xã</w:t>
      </w:r>
      <w:r w:rsidRPr="00314236">
        <w:rPr>
          <w:rFonts w:ascii="Times New Roman" w:hAnsi="Times New Roman" w:cs="Times New Roman"/>
          <w:sz w:val="28"/>
          <w:szCs w:val="28"/>
          <w:lang w:val="en"/>
        </w:rPr>
        <w:t xml:space="preserve"> </w:t>
      </w:r>
      <w:r w:rsidR="00313811">
        <w:rPr>
          <w:rFonts w:ascii="Times New Roman" w:hAnsi="Times New Roman" w:cs="Times New Roman"/>
          <w:sz w:val="28"/>
          <w:szCs w:val="28"/>
          <w:lang w:val="en"/>
        </w:rPr>
        <w:t xml:space="preserve">trong việc bảo vệ và giữ gìn ANTT </w:t>
      </w:r>
      <w:r w:rsidRPr="00314236">
        <w:rPr>
          <w:rFonts w:ascii="Times New Roman" w:hAnsi="Times New Roman" w:cs="Times New Roman"/>
          <w:sz w:val="28"/>
          <w:szCs w:val="28"/>
          <w:lang w:val="en"/>
        </w:rPr>
        <w:t xml:space="preserve">do thêm một số nhiệm vụ, quyền hạn cho Công an xã theo quy định mới được ban hành </w:t>
      </w:r>
      <w:r w:rsidR="00314236" w:rsidRPr="00314236">
        <w:rPr>
          <w:rFonts w:ascii="Times New Roman" w:hAnsi="Times New Roman" w:cs="Times New Roman"/>
          <w:sz w:val="28"/>
          <w:szCs w:val="28"/>
          <w:lang w:val="en"/>
        </w:rPr>
        <w:t xml:space="preserve">tại các xã không có lực lượng bảo vệ dân phố </w:t>
      </w:r>
      <w:r w:rsidRPr="00314236">
        <w:rPr>
          <w:rFonts w:ascii="Times New Roman" w:hAnsi="Times New Roman" w:cs="Times New Roman"/>
          <w:sz w:val="28"/>
          <w:szCs w:val="28"/>
          <w:lang w:val="en"/>
        </w:rPr>
        <w:t>như: quy định về công tác phát hiện, điều tra xử lý tin báo tố giác tội phạm; thực</w:t>
      </w:r>
      <w:r w:rsidRPr="00314236">
        <w:rPr>
          <w:rFonts w:ascii="Times New Roman" w:hAnsi="Times New Roman" w:cs="Times New Roman"/>
          <w:sz w:val="28"/>
          <w:szCs w:val="28"/>
        </w:rPr>
        <w:t xml:space="preserve"> hiện </w:t>
      </w:r>
      <w:r w:rsidRPr="00314236">
        <w:rPr>
          <w:rFonts w:ascii="Times New Roman" w:hAnsi="Times New Roman" w:cs="Times New Roman"/>
          <w:sz w:val="28"/>
          <w:szCs w:val="28"/>
          <w:lang w:val="en"/>
        </w:rPr>
        <w:lastRenderedPageBreak/>
        <w:t>công tác đăng ký, quản lý phương tiện giao thông đường bộ</w:t>
      </w:r>
      <w:r w:rsidRPr="00314236">
        <w:rPr>
          <w:rFonts w:ascii="Times New Roman" w:hAnsi="Times New Roman" w:cs="Times New Roman"/>
          <w:sz w:val="28"/>
          <w:szCs w:val="28"/>
        </w:rPr>
        <w:t>; thực hiện đề án thu thập dữ liệu dân cư quốc gia và cấp căn cước công dân có gắn chíp điện tử</w:t>
      </w:r>
      <w:r w:rsidR="00314236" w:rsidRPr="00314236">
        <w:rPr>
          <w:rFonts w:ascii="Times New Roman" w:hAnsi="Times New Roman" w:cs="Times New Roman"/>
          <w:sz w:val="28"/>
          <w:szCs w:val="28"/>
          <w:lang w:val="en-US"/>
        </w:rPr>
        <w:t>,</w:t>
      </w:r>
      <w:r w:rsidRPr="00314236">
        <w:rPr>
          <w:rFonts w:ascii="Times New Roman" w:hAnsi="Times New Roman" w:cs="Times New Roman"/>
          <w:sz w:val="28"/>
          <w:szCs w:val="28"/>
          <w:lang w:val="en-US"/>
        </w:rPr>
        <w:t>…</w:t>
      </w:r>
    </w:p>
    <w:p w14:paraId="2860C799" w14:textId="77777777" w:rsidR="00630D3C" w:rsidRPr="009D3233" w:rsidRDefault="00630D3C"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xml:space="preserve">- Tác động tiêu cực: </w:t>
      </w:r>
      <w:r w:rsidRPr="009D3233">
        <w:rPr>
          <w:rFonts w:ascii="Times New Roman" w:eastAsia="Times New Roman" w:hAnsi="Times New Roman" w:cs="Times New Roman"/>
          <w:sz w:val="28"/>
          <w:szCs w:val="28"/>
          <w:lang w:val="en-US"/>
        </w:rPr>
        <w:t>K</w:t>
      </w:r>
      <w:r w:rsidRPr="009D3233">
        <w:rPr>
          <w:rFonts w:ascii="Times New Roman" w:eastAsia="Times New Roman" w:hAnsi="Times New Roman" w:cs="Times New Roman"/>
          <w:sz w:val="28"/>
          <w:szCs w:val="28"/>
        </w:rPr>
        <w:t>hông có.</w:t>
      </w:r>
    </w:p>
    <w:p w14:paraId="23D5F952" w14:textId="77777777" w:rsidR="00630D3C" w:rsidRPr="009D3233" w:rsidRDefault="00630D3C"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xml:space="preserve">* Tác động về giới: </w:t>
      </w:r>
      <w:r w:rsidRPr="009D3233">
        <w:rPr>
          <w:rFonts w:ascii="Times New Roman" w:eastAsia="Times New Roman" w:hAnsi="Times New Roman" w:cs="Times New Roman"/>
          <w:sz w:val="28"/>
          <w:szCs w:val="28"/>
          <w:lang w:val="en-US"/>
        </w:rPr>
        <w:t>C</w:t>
      </w:r>
      <w:r w:rsidRPr="009D3233">
        <w:rPr>
          <w:rFonts w:ascii="Times New Roman" w:eastAsia="Times New Roman" w:hAnsi="Times New Roman" w:cs="Times New Roman"/>
          <w:sz w:val="28"/>
          <w:szCs w:val="28"/>
        </w:rPr>
        <w:t>hính sách này không phân biệt về quyền, nghĩa vụ và lợi ích giữa các giới.</w:t>
      </w:r>
    </w:p>
    <w:p w14:paraId="62CA963B" w14:textId="77777777" w:rsidR="00630D3C" w:rsidRPr="009D3233" w:rsidRDefault="00630D3C"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xml:space="preserve">* Tác động về thủ tục hành chính: </w:t>
      </w:r>
      <w:r w:rsidRPr="009D3233">
        <w:rPr>
          <w:rFonts w:ascii="Times New Roman" w:eastAsia="Times New Roman" w:hAnsi="Times New Roman" w:cs="Times New Roman"/>
          <w:sz w:val="28"/>
          <w:szCs w:val="28"/>
          <w:lang w:val="en-US"/>
        </w:rPr>
        <w:t>C</w:t>
      </w:r>
      <w:r w:rsidRPr="009D3233">
        <w:rPr>
          <w:rFonts w:ascii="Times New Roman" w:eastAsia="Times New Roman" w:hAnsi="Times New Roman" w:cs="Times New Roman"/>
          <w:sz w:val="28"/>
          <w:szCs w:val="28"/>
        </w:rPr>
        <w:t>hính sách này không làm phát sinh về các thủ tục hành chính.</w:t>
      </w:r>
    </w:p>
    <w:p w14:paraId="10F22E4D" w14:textId="77777777" w:rsidR="00630D3C" w:rsidRPr="009D3233" w:rsidRDefault="00630D3C"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Tác động đối với hệ thống pháp luật: Đảm bảo được tính hợp hiến, hợp pháp theo quy định, không làm ảnh hưởng đến hệ thống văn bản quy phạm pháp luật hiện nay.</w:t>
      </w:r>
    </w:p>
    <w:p w14:paraId="5B748B6F" w14:textId="77777777" w:rsidR="00FA6118" w:rsidRPr="009D3233" w:rsidRDefault="00FA6118"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Thẩm quyền ban hành: Hội đồng nhân dân tỉnh.</w:t>
      </w:r>
    </w:p>
    <w:p w14:paraId="1F9233DB" w14:textId="55B0B04A" w:rsidR="00AF27B3" w:rsidRPr="009D3233" w:rsidRDefault="00AF27B3" w:rsidP="00A64389">
      <w:pPr>
        <w:spacing w:before="120" w:after="120" w:line="240" w:lineRule="auto"/>
        <w:ind w:right="-1"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2.</w:t>
      </w:r>
      <w:r w:rsidRPr="009D3233">
        <w:rPr>
          <w:rFonts w:ascii="Times New Roman" w:eastAsia="Times New Roman" w:hAnsi="Times New Roman" w:cs="Times New Roman"/>
          <w:b/>
          <w:sz w:val="28"/>
          <w:szCs w:val="28"/>
        </w:rPr>
        <w:t xml:space="preserve"> Chính sách 2: </w:t>
      </w:r>
      <w:r>
        <w:rPr>
          <w:rFonts w:ascii="Times New Roman" w:eastAsia="Times New Roman" w:hAnsi="Times New Roman" w:cs="Times New Roman"/>
          <w:b/>
          <w:sz w:val="28"/>
          <w:szCs w:val="28"/>
          <w:lang w:val="en-US"/>
        </w:rPr>
        <w:t>Nhiệm vụ, quyền hạn của lực lượng dân phòng</w:t>
      </w:r>
      <w:r w:rsidRPr="009D3233">
        <w:rPr>
          <w:rFonts w:ascii="Times New Roman" w:eastAsia="Times New Roman" w:hAnsi="Times New Roman" w:cs="Times New Roman"/>
          <w:b/>
          <w:sz w:val="28"/>
          <w:szCs w:val="28"/>
        </w:rPr>
        <w:t xml:space="preserve"> </w:t>
      </w:r>
    </w:p>
    <w:p w14:paraId="72E02172" w14:textId="794875A3" w:rsidR="009F3C37" w:rsidRPr="009D3233" w:rsidRDefault="00AC58E8" w:rsidP="00A64389">
      <w:pPr>
        <w:spacing w:before="120" w:after="120" w:line="240" w:lineRule="auto"/>
        <w:ind w:right="-1"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2</w:t>
      </w:r>
      <w:r w:rsidR="009F3C37" w:rsidRPr="009D3233">
        <w:rPr>
          <w:rFonts w:ascii="Times New Roman" w:eastAsia="Times New Roman" w:hAnsi="Times New Roman" w:cs="Times New Roman"/>
          <w:b/>
          <w:sz w:val="28"/>
          <w:szCs w:val="28"/>
        </w:rPr>
        <w:t>.1. Xác định vấn đề bất cập</w:t>
      </w:r>
    </w:p>
    <w:p w14:paraId="7867D087" w14:textId="42843DF9" w:rsidR="00B30220" w:rsidRDefault="00B3022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B30220">
        <w:rPr>
          <w:rFonts w:ascii="Times New Roman" w:eastAsia="Times New Roman" w:hAnsi="Times New Roman" w:cs="Times New Roman"/>
          <w:sz w:val="28"/>
          <w:szCs w:val="28"/>
          <w:lang w:val="en-US"/>
        </w:rPr>
        <w:t>- Khoản 5 Điều 3 Luật PCCC năm 2001 quy định “Đội dân phòng là tổ chức gồm những người tham gia hoạt động PCCC, giữ gìn an ninh trật tự tại cơ sở”.</w:t>
      </w:r>
      <w:r>
        <w:rPr>
          <w:rFonts w:ascii="Times New Roman" w:eastAsia="Times New Roman" w:hAnsi="Times New Roman" w:cs="Times New Roman"/>
          <w:sz w:val="28"/>
          <w:szCs w:val="28"/>
          <w:lang w:val="en-US"/>
        </w:rPr>
        <w:t xml:space="preserve"> </w:t>
      </w:r>
    </w:p>
    <w:p w14:paraId="4A18930E" w14:textId="77777777" w:rsidR="00B30220" w:rsidRPr="00B30220" w:rsidRDefault="00B3022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B30220">
        <w:rPr>
          <w:rFonts w:ascii="Times New Roman" w:eastAsia="Times New Roman" w:hAnsi="Times New Roman" w:cs="Times New Roman"/>
          <w:sz w:val="28"/>
          <w:szCs w:val="28"/>
          <w:lang w:val="en-US"/>
        </w:rPr>
        <w:t>- Điều 45 Luật PCCC quy định nhiệm vụ của lực lượng dân phòng và lực lượng PCCC cơ sở:</w:t>
      </w:r>
    </w:p>
    <w:p w14:paraId="2BCE550E" w14:textId="77777777" w:rsidR="00B30220" w:rsidRPr="00B30220" w:rsidRDefault="00B3022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B30220">
        <w:rPr>
          <w:rFonts w:ascii="Times New Roman" w:eastAsia="Times New Roman" w:hAnsi="Times New Roman" w:cs="Times New Roman"/>
          <w:sz w:val="28"/>
          <w:szCs w:val="28"/>
          <w:lang w:val="en-US"/>
        </w:rPr>
        <w:t>+ Đề xuất việc ban hành quy định, nội quy an toàn về phòng cháy và chữa cháy.</w:t>
      </w:r>
    </w:p>
    <w:p w14:paraId="25A1D32D" w14:textId="77777777" w:rsidR="00B30220" w:rsidRPr="00B30220" w:rsidRDefault="00B3022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B30220">
        <w:rPr>
          <w:rFonts w:ascii="Times New Roman" w:eastAsia="Times New Roman" w:hAnsi="Times New Roman" w:cs="Times New Roman"/>
          <w:sz w:val="28"/>
          <w:szCs w:val="28"/>
          <w:lang w:val="en-US"/>
        </w:rPr>
        <w:t>+ Tổ chức tuyên truyền, phổ biến pháp luật và kiến thức phòng cháy và chữa cháy; xây dựng phong trào quần chúng tham gia phòng cháy và chữa cháy.</w:t>
      </w:r>
    </w:p>
    <w:p w14:paraId="4C2F3E10" w14:textId="77777777" w:rsidR="00B30220" w:rsidRPr="00B30220" w:rsidRDefault="00B3022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B30220">
        <w:rPr>
          <w:rFonts w:ascii="Times New Roman" w:eastAsia="Times New Roman" w:hAnsi="Times New Roman" w:cs="Times New Roman"/>
          <w:sz w:val="28"/>
          <w:szCs w:val="28"/>
          <w:lang w:val="en-US"/>
        </w:rPr>
        <w:t>+ Kiểm tra, đôn đốc việc chấp hành các quy định, nội quy an toàn về phòng cháy và chữa cháy.</w:t>
      </w:r>
    </w:p>
    <w:p w14:paraId="4B6CC80D" w14:textId="77777777" w:rsidR="00B30220" w:rsidRPr="00B30220" w:rsidRDefault="00B3022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B30220">
        <w:rPr>
          <w:rFonts w:ascii="Times New Roman" w:eastAsia="Times New Roman" w:hAnsi="Times New Roman" w:cs="Times New Roman"/>
          <w:sz w:val="28"/>
          <w:szCs w:val="28"/>
          <w:lang w:val="en-US"/>
        </w:rPr>
        <w:t>+ Tổ chức huấn luyện, bồi dưỡng nghiệp vụ phòng cháy và chữa cháy.</w:t>
      </w:r>
    </w:p>
    <w:p w14:paraId="27436534" w14:textId="77777777" w:rsidR="00B30220" w:rsidRPr="00B30220" w:rsidRDefault="00B3022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B30220">
        <w:rPr>
          <w:rFonts w:ascii="Times New Roman" w:eastAsia="Times New Roman" w:hAnsi="Times New Roman" w:cs="Times New Roman"/>
          <w:sz w:val="28"/>
          <w:szCs w:val="28"/>
          <w:lang w:val="en-US"/>
        </w:rPr>
        <w:t>+ Xây dựng phương án, chuẩn bị lực lượng, phương tiện và thực hiện nhiệm vụ chữa cháy khi có cháy xảy ra; tham gia chữa cháy ở địa phương, cơ sở khác khi có yêu cầu.</w:t>
      </w:r>
    </w:p>
    <w:p w14:paraId="5F8E447F" w14:textId="77777777" w:rsidR="00B30220" w:rsidRPr="00B30220" w:rsidRDefault="00B3022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B30220">
        <w:rPr>
          <w:rFonts w:ascii="Times New Roman" w:eastAsia="Times New Roman" w:hAnsi="Times New Roman" w:cs="Times New Roman"/>
          <w:sz w:val="28"/>
          <w:szCs w:val="28"/>
          <w:lang w:val="en-US"/>
        </w:rPr>
        <w:t>- Điều 28 Nghị định số 83/2017/NĐ-CP của Chính phủ quy định nhiệm vụ, quyền hạn cứu nạn, cứu hộ của lực lượng dân phòng:</w:t>
      </w:r>
    </w:p>
    <w:p w14:paraId="6FE69659" w14:textId="77777777" w:rsidR="00B30220" w:rsidRPr="00B30220" w:rsidRDefault="00B3022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B30220">
        <w:rPr>
          <w:rFonts w:ascii="Times New Roman" w:eastAsia="Times New Roman" w:hAnsi="Times New Roman" w:cs="Times New Roman"/>
          <w:sz w:val="28"/>
          <w:szCs w:val="28"/>
          <w:lang w:val="en-US"/>
        </w:rPr>
        <w:t>+ Giúp Chủ tịch Ủy ban nhân dân cấp xã thực hiện cứu nạn, cứu hộ, lập và tổ chức thực tập, diễn tập phương án cứu nạn, cứu hộ theo thẩm quyền.</w:t>
      </w:r>
    </w:p>
    <w:p w14:paraId="7C22C8D8" w14:textId="77777777" w:rsidR="00B30220" w:rsidRPr="00B30220" w:rsidRDefault="00B3022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B30220">
        <w:rPr>
          <w:rFonts w:ascii="Times New Roman" w:eastAsia="Times New Roman" w:hAnsi="Times New Roman" w:cs="Times New Roman"/>
          <w:sz w:val="28"/>
          <w:szCs w:val="28"/>
          <w:lang w:val="en-US"/>
        </w:rPr>
        <w:t>+ Thực hiện các biện pháp, giải pháp về phòng ngừa và tổ chức cứu nạn, cứu hộ.</w:t>
      </w:r>
    </w:p>
    <w:p w14:paraId="5D7FF1B1" w14:textId="77777777" w:rsidR="00B30220" w:rsidRPr="00B30220" w:rsidRDefault="00B3022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B30220">
        <w:rPr>
          <w:rFonts w:ascii="Times New Roman" w:eastAsia="Times New Roman" w:hAnsi="Times New Roman" w:cs="Times New Roman"/>
          <w:sz w:val="28"/>
          <w:szCs w:val="28"/>
          <w:lang w:val="en-US"/>
        </w:rPr>
        <w:t>+ Thực hiện công tác cứu nạn, cứu hộ đối với các sự cố, tai nạn xảy ra trên địa bàn và khi được huy động.</w:t>
      </w:r>
    </w:p>
    <w:p w14:paraId="1067EA72" w14:textId="77777777" w:rsidR="00B30220" w:rsidRPr="00B30220" w:rsidRDefault="00B3022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B30220">
        <w:rPr>
          <w:rFonts w:ascii="Times New Roman" w:eastAsia="Times New Roman" w:hAnsi="Times New Roman" w:cs="Times New Roman"/>
          <w:sz w:val="28"/>
          <w:szCs w:val="28"/>
          <w:lang w:val="en-US"/>
        </w:rPr>
        <w:t>+ Tuyên truyền, phổ biến, giáo dục pháp luật, kiến thức và các biện pháp, kỹ năng cứu nạn, cứu hộ thuộc phạm vi quản lý.</w:t>
      </w:r>
    </w:p>
    <w:p w14:paraId="7D45A14A" w14:textId="02BB4A5D" w:rsidR="0009352C" w:rsidRDefault="00B3022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B30220">
        <w:rPr>
          <w:rFonts w:ascii="Times New Roman" w:eastAsia="Times New Roman" w:hAnsi="Times New Roman" w:cs="Times New Roman"/>
          <w:sz w:val="28"/>
          <w:szCs w:val="28"/>
          <w:lang w:val="en-US"/>
        </w:rPr>
        <w:t>Như vậy, ngoài thực hiện các nhiệm vụ liên qua</w:t>
      </w:r>
      <w:r w:rsidR="00552BF6">
        <w:rPr>
          <w:rFonts w:ascii="Times New Roman" w:eastAsia="Times New Roman" w:hAnsi="Times New Roman" w:cs="Times New Roman"/>
          <w:sz w:val="28"/>
          <w:szCs w:val="28"/>
          <w:lang w:val="en-US"/>
        </w:rPr>
        <w:t>n đến lĩnh vực PCCC và CNCH được quy định cụ thể tại các văn bản pháp luật trên, Đội dân phòng thực hiện nhiệm vụ bảo vệ và giữ gìn an ninh trật tự tại cơ sở không được quy định cụ thể trong bất kỳ văn bản pháp luật nào.</w:t>
      </w:r>
      <w:r w:rsidR="00E63077">
        <w:rPr>
          <w:rFonts w:ascii="Times New Roman" w:eastAsia="Times New Roman" w:hAnsi="Times New Roman" w:cs="Times New Roman"/>
          <w:sz w:val="28"/>
          <w:szCs w:val="28"/>
          <w:lang w:val="en-US"/>
        </w:rPr>
        <w:t xml:space="preserve"> </w:t>
      </w:r>
      <w:r w:rsidR="0009352C" w:rsidRPr="0079405A">
        <w:rPr>
          <w:rFonts w:ascii="Times New Roman" w:hAnsi="Times New Roman" w:cs="Times New Roman"/>
          <w:spacing w:val="-4"/>
          <w:sz w:val="28"/>
          <w:szCs w:val="28"/>
        </w:rPr>
        <w:t>Trong khi đó, Đồng Nai có nhiều địa bàn xã, ấp rất rộng hoặc là nơi đông dân cư, có tính chất đặc thù như: tập trung các doanh nghiệp, nhà trọ, cơ sở sản xuất kinh doanh hay là địa bàn thuộc vùng sâu, vùng xa, địa hình đi lại khó khăn…</w:t>
      </w:r>
      <w:r w:rsidR="0009352C" w:rsidRPr="0079405A">
        <w:rPr>
          <w:rFonts w:ascii="Times New Roman" w:hAnsi="Times New Roman" w:cs="Times New Roman"/>
          <w:spacing w:val="-4"/>
          <w:sz w:val="28"/>
          <w:szCs w:val="28"/>
          <w:lang w:val="en-US"/>
        </w:rPr>
        <w:t xml:space="preserve">. </w:t>
      </w:r>
      <w:r w:rsidR="0009352C" w:rsidRPr="0079405A">
        <w:rPr>
          <w:rFonts w:ascii="Times New Roman" w:hAnsi="Times New Roman" w:cs="Times New Roman"/>
          <w:sz w:val="28"/>
          <w:szCs w:val="28"/>
          <w:lang w:val="en"/>
        </w:rPr>
        <w:t xml:space="preserve">Bên cạnh đó, nhiều quy định mới được ban </w:t>
      </w:r>
      <w:r w:rsidR="0009352C" w:rsidRPr="0079405A">
        <w:rPr>
          <w:rFonts w:ascii="Times New Roman" w:hAnsi="Times New Roman" w:cs="Times New Roman"/>
          <w:sz w:val="28"/>
          <w:szCs w:val="28"/>
          <w:lang w:val="en"/>
        </w:rPr>
        <w:lastRenderedPageBreak/>
        <w:t>hành, trong đó có quy định một số nhiệm vụ, quyền hạn cho Công an xã như: nắm tình hình, tiếp nhận, giải quyết tin báo tố giác tội phạm, công tác bảo vệ hiện trườ</w:t>
      </w:r>
      <w:r w:rsidR="00161493">
        <w:rPr>
          <w:rFonts w:ascii="Times New Roman" w:hAnsi="Times New Roman" w:cs="Times New Roman"/>
          <w:sz w:val="28"/>
          <w:szCs w:val="28"/>
          <w:lang w:val="en"/>
        </w:rPr>
        <w:t>ng</w:t>
      </w:r>
      <w:r w:rsidR="0009352C" w:rsidRPr="0079405A">
        <w:rPr>
          <w:rFonts w:ascii="Times New Roman" w:hAnsi="Times New Roman" w:cs="Times New Roman"/>
          <w:sz w:val="28"/>
          <w:szCs w:val="28"/>
          <w:lang w:val="en"/>
        </w:rPr>
        <w:t>; thực</w:t>
      </w:r>
      <w:r w:rsidR="0009352C" w:rsidRPr="0079405A">
        <w:rPr>
          <w:rFonts w:ascii="Times New Roman" w:hAnsi="Times New Roman" w:cs="Times New Roman"/>
          <w:sz w:val="28"/>
          <w:szCs w:val="28"/>
        </w:rPr>
        <w:t xml:space="preserve"> hiện </w:t>
      </w:r>
      <w:r w:rsidR="0009352C" w:rsidRPr="0079405A">
        <w:rPr>
          <w:rFonts w:ascii="Times New Roman" w:hAnsi="Times New Roman" w:cs="Times New Roman"/>
          <w:sz w:val="28"/>
          <w:szCs w:val="28"/>
          <w:lang w:val="en"/>
        </w:rPr>
        <w:t xml:space="preserve">công tác đăng ký, quản lý phương tiện giao thông đường bộ; </w:t>
      </w:r>
      <w:r w:rsidR="0009352C" w:rsidRPr="0079405A">
        <w:rPr>
          <w:rFonts w:ascii="Times New Roman" w:hAnsi="Times New Roman" w:cs="Times New Roman"/>
          <w:sz w:val="28"/>
          <w:szCs w:val="28"/>
        </w:rPr>
        <w:t>thực hiện đề án thu thập</w:t>
      </w:r>
      <w:r w:rsidR="00161493">
        <w:rPr>
          <w:rFonts w:ascii="Times New Roman" w:hAnsi="Times New Roman" w:cs="Times New Roman"/>
          <w:sz w:val="28"/>
          <w:szCs w:val="28"/>
          <w:lang w:val="en-US"/>
        </w:rPr>
        <w:t xml:space="preserve"> cơ sở</w:t>
      </w:r>
      <w:r w:rsidR="0009352C" w:rsidRPr="0079405A">
        <w:rPr>
          <w:rFonts w:ascii="Times New Roman" w:hAnsi="Times New Roman" w:cs="Times New Roman"/>
          <w:sz w:val="28"/>
          <w:szCs w:val="28"/>
        </w:rPr>
        <w:t xml:space="preserve"> dữ liệu</w:t>
      </w:r>
      <w:r w:rsidR="00161493">
        <w:rPr>
          <w:rFonts w:ascii="Times New Roman" w:hAnsi="Times New Roman" w:cs="Times New Roman"/>
          <w:sz w:val="28"/>
          <w:szCs w:val="28"/>
          <w:lang w:val="en-US"/>
        </w:rPr>
        <w:t xml:space="preserve"> quốc gia về</w:t>
      </w:r>
      <w:r w:rsidR="0009352C" w:rsidRPr="0079405A">
        <w:rPr>
          <w:rFonts w:ascii="Times New Roman" w:hAnsi="Times New Roman" w:cs="Times New Roman"/>
          <w:sz w:val="28"/>
          <w:szCs w:val="28"/>
        </w:rPr>
        <w:t xml:space="preserve"> dân cư và cấp căn cước công dân có gắn chíp điện tử, công tác </w:t>
      </w:r>
      <w:r w:rsidR="0052198C" w:rsidRPr="0079405A">
        <w:rPr>
          <w:rFonts w:ascii="Times New Roman" w:hAnsi="Times New Roman" w:cs="Times New Roman"/>
          <w:sz w:val="28"/>
          <w:szCs w:val="28"/>
          <w:lang w:val="en-US"/>
        </w:rPr>
        <w:t>PCCC và CNCH</w:t>
      </w:r>
      <w:r w:rsidR="0009352C" w:rsidRPr="0079405A">
        <w:rPr>
          <w:rFonts w:ascii="Times New Roman" w:hAnsi="Times New Roman" w:cs="Times New Roman"/>
          <w:sz w:val="28"/>
          <w:szCs w:val="28"/>
        </w:rPr>
        <w:t>...</w:t>
      </w:r>
      <w:r w:rsidR="0009352C" w:rsidRPr="0079405A">
        <w:rPr>
          <w:rFonts w:ascii="Times New Roman" w:hAnsi="Times New Roman" w:cs="Times New Roman"/>
          <w:sz w:val="28"/>
          <w:szCs w:val="28"/>
          <w:lang w:val="en-US"/>
        </w:rPr>
        <w:t xml:space="preserve"> </w:t>
      </w:r>
      <w:r w:rsidR="0009352C" w:rsidRPr="0079405A">
        <w:rPr>
          <w:rFonts w:ascii="Times New Roman" w:eastAsia="Times New Roman" w:hAnsi="Times New Roman" w:cs="Times New Roman"/>
          <w:sz w:val="28"/>
          <w:szCs w:val="28"/>
        </w:rPr>
        <w:t xml:space="preserve">đã đặt ra yêu cầu khách quan phải có lực lượng </w:t>
      </w:r>
      <w:r w:rsidR="0009352C" w:rsidRPr="0079405A">
        <w:rPr>
          <w:rFonts w:ascii="Times New Roman" w:eastAsia="Times New Roman" w:hAnsi="Times New Roman" w:cs="Times New Roman"/>
          <w:sz w:val="28"/>
          <w:szCs w:val="28"/>
          <w:lang w:val="en-US"/>
        </w:rPr>
        <w:t>dân phòng</w:t>
      </w:r>
      <w:r w:rsidR="0009352C" w:rsidRPr="0079405A">
        <w:rPr>
          <w:rFonts w:ascii="Times New Roman" w:eastAsia="Times New Roman" w:hAnsi="Times New Roman" w:cs="Times New Roman"/>
          <w:sz w:val="28"/>
          <w:szCs w:val="28"/>
        </w:rPr>
        <w:t xml:space="preserve"> phối hợp tham gia đảm bảo </w:t>
      </w:r>
      <w:r w:rsidR="0009352C" w:rsidRPr="0079405A">
        <w:rPr>
          <w:rFonts w:ascii="Times New Roman" w:eastAsia="Times New Roman" w:hAnsi="Times New Roman" w:cs="Times New Roman"/>
          <w:sz w:val="28"/>
          <w:szCs w:val="28"/>
          <w:lang w:val="en-US"/>
        </w:rPr>
        <w:t>an ninh trật tự</w:t>
      </w:r>
      <w:r w:rsidR="0009352C" w:rsidRPr="0079405A">
        <w:rPr>
          <w:rFonts w:ascii="Times New Roman" w:eastAsia="Times New Roman" w:hAnsi="Times New Roman" w:cs="Times New Roman"/>
          <w:sz w:val="28"/>
          <w:szCs w:val="28"/>
        </w:rPr>
        <w:t xml:space="preserve"> tại </w:t>
      </w:r>
      <w:r w:rsidR="0009352C" w:rsidRPr="0079405A">
        <w:rPr>
          <w:rFonts w:ascii="Times New Roman" w:eastAsia="Times New Roman" w:hAnsi="Times New Roman" w:cs="Times New Roman"/>
          <w:sz w:val="28"/>
          <w:szCs w:val="28"/>
          <w:lang w:val="en-US"/>
        </w:rPr>
        <w:t xml:space="preserve">các </w:t>
      </w:r>
      <w:r w:rsidR="0009352C" w:rsidRPr="0079405A">
        <w:rPr>
          <w:rFonts w:ascii="Times New Roman" w:eastAsia="Times New Roman" w:hAnsi="Times New Roman" w:cs="Times New Roman"/>
          <w:sz w:val="28"/>
          <w:szCs w:val="28"/>
        </w:rPr>
        <w:t>xã</w:t>
      </w:r>
      <w:r w:rsidR="0032703B" w:rsidRPr="0079405A">
        <w:rPr>
          <w:rFonts w:ascii="Times New Roman" w:eastAsia="Times New Roman" w:hAnsi="Times New Roman" w:cs="Times New Roman"/>
          <w:sz w:val="28"/>
          <w:szCs w:val="28"/>
          <w:lang w:val="en-US"/>
        </w:rPr>
        <w:t xml:space="preserve"> và hi</w:t>
      </w:r>
      <w:r w:rsidR="0073092F" w:rsidRPr="0079405A">
        <w:rPr>
          <w:rFonts w:ascii="Times New Roman" w:eastAsia="Times New Roman" w:hAnsi="Times New Roman" w:cs="Times New Roman"/>
          <w:sz w:val="28"/>
          <w:szCs w:val="28"/>
          <w:lang w:val="en-US"/>
        </w:rPr>
        <w:t xml:space="preserve">ện nay, lực lượng </w:t>
      </w:r>
      <w:r w:rsidR="0073092F">
        <w:rPr>
          <w:rFonts w:ascii="Times New Roman" w:eastAsia="Times New Roman" w:hAnsi="Times New Roman" w:cs="Times New Roman"/>
          <w:sz w:val="28"/>
          <w:szCs w:val="28"/>
          <w:lang w:val="en-US"/>
        </w:rPr>
        <w:t>dân phòng đang là lực lượng nòng cốt trong xây dựng phong trào toàn bảo vệ an ninh Tổ quốc cùng phong trào toàn dân tham gia PCCC ở cơ sở, góp phần xây dựng thế trận an ninh nhân dân gắn với thế trận quốc phòng toàn dân, tạo thế liên hoàn vững chắc trên địa bàn tỉnh Đồng Nai</w:t>
      </w:r>
      <w:r w:rsidR="0009352C" w:rsidRPr="009D3233">
        <w:rPr>
          <w:rFonts w:ascii="Times New Roman" w:eastAsia="Times New Roman" w:hAnsi="Times New Roman" w:cs="Times New Roman"/>
          <w:sz w:val="28"/>
          <w:szCs w:val="28"/>
        </w:rPr>
        <w:t>. Do vậy, cần ban hành văn bản quy phạm pháp luật mới q</w:t>
      </w:r>
      <w:r w:rsidR="0009352C">
        <w:rPr>
          <w:rFonts w:ascii="Times New Roman" w:eastAsia="Times New Roman" w:hAnsi="Times New Roman" w:cs="Times New Roman"/>
          <w:sz w:val="28"/>
          <w:szCs w:val="28"/>
        </w:rPr>
        <w:t>uy định chức năng, nhiệm vụ</w:t>
      </w:r>
      <w:r w:rsidR="006D2051">
        <w:rPr>
          <w:rFonts w:ascii="Times New Roman" w:eastAsia="Times New Roman" w:hAnsi="Times New Roman" w:cs="Times New Roman"/>
          <w:sz w:val="28"/>
          <w:szCs w:val="28"/>
          <w:lang w:val="en-US"/>
        </w:rPr>
        <w:t xml:space="preserve"> tham gia đảm bảo an ninh trật tự</w:t>
      </w:r>
      <w:r w:rsidR="0009352C">
        <w:rPr>
          <w:rFonts w:ascii="Times New Roman" w:eastAsia="Times New Roman" w:hAnsi="Times New Roman" w:cs="Times New Roman"/>
          <w:sz w:val="28"/>
          <w:szCs w:val="28"/>
        </w:rPr>
        <w:t xml:space="preserve"> của lực lượng dân phòng ở các xã </w:t>
      </w:r>
      <w:r w:rsidR="0009352C" w:rsidRPr="009D3233">
        <w:rPr>
          <w:rFonts w:ascii="Times New Roman" w:eastAsia="Times New Roman" w:hAnsi="Times New Roman" w:cs="Times New Roman"/>
          <w:sz w:val="28"/>
          <w:szCs w:val="28"/>
        </w:rPr>
        <w:t xml:space="preserve">nhằm đảm bảo phát huy vai trò </w:t>
      </w:r>
      <w:r w:rsidR="003A2E74">
        <w:rPr>
          <w:rFonts w:ascii="Times New Roman" w:eastAsia="Times New Roman" w:hAnsi="Times New Roman" w:cs="Times New Roman"/>
          <w:sz w:val="28"/>
          <w:szCs w:val="28"/>
          <w:lang w:val="en-US"/>
        </w:rPr>
        <w:t>của lực lượng dân phòng trong</w:t>
      </w:r>
      <w:r w:rsidR="0009352C" w:rsidRPr="009D3233">
        <w:rPr>
          <w:rFonts w:ascii="Times New Roman" w:eastAsia="Times New Roman" w:hAnsi="Times New Roman" w:cs="Times New Roman"/>
          <w:sz w:val="28"/>
          <w:szCs w:val="28"/>
        </w:rPr>
        <w:t xml:space="preserve"> thực hiện nhiệm vụ đảm bảo </w:t>
      </w:r>
      <w:r w:rsidR="00527768">
        <w:rPr>
          <w:rFonts w:ascii="Times New Roman" w:eastAsia="Times New Roman" w:hAnsi="Times New Roman" w:cs="Times New Roman"/>
          <w:sz w:val="28"/>
          <w:szCs w:val="28"/>
          <w:lang w:val="en-US"/>
        </w:rPr>
        <w:t>ANTT</w:t>
      </w:r>
      <w:r w:rsidR="00BA1439">
        <w:rPr>
          <w:rFonts w:ascii="Times New Roman" w:eastAsia="Times New Roman" w:hAnsi="Times New Roman" w:cs="Times New Roman"/>
          <w:sz w:val="28"/>
          <w:szCs w:val="28"/>
        </w:rPr>
        <w:t xml:space="preserve"> tạ</w:t>
      </w:r>
      <w:r w:rsidR="001315BC">
        <w:rPr>
          <w:rFonts w:ascii="Times New Roman" w:eastAsia="Times New Roman" w:hAnsi="Times New Roman" w:cs="Times New Roman"/>
          <w:sz w:val="28"/>
          <w:szCs w:val="28"/>
        </w:rPr>
        <w:t>i các xã trên địa bàn tỉnh đúng quy định của pháp luật và phù hợp với tình hình kinh tế - xã hội trên địa bàn tỉnh.</w:t>
      </w:r>
    </w:p>
    <w:p w14:paraId="5FD97DAA" w14:textId="33E70B64" w:rsidR="009F3C37" w:rsidRPr="00A84AAF" w:rsidRDefault="009A28C9"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w:t>
      </w:r>
      <w:r w:rsidR="00F0245F">
        <w:rPr>
          <w:rFonts w:ascii="Times New Roman" w:eastAsia="Times New Roman" w:hAnsi="Times New Roman" w:cs="Times New Roman"/>
          <w:sz w:val="28"/>
          <w:szCs w:val="28"/>
          <w:lang w:val="en-US"/>
        </w:rPr>
        <w:t>Theo quy định tại Điều 4</w:t>
      </w:r>
      <w:r w:rsidR="001B2BA9">
        <w:rPr>
          <w:rFonts w:ascii="Times New Roman" w:eastAsia="Times New Roman" w:hAnsi="Times New Roman" w:cs="Times New Roman"/>
          <w:sz w:val="28"/>
          <w:szCs w:val="28"/>
          <w:lang w:val="en-US"/>
        </w:rPr>
        <w:t>5</w:t>
      </w:r>
      <w:r w:rsidR="00F0245F">
        <w:rPr>
          <w:rFonts w:ascii="Times New Roman" w:eastAsia="Times New Roman" w:hAnsi="Times New Roman" w:cs="Times New Roman"/>
          <w:sz w:val="28"/>
          <w:szCs w:val="28"/>
          <w:lang w:val="en-US"/>
        </w:rPr>
        <w:t xml:space="preserve"> của Luật PCCC và Điều 28 Nghị định số 83/2017/NĐ-CP ngày 18/7/2017 của Chính phủ quy định chức năng nhiệm vụ của lực </w:t>
      </w:r>
      <w:r w:rsidR="001B2BA9">
        <w:rPr>
          <w:rFonts w:ascii="Times New Roman" w:eastAsia="Times New Roman" w:hAnsi="Times New Roman" w:cs="Times New Roman"/>
          <w:sz w:val="28"/>
          <w:szCs w:val="28"/>
          <w:lang w:val="en-US"/>
        </w:rPr>
        <w:t>lượng dân phòng cơ sở (tức là ở cấp xã), quản lý theo quy định về thành lập Đội dân phòng tại khoản 2 Điều 30 Nghị định 136/2020/NĐ-CP thì 1 xã, phường, thị trấn được thành lập nhiều đội dân phòng. Do vậy đ</w:t>
      </w:r>
      <w:r>
        <w:rPr>
          <w:rFonts w:ascii="Times New Roman" w:eastAsia="Times New Roman" w:hAnsi="Times New Roman" w:cs="Times New Roman"/>
          <w:sz w:val="28"/>
          <w:szCs w:val="28"/>
        </w:rPr>
        <w:t>ể c</w:t>
      </w:r>
      <w:r w:rsidR="009F3C37" w:rsidRPr="009D3233">
        <w:rPr>
          <w:rFonts w:ascii="Times New Roman" w:eastAsia="Times New Roman" w:hAnsi="Times New Roman" w:cs="Times New Roman"/>
          <w:sz w:val="28"/>
          <w:szCs w:val="28"/>
        </w:rPr>
        <w:t xml:space="preserve">ông tác </w:t>
      </w:r>
      <w:r w:rsidR="00CC2290">
        <w:rPr>
          <w:rFonts w:ascii="Times New Roman" w:eastAsia="Times New Roman" w:hAnsi="Times New Roman" w:cs="Times New Roman"/>
          <w:sz w:val="28"/>
          <w:szCs w:val="28"/>
          <w:lang w:val="en-US"/>
        </w:rPr>
        <w:t xml:space="preserve">chỉ đạo, điều hành, huy động lực lượng dân phòng tại các ấp, khu phố tham gia bảo vệ và giữ gìn </w:t>
      </w:r>
      <w:r w:rsidR="0015456A">
        <w:rPr>
          <w:rFonts w:ascii="Times New Roman" w:eastAsia="Times New Roman" w:hAnsi="Times New Roman" w:cs="Times New Roman"/>
          <w:sz w:val="28"/>
          <w:szCs w:val="28"/>
          <w:lang w:val="en-US"/>
        </w:rPr>
        <w:t>ANTT</w:t>
      </w:r>
      <w:r w:rsidR="00CC2290">
        <w:rPr>
          <w:rFonts w:ascii="Times New Roman" w:eastAsia="Times New Roman" w:hAnsi="Times New Roman" w:cs="Times New Roman"/>
          <w:sz w:val="28"/>
          <w:szCs w:val="28"/>
          <w:lang w:val="en-US"/>
        </w:rPr>
        <w:t xml:space="preserve"> và </w:t>
      </w:r>
      <w:r w:rsidR="00E17F4B">
        <w:rPr>
          <w:rFonts w:ascii="Times New Roman" w:eastAsia="Times New Roman" w:hAnsi="Times New Roman" w:cs="Times New Roman"/>
          <w:sz w:val="28"/>
          <w:szCs w:val="28"/>
          <w:lang w:val="en-US"/>
        </w:rPr>
        <w:t>thực</w:t>
      </w:r>
      <w:r w:rsidR="0080740D">
        <w:rPr>
          <w:rFonts w:ascii="Times New Roman" w:eastAsia="Times New Roman" w:hAnsi="Times New Roman" w:cs="Times New Roman"/>
          <w:sz w:val="28"/>
          <w:szCs w:val="28"/>
          <w:lang w:val="en-US"/>
        </w:rPr>
        <w:t xml:space="preserve"> hiện nhiệm vụ PCCC và CNCH</w:t>
      </w:r>
      <w:r w:rsidR="001B2BA9">
        <w:rPr>
          <w:rFonts w:ascii="Times New Roman" w:eastAsia="Times New Roman" w:hAnsi="Times New Roman" w:cs="Times New Roman"/>
          <w:sz w:val="28"/>
          <w:szCs w:val="28"/>
          <w:lang w:val="en-US"/>
        </w:rPr>
        <w:t xml:space="preserve"> được thống nhất</w:t>
      </w:r>
      <w:r w:rsidR="002736B2">
        <w:rPr>
          <w:rFonts w:ascii="Times New Roman" w:eastAsia="Times New Roman" w:hAnsi="Times New Roman" w:cs="Times New Roman"/>
          <w:sz w:val="28"/>
          <w:szCs w:val="28"/>
          <w:lang w:val="en-US"/>
        </w:rPr>
        <w:t xml:space="preserve">, cần </w:t>
      </w:r>
      <w:r w:rsidR="006F7AFE">
        <w:rPr>
          <w:rFonts w:ascii="Times New Roman" w:eastAsia="Times New Roman" w:hAnsi="Times New Roman" w:cs="Times New Roman"/>
          <w:sz w:val="28"/>
          <w:szCs w:val="28"/>
          <w:lang w:val="en-US"/>
        </w:rPr>
        <w:t>quy định rõ</w:t>
      </w:r>
      <w:r w:rsidR="001B2BA9">
        <w:rPr>
          <w:rFonts w:ascii="Times New Roman" w:eastAsia="Times New Roman" w:hAnsi="Times New Roman" w:cs="Times New Roman"/>
          <w:sz w:val="28"/>
          <w:szCs w:val="28"/>
          <w:lang w:val="en-US"/>
        </w:rPr>
        <w:t xml:space="preserve"> thành lập Ban dân phòng và quy định rõ </w:t>
      </w:r>
      <w:r w:rsidR="006F7AFE">
        <w:rPr>
          <w:rFonts w:ascii="Times New Roman" w:eastAsia="Times New Roman" w:hAnsi="Times New Roman" w:cs="Times New Roman"/>
          <w:sz w:val="28"/>
          <w:szCs w:val="28"/>
          <w:lang w:val="en-US"/>
        </w:rPr>
        <w:t>nhiệm vụ cụ thể</w:t>
      </w:r>
      <w:r w:rsidR="002736B2">
        <w:rPr>
          <w:rFonts w:ascii="Times New Roman" w:eastAsia="Times New Roman" w:hAnsi="Times New Roman" w:cs="Times New Roman"/>
          <w:sz w:val="28"/>
          <w:szCs w:val="28"/>
          <w:lang w:val="en-US"/>
        </w:rPr>
        <w:t xml:space="preserve"> Ban Dân phòng tại các xã, phường, thị trấn để </w:t>
      </w:r>
      <w:r w:rsidR="00AB7BBF">
        <w:rPr>
          <w:rFonts w:ascii="Times New Roman" w:eastAsia="Times New Roman" w:hAnsi="Times New Roman" w:cs="Times New Roman"/>
          <w:sz w:val="28"/>
          <w:szCs w:val="28"/>
          <w:lang w:val="en-US"/>
        </w:rPr>
        <w:t xml:space="preserve">tập trung </w:t>
      </w:r>
      <w:r w:rsidR="002736B2">
        <w:rPr>
          <w:rFonts w:ascii="Times New Roman" w:eastAsia="Times New Roman" w:hAnsi="Times New Roman" w:cs="Times New Roman"/>
          <w:sz w:val="28"/>
          <w:szCs w:val="28"/>
          <w:lang w:val="en-US"/>
        </w:rPr>
        <w:t xml:space="preserve">chỉ đạo, </w:t>
      </w:r>
      <w:r w:rsidR="00AB7BBF">
        <w:rPr>
          <w:rFonts w:ascii="Times New Roman" w:eastAsia="Times New Roman" w:hAnsi="Times New Roman" w:cs="Times New Roman"/>
          <w:sz w:val="28"/>
          <w:szCs w:val="28"/>
          <w:lang w:val="en-US"/>
        </w:rPr>
        <w:t xml:space="preserve">thống nhất </w:t>
      </w:r>
      <w:r w:rsidR="002736B2">
        <w:rPr>
          <w:rFonts w:ascii="Times New Roman" w:eastAsia="Times New Roman" w:hAnsi="Times New Roman" w:cs="Times New Roman"/>
          <w:sz w:val="28"/>
          <w:szCs w:val="28"/>
          <w:lang w:val="en-US"/>
        </w:rPr>
        <w:t xml:space="preserve">điều hành và </w:t>
      </w:r>
      <w:r w:rsidR="00AB7BBF">
        <w:rPr>
          <w:rFonts w:ascii="Times New Roman" w:eastAsia="Times New Roman" w:hAnsi="Times New Roman" w:cs="Times New Roman"/>
          <w:sz w:val="28"/>
          <w:szCs w:val="28"/>
          <w:lang w:val="en-US"/>
        </w:rPr>
        <w:t xml:space="preserve">kịp thời </w:t>
      </w:r>
      <w:r w:rsidR="002736B2">
        <w:rPr>
          <w:rFonts w:ascii="Times New Roman" w:eastAsia="Times New Roman" w:hAnsi="Times New Roman" w:cs="Times New Roman"/>
          <w:sz w:val="28"/>
          <w:szCs w:val="28"/>
          <w:lang w:val="en-US"/>
        </w:rPr>
        <w:t>huy động lực lượng dâ</w:t>
      </w:r>
      <w:r w:rsidR="00F004DB">
        <w:rPr>
          <w:rFonts w:ascii="Times New Roman" w:eastAsia="Times New Roman" w:hAnsi="Times New Roman" w:cs="Times New Roman"/>
          <w:sz w:val="28"/>
          <w:szCs w:val="28"/>
          <w:lang w:val="en-US"/>
        </w:rPr>
        <w:t xml:space="preserve">n phòng tham gia </w:t>
      </w:r>
      <w:r w:rsidR="008C7917">
        <w:rPr>
          <w:rFonts w:ascii="Times New Roman" w:eastAsia="Times New Roman" w:hAnsi="Times New Roman" w:cs="Times New Roman"/>
          <w:sz w:val="28"/>
          <w:szCs w:val="28"/>
          <w:lang w:val="en-US"/>
        </w:rPr>
        <w:t xml:space="preserve">hỗ trợ </w:t>
      </w:r>
      <w:r w:rsidR="00F004DB">
        <w:rPr>
          <w:rFonts w:ascii="Times New Roman" w:eastAsia="Times New Roman" w:hAnsi="Times New Roman" w:cs="Times New Roman"/>
          <w:sz w:val="28"/>
          <w:szCs w:val="28"/>
          <w:lang w:val="en-US"/>
        </w:rPr>
        <w:t>xử lý các vụ việc liên quan đến bảo vệ ANTT, PCCC và CNCH tại địa bàn</w:t>
      </w:r>
      <w:r w:rsidR="006F7AFE">
        <w:rPr>
          <w:rFonts w:ascii="Times New Roman" w:eastAsia="Times New Roman" w:hAnsi="Times New Roman" w:cs="Times New Roman"/>
          <w:sz w:val="28"/>
          <w:szCs w:val="28"/>
          <w:lang w:val="en-US"/>
        </w:rPr>
        <w:t xml:space="preserve"> cơ sở</w:t>
      </w:r>
      <w:r w:rsidR="00DA4423">
        <w:rPr>
          <w:rFonts w:ascii="Times New Roman" w:eastAsia="Times New Roman" w:hAnsi="Times New Roman" w:cs="Times New Roman"/>
          <w:sz w:val="28"/>
          <w:szCs w:val="28"/>
          <w:lang w:val="en-US"/>
        </w:rPr>
        <w:t>.</w:t>
      </w:r>
    </w:p>
    <w:p w14:paraId="35B6BD0C" w14:textId="24275706" w:rsidR="009F3C37" w:rsidRPr="009D3233" w:rsidRDefault="00CC2290" w:rsidP="00A64389">
      <w:pPr>
        <w:spacing w:before="120" w:after="120" w:line="240" w:lineRule="auto"/>
        <w:ind w:right="-1"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2</w:t>
      </w:r>
      <w:r w:rsidR="009F3C37" w:rsidRPr="009D3233">
        <w:rPr>
          <w:rFonts w:ascii="Times New Roman" w:eastAsia="Times New Roman" w:hAnsi="Times New Roman" w:cs="Times New Roman"/>
          <w:b/>
          <w:sz w:val="28"/>
          <w:szCs w:val="28"/>
        </w:rPr>
        <w:t>.2. Mục tiêu giải quyết vấn đề</w:t>
      </w:r>
    </w:p>
    <w:p w14:paraId="4DE9DF25" w14:textId="2878E9B1" w:rsidR="006A7D7C" w:rsidRDefault="006A7D7C"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Quy định cụ thể nhiệm vụ của Ban Dân phòng, Đội trưởng, Phó Đội trưởng, Đội viên Đội dân phòng</w:t>
      </w:r>
      <w:r w:rsidR="007E7F27">
        <w:rPr>
          <w:rFonts w:ascii="Times New Roman" w:eastAsia="Times New Roman" w:hAnsi="Times New Roman" w:cs="Times New Roman"/>
          <w:sz w:val="28"/>
          <w:szCs w:val="28"/>
          <w:lang w:val="en-US"/>
        </w:rPr>
        <w:t xml:space="preserve"> để thực hiện thống nhất,</w:t>
      </w:r>
      <w:r w:rsidR="006F7AFE">
        <w:rPr>
          <w:rFonts w:ascii="Times New Roman" w:eastAsia="Times New Roman" w:hAnsi="Times New Roman" w:cs="Times New Roman"/>
          <w:sz w:val="28"/>
          <w:szCs w:val="28"/>
          <w:lang w:val="en-US"/>
        </w:rPr>
        <w:t xml:space="preserve"> đồng bộ trên địa bàn tỉnh.</w:t>
      </w:r>
    </w:p>
    <w:p w14:paraId="06FAE8DC" w14:textId="3EF0D5B5" w:rsidR="006E7D97" w:rsidRPr="00DB2349" w:rsidRDefault="00A15429"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Huy động</w:t>
      </w:r>
      <w:r w:rsidR="006E7D97" w:rsidRPr="009D3233">
        <w:rPr>
          <w:rFonts w:ascii="Times New Roman" w:eastAsia="Times New Roman" w:hAnsi="Times New Roman" w:cs="Times New Roman"/>
          <w:sz w:val="28"/>
          <w:szCs w:val="28"/>
        </w:rPr>
        <w:t xml:space="preserve"> nguồn nhân lực thực hiện nhiệm vụ đảm bảo </w:t>
      </w:r>
      <w:r w:rsidR="00F97644">
        <w:rPr>
          <w:rFonts w:ascii="Times New Roman" w:eastAsia="Times New Roman" w:hAnsi="Times New Roman" w:cs="Times New Roman"/>
          <w:sz w:val="28"/>
          <w:szCs w:val="28"/>
          <w:lang w:val="en-US"/>
        </w:rPr>
        <w:t>ANTT</w:t>
      </w:r>
      <w:r w:rsidR="006E7D97">
        <w:rPr>
          <w:rFonts w:ascii="Times New Roman" w:eastAsia="Times New Roman" w:hAnsi="Times New Roman" w:cs="Times New Roman"/>
          <w:sz w:val="28"/>
          <w:szCs w:val="28"/>
          <w:lang w:val="en-US"/>
        </w:rPr>
        <w:t>, PCCC, CNCH</w:t>
      </w:r>
      <w:r w:rsidR="006E7D97" w:rsidRPr="009D3233">
        <w:rPr>
          <w:rFonts w:ascii="Times New Roman" w:eastAsia="Times New Roman" w:hAnsi="Times New Roman" w:cs="Times New Roman"/>
          <w:sz w:val="28"/>
          <w:szCs w:val="28"/>
        </w:rPr>
        <w:t xml:space="preserve"> </w:t>
      </w:r>
      <w:r w:rsidR="006E7D97">
        <w:rPr>
          <w:rFonts w:ascii="Times New Roman" w:eastAsia="Times New Roman" w:hAnsi="Times New Roman" w:cs="Times New Roman"/>
          <w:sz w:val="28"/>
          <w:szCs w:val="28"/>
          <w:lang w:val="en-US"/>
        </w:rPr>
        <w:t xml:space="preserve">tại các xã không có lực lượng bảo </w:t>
      </w:r>
      <w:r>
        <w:rPr>
          <w:rFonts w:ascii="Times New Roman" w:eastAsia="Times New Roman" w:hAnsi="Times New Roman" w:cs="Times New Roman"/>
          <w:sz w:val="28"/>
          <w:szCs w:val="28"/>
          <w:lang w:val="en-US"/>
        </w:rPr>
        <w:t xml:space="preserve">vệ dân phố; nguồn nhân lực thực hiện nhiệm vụ PCCC và CNCH </w:t>
      </w:r>
      <w:r w:rsidR="006E7D97">
        <w:rPr>
          <w:rFonts w:ascii="Times New Roman" w:eastAsia="Times New Roman" w:hAnsi="Times New Roman" w:cs="Times New Roman"/>
          <w:sz w:val="28"/>
          <w:szCs w:val="28"/>
          <w:lang w:val="en-US"/>
        </w:rPr>
        <w:t xml:space="preserve">tại các phường, thị trấn có lực lượng bảo vệ dân phố </w:t>
      </w:r>
      <w:r w:rsidR="006E7D97">
        <w:rPr>
          <w:rFonts w:ascii="Times New Roman" w:eastAsia="Times New Roman" w:hAnsi="Times New Roman" w:cs="Times New Roman"/>
          <w:sz w:val="28"/>
          <w:szCs w:val="28"/>
        </w:rPr>
        <w:t>trong tình hình hiện nay</w:t>
      </w:r>
      <w:r w:rsidR="00DB2349">
        <w:rPr>
          <w:rFonts w:ascii="Times New Roman" w:eastAsia="Times New Roman" w:hAnsi="Times New Roman" w:cs="Times New Roman"/>
          <w:sz w:val="28"/>
          <w:szCs w:val="28"/>
          <w:lang w:val="en-US"/>
        </w:rPr>
        <w:t>.</w:t>
      </w:r>
    </w:p>
    <w:p w14:paraId="5FCAE2D2" w14:textId="0FAD1D6F" w:rsidR="009F3C37" w:rsidRDefault="00581C24" w:rsidP="00A64389">
      <w:pPr>
        <w:spacing w:before="120" w:after="120" w:line="240" w:lineRule="auto"/>
        <w:ind w:right="-1"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2</w:t>
      </w:r>
      <w:r w:rsidR="009F3C37" w:rsidRPr="009D3233">
        <w:rPr>
          <w:rFonts w:ascii="Times New Roman" w:eastAsia="Times New Roman" w:hAnsi="Times New Roman" w:cs="Times New Roman"/>
          <w:b/>
          <w:sz w:val="28"/>
          <w:szCs w:val="28"/>
        </w:rPr>
        <w:t>.3. Đề xuất các giải pháp chính sách</w:t>
      </w:r>
    </w:p>
    <w:p w14:paraId="1776D8F1" w14:textId="47E954E3" w:rsidR="00D20DB0" w:rsidRPr="00D20DB0" w:rsidRDefault="00D20DB0" w:rsidP="00A64389">
      <w:pPr>
        <w:spacing w:before="120" w:after="120" w:line="240" w:lineRule="auto"/>
        <w:ind w:right="-1" w:firstLine="709"/>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Kế thừa nội dung Nghị quyết 184/2010/NQ-HĐND</w:t>
      </w:r>
      <w:r w:rsidR="001B2BA9">
        <w:rPr>
          <w:rFonts w:ascii="Times New Roman" w:eastAsia="Times New Roman" w:hAnsi="Times New Roman" w:cs="Times New Roman"/>
          <w:b/>
          <w:sz w:val="28"/>
          <w:szCs w:val="28"/>
          <w:lang w:val="en-US"/>
        </w:rPr>
        <w:t>, Quyết định số 71/2010/QĐ-UBND quy định chức năng, nhiệm vụ của Đội dân phòng</w:t>
      </w:r>
      <w:r w:rsidR="00CC2290">
        <w:rPr>
          <w:rFonts w:ascii="Times New Roman" w:eastAsia="Times New Roman" w:hAnsi="Times New Roman" w:cs="Times New Roman"/>
          <w:b/>
          <w:sz w:val="28"/>
          <w:szCs w:val="28"/>
          <w:lang w:val="en-US"/>
        </w:rPr>
        <w:t xml:space="preserve"> tại các xã (không có lực lượng bảo vệ dân phố)</w:t>
      </w:r>
    </w:p>
    <w:p w14:paraId="1004FF18" w14:textId="77777777" w:rsidR="00D20DB0" w:rsidRDefault="00D20DB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E63077">
        <w:rPr>
          <w:rFonts w:ascii="Times New Roman" w:eastAsia="Times New Roman" w:hAnsi="Times New Roman" w:cs="Times New Roman"/>
          <w:sz w:val="28"/>
          <w:szCs w:val="28"/>
          <w:lang w:val="en-US"/>
        </w:rPr>
        <w:t>Căn cứ tình hình thực tế về an ninh trật tự tại địa phương, ngày 26/10/2010, Hội đồng nhân dân tỉnh đã ban hành Nghị quyết số 184/2010/NQ-HĐND về số lượng và chế độ chính sách cho Đội dân phòng trên địa bàn tỉnh Đồng Nai, đồng thời UBND tỉnh đã ban hành Quyết định số 71/2010/QĐ-UBND ngày 23/11/2010 Quy định về tổ chức và hoạt động của Đội dân phòng trên địa bàn tỉnh Đồng Nai</w:t>
      </w:r>
      <w:r>
        <w:rPr>
          <w:rFonts w:ascii="Times New Roman" w:eastAsia="Times New Roman" w:hAnsi="Times New Roman" w:cs="Times New Roman"/>
          <w:sz w:val="28"/>
          <w:szCs w:val="28"/>
          <w:lang w:val="en-US"/>
        </w:rPr>
        <w:t>, quy định rõ nhiệm vụ của lực lượng dân phòng gồm 9 nhiệm vụ chính:</w:t>
      </w:r>
    </w:p>
    <w:p w14:paraId="2ABAEAB3" w14:textId="77777777" w:rsidR="00D20DB0" w:rsidRPr="004A5BCB" w:rsidRDefault="00D20DB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4A5BCB">
        <w:rPr>
          <w:rFonts w:ascii="Times New Roman" w:eastAsia="Times New Roman" w:hAnsi="Times New Roman" w:cs="Times New Roman"/>
          <w:sz w:val="28"/>
          <w:szCs w:val="28"/>
          <w:lang w:val="en-US"/>
        </w:rPr>
        <w:lastRenderedPageBreak/>
        <w:t>+ Thường trực và tham gia giải quyết các vụ việc có liên quan đến an ninh trật tự ở địa phương theo chỉ đạo của Chủ tịch Ủy ban nhân dân xã.</w:t>
      </w:r>
    </w:p>
    <w:p w14:paraId="5FCAAA98" w14:textId="77777777" w:rsidR="00D20DB0" w:rsidRPr="004A5BCB" w:rsidRDefault="00D20DB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4A5BCB">
        <w:rPr>
          <w:rFonts w:ascii="Times New Roman" w:eastAsia="Times New Roman" w:hAnsi="Times New Roman" w:cs="Times New Roman"/>
          <w:sz w:val="28"/>
          <w:szCs w:val="28"/>
          <w:lang w:val="en-US"/>
        </w:rPr>
        <w:t>+ Tổ chức bảo vệ hiện trường, cấp cứu người bị nạn trong các vụ án, tai nạn giao thông, tai nạn lao động, cháy, nổ.v.v...</w:t>
      </w:r>
    </w:p>
    <w:p w14:paraId="7CFF73B0" w14:textId="77777777" w:rsidR="00D20DB0" w:rsidRPr="004A5BCB" w:rsidRDefault="00D20DB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4A5BCB">
        <w:rPr>
          <w:rFonts w:ascii="Times New Roman" w:eastAsia="Times New Roman" w:hAnsi="Times New Roman" w:cs="Times New Roman"/>
          <w:sz w:val="28"/>
          <w:szCs w:val="28"/>
          <w:lang w:val="en-US"/>
        </w:rPr>
        <w:t>+ Nắm tình hình an ninh trật tự, phối hợp bảo vệ an ninh trật tự các lễ, hội, hội nghị và phối hợp với lực lượng dân quân tuần tra bảo vệ an ninh trật tự trên địa bàn xã theo kế hoạch được phê duyệt của Chủ tịch UBND xã hoặc Trưởng Công an xã.</w:t>
      </w:r>
    </w:p>
    <w:p w14:paraId="6F062B68" w14:textId="77777777" w:rsidR="00D20DB0" w:rsidRPr="004A5BCB" w:rsidRDefault="00D20DB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4A5BCB">
        <w:rPr>
          <w:rFonts w:ascii="Times New Roman" w:eastAsia="Times New Roman" w:hAnsi="Times New Roman" w:cs="Times New Roman"/>
          <w:sz w:val="28"/>
          <w:szCs w:val="28"/>
          <w:lang w:val="en-US"/>
        </w:rPr>
        <w:t>+ Tham gia phòng cháy, chữa cháy, phòng chống lụt, bão.</w:t>
      </w:r>
    </w:p>
    <w:p w14:paraId="5ABC3A61" w14:textId="77777777" w:rsidR="00D20DB0" w:rsidRPr="004A5BCB" w:rsidRDefault="00D20DB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4A5BCB">
        <w:rPr>
          <w:rFonts w:ascii="Times New Roman" w:eastAsia="Times New Roman" w:hAnsi="Times New Roman" w:cs="Times New Roman"/>
          <w:sz w:val="28"/>
          <w:szCs w:val="28"/>
          <w:lang w:val="en-US"/>
        </w:rPr>
        <w:t>+ Tham mưu cho Công an xã về công tác bảo đảm an ninh trật tự.</w:t>
      </w:r>
    </w:p>
    <w:p w14:paraId="02186FFC" w14:textId="77777777" w:rsidR="00D20DB0" w:rsidRPr="004A5BCB" w:rsidRDefault="00D20DB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4A5BCB">
        <w:rPr>
          <w:rFonts w:ascii="Times New Roman" w:eastAsia="Times New Roman" w:hAnsi="Times New Roman" w:cs="Times New Roman"/>
          <w:sz w:val="28"/>
          <w:szCs w:val="28"/>
          <w:lang w:val="en-US"/>
        </w:rPr>
        <w:t>+ Tham gia phòng chống các loại tội phạm, tệ nạn xã hội; xây dựng nếp sống văn minh, ấp, khu phố văn hóa, gia đình văn hóa.</w:t>
      </w:r>
    </w:p>
    <w:p w14:paraId="7E8CDABA" w14:textId="77777777" w:rsidR="00D20DB0" w:rsidRPr="004A5BCB" w:rsidRDefault="00D20DB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4A5BCB">
        <w:rPr>
          <w:rFonts w:ascii="Times New Roman" w:eastAsia="Times New Roman" w:hAnsi="Times New Roman" w:cs="Times New Roman"/>
          <w:sz w:val="28"/>
          <w:szCs w:val="28"/>
          <w:lang w:val="en-US"/>
        </w:rPr>
        <w:t>+ Bắt người phạm tội quả tang, đối tượng có lệnh truy nã và dẫn giải các đối tượng này về trụ sở Ủy ban nhân dân xã hoặc trụ sở, nơi làm việc của Công an xã.</w:t>
      </w:r>
    </w:p>
    <w:p w14:paraId="7CB01D03" w14:textId="77777777" w:rsidR="00D20DB0" w:rsidRPr="004A5BCB" w:rsidRDefault="00D20DB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4A5BCB">
        <w:rPr>
          <w:rFonts w:ascii="Times New Roman" w:eastAsia="Times New Roman" w:hAnsi="Times New Roman" w:cs="Times New Roman"/>
          <w:sz w:val="28"/>
          <w:szCs w:val="28"/>
          <w:lang w:val="en-US"/>
        </w:rPr>
        <w:t>+ Tham gia với lực lượng Công an kiểm tra nhân hộ khẩu, tạm trú, tạm vắng khi có chỉ đạo của Trưởng Công an xã, thị trấn.</w:t>
      </w:r>
    </w:p>
    <w:p w14:paraId="0B55EE36" w14:textId="08CC2ACC" w:rsidR="00D20DB0" w:rsidRDefault="00D20DB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4A5BCB">
        <w:rPr>
          <w:rFonts w:ascii="Times New Roman" w:eastAsia="Times New Roman" w:hAnsi="Times New Roman" w:cs="Times New Roman"/>
          <w:sz w:val="28"/>
          <w:szCs w:val="28"/>
          <w:lang w:val="en-US"/>
        </w:rPr>
        <w:t>+ Phối hợp lực lượng dân quân tự vệ và các tổ chức khác ở địa phương thực hiện công tác tuyên truyền, vận động nhân dân nâng cao cảnh giác, phòng chống tội phạm, phòng cháy, chữa cháy, giữ gìn an ninh trật tự ở địa phương và tham gia giải quyết các vụ việc theo chỉ đạo của Chủ tịch Ủy ban nhân dân xã.</w:t>
      </w:r>
      <w:r>
        <w:rPr>
          <w:rFonts w:ascii="Times New Roman" w:eastAsia="Times New Roman" w:hAnsi="Times New Roman" w:cs="Times New Roman"/>
          <w:sz w:val="28"/>
          <w:szCs w:val="28"/>
          <w:lang w:val="en-US"/>
        </w:rPr>
        <w:t xml:space="preserve"> </w:t>
      </w:r>
    </w:p>
    <w:p w14:paraId="2E32A887" w14:textId="7CD09D62" w:rsidR="00D20DB0" w:rsidRPr="00CC2290" w:rsidRDefault="00CC2290" w:rsidP="00A64389">
      <w:pPr>
        <w:spacing w:before="120" w:after="120" w:line="240" w:lineRule="auto"/>
        <w:ind w:right="-1" w:firstLine="709"/>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Tại các phường, thị trấn có lực lượng bảo vệ dân phố</w:t>
      </w:r>
    </w:p>
    <w:p w14:paraId="2DE1441D" w14:textId="1DBBB280" w:rsidR="009F3C37" w:rsidRDefault="00442082"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Thực hiện theo Luật PCCC, Luật sửa đổi bổ sung mốt số điều của Luật</w:t>
      </w:r>
      <w:r w:rsidR="007A557C">
        <w:rPr>
          <w:rFonts w:ascii="Times New Roman" w:eastAsia="Times New Roman" w:hAnsi="Times New Roman" w:cs="Times New Roman"/>
          <w:sz w:val="28"/>
          <w:szCs w:val="28"/>
          <w:lang w:val="en-US"/>
        </w:rPr>
        <w:t xml:space="preserve"> PCCC, Nghị định số 83/2017/NĐ-CP, Nghị định số 136/2020/</w:t>
      </w:r>
      <w:r>
        <w:rPr>
          <w:rFonts w:ascii="Times New Roman" w:eastAsia="Times New Roman" w:hAnsi="Times New Roman" w:cs="Times New Roman"/>
          <w:sz w:val="28"/>
          <w:szCs w:val="28"/>
          <w:lang w:val="en-US"/>
        </w:rPr>
        <w:t>NĐ-CP.</w:t>
      </w:r>
    </w:p>
    <w:p w14:paraId="6501B41B" w14:textId="53A3F0DA" w:rsidR="00DE7B09" w:rsidRDefault="00DE7B09" w:rsidP="00A64389">
      <w:pPr>
        <w:spacing w:before="120" w:after="120" w:line="240" w:lineRule="auto"/>
        <w:ind w:right="-1" w:firstLine="709"/>
        <w:contextualSpacing/>
        <w:jc w:val="both"/>
        <w:rPr>
          <w:rFonts w:ascii="Times New Roman" w:eastAsia="Times New Roman" w:hAnsi="Times New Roman" w:cs="Times New Roman"/>
          <w:b/>
          <w:spacing w:val="-4"/>
          <w:sz w:val="28"/>
          <w:szCs w:val="28"/>
          <w:lang w:val="en-US"/>
        </w:rPr>
      </w:pPr>
      <w:r>
        <w:rPr>
          <w:rFonts w:ascii="Times New Roman" w:eastAsia="Times New Roman" w:hAnsi="Times New Roman" w:cs="Times New Roman"/>
          <w:b/>
          <w:spacing w:val="-4"/>
          <w:sz w:val="28"/>
          <w:szCs w:val="28"/>
          <w:lang w:val="en-US"/>
        </w:rPr>
        <w:t>2.3.1. Giải pháp chính sách</w:t>
      </w:r>
    </w:p>
    <w:p w14:paraId="3BEC64A4" w14:textId="3D50EF86" w:rsidR="00A84AAF" w:rsidRDefault="00897DBE"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a)</w:t>
      </w:r>
      <w:r w:rsidR="00DA4423">
        <w:rPr>
          <w:rFonts w:ascii="Times New Roman" w:eastAsia="Times New Roman" w:hAnsi="Times New Roman" w:cs="Times New Roman"/>
          <w:sz w:val="28"/>
          <w:szCs w:val="28"/>
          <w:shd w:val="clear" w:color="auto" w:fill="FFFFFF"/>
          <w:lang w:val="en-US"/>
        </w:rPr>
        <w:t xml:space="preserve"> </w:t>
      </w:r>
      <w:r w:rsidR="00547FD7">
        <w:rPr>
          <w:rFonts w:ascii="Times New Roman" w:eastAsia="Times New Roman" w:hAnsi="Times New Roman" w:cs="Times New Roman"/>
          <w:sz w:val="28"/>
          <w:szCs w:val="28"/>
          <w:shd w:val="clear" w:color="auto" w:fill="FFFFFF"/>
          <w:lang w:val="en-US"/>
        </w:rPr>
        <w:t xml:space="preserve">Nhiệm vụ, quyền hạn của </w:t>
      </w:r>
      <w:r w:rsidR="00DA4423">
        <w:rPr>
          <w:rFonts w:ascii="Times New Roman" w:eastAsia="Times New Roman" w:hAnsi="Times New Roman" w:cs="Times New Roman"/>
          <w:sz w:val="28"/>
          <w:szCs w:val="28"/>
          <w:shd w:val="clear" w:color="auto" w:fill="FFFFFF"/>
          <w:lang w:val="en-US"/>
        </w:rPr>
        <w:t>Ban Dân phòng:</w:t>
      </w:r>
    </w:p>
    <w:p w14:paraId="56B97F16" w14:textId="18D721A0" w:rsidR="00F97644" w:rsidRDefault="00897DBE"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w:t>
      </w:r>
      <w:r w:rsidR="00F97644">
        <w:rPr>
          <w:rFonts w:ascii="Times New Roman" w:eastAsia="Times New Roman" w:hAnsi="Times New Roman" w:cs="Times New Roman"/>
          <w:sz w:val="28"/>
          <w:szCs w:val="28"/>
          <w:shd w:val="clear" w:color="auto" w:fill="FFFFFF"/>
          <w:lang w:val="en-US"/>
        </w:rPr>
        <w:t xml:space="preserve"> Đề xuất Chủ tịch UBND cấp xã ban hành quy định, nội quy an toàn về PCCC.</w:t>
      </w:r>
    </w:p>
    <w:p w14:paraId="06303698" w14:textId="5E2E6493" w:rsidR="00F7313B" w:rsidRDefault="00897DBE"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w:t>
      </w:r>
      <w:r w:rsidR="00F97644">
        <w:rPr>
          <w:rFonts w:ascii="Times New Roman" w:eastAsia="Times New Roman" w:hAnsi="Times New Roman" w:cs="Times New Roman"/>
          <w:sz w:val="28"/>
          <w:szCs w:val="28"/>
          <w:shd w:val="clear" w:color="auto" w:fill="FFFFFF"/>
          <w:lang w:val="en-US"/>
        </w:rPr>
        <w:t xml:space="preserve"> </w:t>
      </w:r>
      <w:r w:rsidR="00A529B9" w:rsidRPr="00A529B9">
        <w:rPr>
          <w:rFonts w:ascii="Times New Roman" w:eastAsia="Times New Roman" w:hAnsi="Times New Roman" w:cs="Times New Roman"/>
          <w:sz w:val="28"/>
          <w:szCs w:val="28"/>
          <w:shd w:val="clear" w:color="auto" w:fill="FFFFFF"/>
          <w:lang w:val="en-US"/>
        </w:rPr>
        <w:t>Kiểm tra, hướng dẫn, điều phối hoạt động</w:t>
      </w:r>
      <w:r w:rsidR="00A529B9">
        <w:rPr>
          <w:rFonts w:ascii="Times New Roman" w:eastAsia="Times New Roman" w:hAnsi="Times New Roman" w:cs="Times New Roman"/>
          <w:sz w:val="28"/>
          <w:szCs w:val="28"/>
          <w:shd w:val="clear" w:color="auto" w:fill="FFFFFF"/>
          <w:lang w:val="en-US"/>
        </w:rPr>
        <w:t xml:space="preserve"> của các Đội Dân phòng trên địa </w:t>
      </w:r>
      <w:r w:rsidR="00A529B9" w:rsidRPr="00A529B9">
        <w:rPr>
          <w:rFonts w:ascii="Times New Roman" w:eastAsia="Times New Roman" w:hAnsi="Times New Roman" w:cs="Times New Roman"/>
          <w:sz w:val="28"/>
          <w:szCs w:val="28"/>
          <w:shd w:val="clear" w:color="auto" w:fill="FFFFFF"/>
          <w:lang w:val="en-US"/>
        </w:rPr>
        <w:t>bàn cấp xã.</w:t>
      </w:r>
    </w:p>
    <w:p w14:paraId="7B17715A" w14:textId="3C38C376" w:rsidR="00F7313B" w:rsidRDefault="00897DBE"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w:t>
      </w:r>
      <w:r w:rsidR="00951C8F">
        <w:rPr>
          <w:rFonts w:ascii="Times New Roman" w:eastAsia="Times New Roman" w:hAnsi="Times New Roman" w:cs="Times New Roman"/>
          <w:sz w:val="28"/>
          <w:szCs w:val="28"/>
          <w:shd w:val="clear" w:color="auto" w:fill="FFFFFF"/>
          <w:lang w:val="en-US"/>
        </w:rPr>
        <w:t xml:space="preserve"> </w:t>
      </w:r>
      <w:r w:rsidR="00951C8F" w:rsidRPr="00951C8F">
        <w:rPr>
          <w:rFonts w:ascii="Times New Roman" w:eastAsia="Times New Roman" w:hAnsi="Times New Roman" w:cs="Times New Roman"/>
          <w:sz w:val="28"/>
          <w:szCs w:val="28"/>
          <w:shd w:val="clear" w:color="auto" w:fill="FFFFFF"/>
          <w:lang w:val="en-US"/>
        </w:rPr>
        <w:t>Tổ chức huấn luyện, bồi dưỡng nghiệp vụ phỏng cháy và chữa cháy.</w:t>
      </w:r>
    </w:p>
    <w:p w14:paraId="54CBF43A" w14:textId="2E691F5C" w:rsidR="00DA4423" w:rsidRDefault="00897DBE"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w:t>
      </w:r>
      <w:r w:rsidR="00951C8F">
        <w:rPr>
          <w:rFonts w:ascii="Times New Roman" w:eastAsia="Times New Roman" w:hAnsi="Times New Roman" w:cs="Times New Roman"/>
          <w:sz w:val="28"/>
          <w:szCs w:val="28"/>
          <w:shd w:val="clear" w:color="auto" w:fill="FFFFFF"/>
          <w:lang w:val="en-US"/>
        </w:rPr>
        <w:t xml:space="preserve"> </w:t>
      </w:r>
      <w:r w:rsidR="00951C8F" w:rsidRPr="00951C8F">
        <w:rPr>
          <w:rFonts w:ascii="Times New Roman" w:eastAsia="Times New Roman" w:hAnsi="Times New Roman" w:cs="Times New Roman"/>
          <w:sz w:val="28"/>
          <w:szCs w:val="28"/>
          <w:shd w:val="clear" w:color="auto" w:fill="FFFFFF"/>
          <w:lang w:val="en-US"/>
        </w:rPr>
        <w:t>Xây dựng phương án, chuẩn bị lực lượng, phương tiện và triển khai thực hiện nhiệm vụ chữa cháy khi có cháy xảy ra; huy động lực lượng, phương tiện tham gia chữa cháy ở địa phương, cơ sở khác khi có yêu cầu.</w:t>
      </w:r>
    </w:p>
    <w:p w14:paraId="1E489FF7" w14:textId="5305088F" w:rsidR="00951C8F" w:rsidRDefault="00897DBE"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w:t>
      </w:r>
      <w:r w:rsidR="00951C8F">
        <w:rPr>
          <w:rFonts w:ascii="Times New Roman" w:eastAsia="Times New Roman" w:hAnsi="Times New Roman" w:cs="Times New Roman"/>
          <w:sz w:val="28"/>
          <w:szCs w:val="28"/>
          <w:shd w:val="clear" w:color="auto" w:fill="FFFFFF"/>
          <w:lang w:val="en-US"/>
        </w:rPr>
        <w:t xml:space="preserve"> </w:t>
      </w:r>
      <w:r w:rsidR="00951C8F" w:rsidRPr="00951C8F">
        <w:rPr>
          <w:rFonts w:ascii="Times New Roman" w:eastAsia="Times New Roman" w:hAnsi="Times New Roman" w:cs="Times New Roman"/>
          <w:sz w:val="28"/>
          <w:szCs w:val="28"/>
          <w:shd w:val="clear" w:color="auto" w:fill="FFFFFF"/>
          <w:lang w:val="en-US"/>
        </w:rPr>
        <w:t xml:space="preserve">Giúp Chủ tịch Ủy ban nhân dân cấp xã </w:t>
      </w:r>
      <w:r w:rsidR="00951C8F">
        <w:rPr>
          <w:rFonts w:ascii="Times New Roman" w:eastAsia="Times New Roman" w:hAnsi="Times New Roman" w:cs="Times New Roman"/>
          <w:sz w:val="28"/>
          <w:szCs w:val="28"/>
          <w:shd w:val="clear" w:color="auto" w:fill="FFFFFF"/>
          <w:lang w:val="en-US"/>
        </w:rPr>
        <w:t>tổ chức thực hiện CNCH</w:t>
      </w:r>
      <w:r w:rsidR="00951C8F" w:rsidRPr="00951C8F">
        <w:rPr>
          <w:rFonts w:ascii="Times New Roman" w:eastAsia="Times New Roman" w:hAnsi="Times New Roman" w:cs="Times New Roman"/>
          <w:sz w:val="28"/>
          <w:szCs w:val="28"/>
          <w:shd w:val="clear" w:color="auto" w:fill="FFFFFF"/>
          <w:lang w:val="en-US"/>
        </w:rPr>
        <w:t xml:space="preserve">; lập và tổ chức thực tập, diễn tập phương án </w:t>
      </w:r>
      <w:r w:rsidR="000A450E">
        <w:rPr>
          <w:rFonts w:ascii="Times New Roman" w:eastAsia="Times New Roman" w:hAnsi="Times New Roman" w:cs="Times New Roman"/>
          <w:sz w:val="28"/>
          <w:szCs w:val="28"/>
          <w:shd w:val="clear" w:color="auto" w:fill="FFFFFF"/>
          <w:lang w:val="en-US"/>
        </w:rPr>
        <w:t>CNCH</w:t>
      </w:r>
      <w:r w:rsidR="00951C8F" w:rsidRPr="00951C8F">
        <w:rPr>
          <w:rFonts w:ascii="Times New Roman" w:eastAsia="Times New Roman" w:hAnsi="Times New Roman" w:cs="Times New Roman"/>
          <w:sz w:val="28"/>
          <w:szCs w:val="28"/>
          <w:shd w:val="clear" w:color="auto" w:fill="FFFFFF"/>
          <w:lang w:val="en-US"/>
        </w:rPr>
        <w:t xml:space="preserve"> theo thẩm quyển.</w:t>
      </w:r>
    </w:p>
    <w:p w14:paraId="1B32253F" w14:textId="45A7908F" w:rsidR="00D9418D" w:rsidRDefault="00567F12"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b)</w:t>
      </w:r>
      <w:r w:rsidR="00D9418D">
        <w:rPr>
          <w:rFonts w:ascii="Times New Roman" w:eastAsia="Times New Roman" w:hAnsi="Times New Roman" w:cs="Times New Roman"/>
          <w:sz w:val="28"/>
          <w:szCs w:val="28"/>
          <w:shd w:val="clear" w:color="auto" w:fill="FFFFFF"/>
          <w:lang w:val="en-US"/>
        </w:rPr>
        <w:t xml:space="preserve"> Nhiệm vụ, quyền hạn của Đội trưởng, Phó Đội trưởng Đội dân phòng:</w:t>
      </w:r>
    </w:p>
    <w:p w14:paraId="6D1EB0EC" w14:textId="638DD439" w:rsidR="00C81FD8" w:rsidRDefault="00897DBE"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w:t>
      </w:r>
      <w:r w:rsidR="00D9418D" w:rsidRPr="00D9418D">
        <w:rPr>
          <w:rFonts w:ascii="Times New Roman" w:eastAsia="Times New Roman" w:hAnsi="Times New Roman" w:cs="Times New Roman"/>
          <w:sz w:val="28"/>
          <w:szCs w:val="28"/>
          <w:shd w:val="clear" w:color="auto" w:fill="FFFFFF"/>
          <w:lang w:val="en-US"/>
        </w:rPr>
        <w:t xml:space="preserve"> Tổ chức tuyên truyền, phổ biến, giáo dục pháp luật, kiến thức, các biện phá</w:t>
      </w:r>
      <w:r w:rsidR="00D9418D">
        <w:rPr>
          <w:rFonts w:ascii="Times New Roman" w:eastAsia="Times New Roman" w:hAnsi="Times New Roman" w:cs="Times New Roman"/>
          <w:sz w:val="28"/>
          <w:szCs w:val="28"/>
          <w:shd w:val="clear" w:color="auto" w:fill="FFFFFF"/>
          <w:lang w:val="en-US"/>
        </w:rPr>
        <w:t xml:space="preserve">p </w:t>
      </w:r>
      <w:r w:rsidR="00A95041">
        <w:rPr>
          <w:rFonts w:ascii="Times New Roman" w:eastAsia="Times New Roman" w:hAnsi="Times New Roman" w:cs="Times New Roman"/>
          <w:sz w:val="28"/>
          <w:szCs w:val="28"/>
          <w:shd w:val="clear" w:color="auto" w:fill="FFFFFF"/>
          <w:lang w:val="en-US"/>
        </w:rPr>
        <w:t>PCCC</w:t>
      </w:r>
      <w:r w:rsidR="00D9418D" w:rsidRPr="00D9418D">
        <w:rPr>
          <w:rFonts w:ascii="Times New Roman" w:eastAsia="Times New Roman" w:hAnsi="Times New Roman" w:cs="Times New Roman"/>
          <w:sz w:val="28"/>
          <w:szCs w:val="28"/>
          <w:shd w:val="clear" w:color="auto" w:fill="FFFFFF"/>
          <w:lang w:val="en-US"/>
        </w:rPr>
        <w:t xml:space="preserve">; xây dựng phong trào quần chúng tham gia </w:t>
      </w:r>
      <w:r w:rsidR="00C81FD8">
        <w:rPr>
          <w:rFonts w:ascii="Times New Roman" w:eastAsia="Times New Roman" w:hAnsi="Times New Roman" w:cs="Times New Roman"/>
          <w:sz w:val="28"/>
          <w:szCs w:val="28"/>
          <w:shd w:val="clear" w:color="auto" w:fill="FFFFFF"/>
          <w:lang w:val="en-US"/>
        </w:rPr>
        <w:t>PCCC và CNCH</w:t>
      </w:r>
      <w:r w:rsidR="00D9418D" w:rsidRPr="00D9418D">
        <w:rPr>
          <w:rFonts w:ascii="Times New Roman" w:eastAsia="Times New Roman" w:hAnsi="Times New Roman" w:cs="Times New Roman"/>
          <w:sz w:val="28"/>
          <w:szCs w:val="28"/>
          <w:shd w:val="clear" w:color="auto" w:fill="FFFFFF"/>
          <w:lang w:val="en-US"/>
        </w:rPr>
        <w:t>.</w:t>
      </w:r>
    </w:p>
    <w:p w14:paraId="3821F24A" w14:textId="3E58C0C1" w:rsidR="009E3A77" w:rsidRDefault="00897DBE"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w:t>
      </w:r>
      <w:r w:rsidR="00D9418D" w:rsidRPr="00D9418D">
        <w:rPr>
          <w:rFonts w:ascii="Times New Roman" w:eastAsia="Times New Roman" w:hAnsi="Times New Roman" w:cs="Times New Roman"/>
          <w:sz w:val="28"/>
          <w:szCs w:val="28"/>
          <w:shd w:val="clear" w:color="auto" w:fill="FFFFFF"/>
          <w:lang w:val="en-US"/>
        </w:rPr>
        <w:t xml:space="preserve"> Kiểm tra, đôn đốc việc chấp hành các quy định, nội quy an toàn về </w:t>
      </w:r>
      <w:r w:rsidR="009E3A77">
        <w:rPr>
          <w:rFonts w:ascii="Times New Roman" w:eastAsia="Times New Roman" w:hAnsi="Times New Roman" w:cs="Times New Roman"/>
          <w:sz w:val="28"/>
          <w:szCs w:val="28"/>
          <w:shd w:val="clear" w:color="auto" w:fill="FFFFFF"/>
          <w:lang w:val="en-US"/>
        </w:rPr>
        <w:t>PCCC và CNCH</w:t>
      </w:r>
      <w:r w:rsidR="00D9418D" w:rsidRPr="00D9418D">
        <w:rPr>
          <w:rFonts w:ascii="Times New Roman" w:eastAsia="Times New Roman" w:hAnsi="Times New Roman" w:cs="Times New Roman"/>
          <w:sz w:val="28"/>
          <w:szCs w:val="28"/>
          <w:shd w:val="clear" w:color="auto" w:fill="FFFFFF"/>
          <w:lang w:val="en-US"/>
        </w:rPr>
        <w:t xml:space="preserve">. </w:t>
      </w:r>
    </w:p>
    <w:p w14:paraId="501B4DA4" w14:textId="73F14EA8" w:rsidR="00D9418D" w:rsidRPr="00D9418D" w:rsidRDefault="00897DBE"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w:t>
      </w:r>
      <w:r w:rsidR="00A261AD">
        <w:rPr>
          <w:rFonts w:ascii="Times New Roman" w:eastAsia="Times New Roman" w:hAnsi="Times New Roman" w:cs="Times New Roman"/>
          <w:sz w:val="28"/>
          <w:szCs w:val="28"/>
          <w:shd w:val="clear" w:color="auto" w:fill="FFFFFF"/>
          <w:lang w:val="en-US"/>
        </w:rPr>
        <w:t xml:space="preserve"> </w:t>
      </w:r>
      <w:r w:rsidR="00D9418D" w:rsidRPr="00D9418D">
        <w:rPr>
          <w:rFonts w:ascii="Times New Roman" w:eastAsia="Times New Roman" w:hAnsi="Times New Roman" w:cs="Times New Roman"/>
          <w:sz w:val="28"/>
          <w:szCs w:val="28"/>
          <w:shd w:val="clear" w:color="auto" w:fill="FFFFFF"/>
          <w:lang w:val="en-US"/>
        </w:rPr>
        <w:t xml:space="preserve">Thực hiện các biện pháp, giải pháp về phòng ngừa và tổ chức </w:t>
      </w:r>
      <w:r w:rsidR="009E3A77">
        <w:rPr>
          <w:rFonts w:ascii="Times New Roman" w:eastAsia="Times New Roman" w:hAnsi="Times New Roman" w:cs="Times New Roman"/>
          <w:sz w:val="28"/>
          <w:szCs w:val="28"/>
          <w:shd w:val="clear" w:color="auto" w:fill="FFFFFF"/>
          <w:lang w:val="en-US"/>
        </w:rPr>
        <w:t>CNCH</w:t>
      </w:r>
      <w:r w:rsidR="00D9418D" w:rsidRPr="00D9418D">
        <w:rPr>
          <w:rFonts w:ascii="Times New Roman" w:eastAsia="Times New Roman" w:hAnsi="Times New Roman" w:cs="Times New Roman"/>
          <w:sz w:val="28"/>
          <w:szCs w:val="28"/>
          <w:shd w:val="clear" w:color="auto" w:fill="FFFFFF"/>
          <w:lang w:val="en-US"/>
        </w:rPr>
        <w:t>; bảo vệ hiện trường các vụ cháy, nổ.</w:t>
      </w:r>
    </w:p>
    <w:p w14:paraId="3B6B9C91" w14:textId="5246A9F5" w:rsidR="00D9418D" w:rsidRPr="00D9418D" w:rsidRDefault="00897DBE"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w:t>
      </w:r>
      <w:r w:rsidR="00FF796D">
        <w:rPr>
          <w:rFonts w:ascii="Times New Roman" w:eastAsia="Times New Roman" w:hAnsi="Times New Roman" w:cs="Times New Roman"/>
          <w:sz w:val="28"/>
          <w:szCs w:val="28"/>
          <w:shd w:val="clear" w:color="auto" w:fill="FFFFFF"/>
          <w:lang w:val="en-US"/>
        </w:rPr>
        <w:t xml:space="preserve"> </w:t>
      </w:r>
      <w:r w:rsidR="00D9418D" w:rsidRPr="00D9418D">
        <w:rPr>
          <w:rFonts w:ascii="Times New Roman" w:eastAsia="Times New Roman" w:hAnsi="Times New Roman" w:cs="Times New Roman"/>
          <w:sz w:val="28"/>
          <w:szCs w:val="28"/>
          <w:shd w:val="clear" w:color="auto" w:fill="FFFFFF"/>
          <w:lang w:val="en-US"/>
        </w:rPr>
        <w:t xml:space="preserve">Thực hiện công tác </w:t>
      </w:r>
      <w:r w:rsidR="00674693">
        <w:rPr>
          <w:rFonts w:ascii="Times New Roman" w:eastAsia="Times New Roman" w:hAnsi="Times New Roman" w:cs="Times New Roman"/>
          <w:sz w:val="28"/>
          <w:szCs w:val="28"/>
          <w:shd w:val="clear" w:color="auto" w:fill="FFFFFF"/>
          <w:lang w:val="en-US"/>
        </w:rPr>
        <w:t>CNCH</w:t>
      </w:r>
      <w:r w:rsidR="00D9418D" w:rsidRPr="00D9418D">
        <w:rPr>
          <w:rFonts w:ascii="Times New Roman" w:eastAsia="Times New Roman" w:hAnsi="Times New Roman" w:cs="Times New Roman"/>
          <w:sz w:val="28"/>
          <w:szCs w:val="28"/>
          <w:shd w:val="clear" w:color="auto" w:fill="FFFFFF"/>
          <w:lang w:val="en-US"/>
        </w:rPr>
        <w:t xml:space="preserve"> đối với các sự cố, tai nạn xảy ra trê</w:t>
      </w:r>
      <w:r w:rsidR="00D9418D">
        <w:rPr>
          <w:rFonts w:ascii="Times New Roman" w:eastAsia="Times New Roman" w:hAnsi="Times New Roman" w:cs="Times New Roman"/>
          <w:sz w:val="28"/>
          <w:szCs w:val="28"/>
          <w:shd w:val="clear" w:color="auto" w:fill="FFFFFF"/>
          <w:lang w:val="en-US"/>
        </w:rPr>
        <w:t>n địa bàn và khi được huy động.</w:t>
      </w:r>
    </w:p>
    <w:p w14:paraId="55A63896" w14:textId="4E79D473" w:rsidR="00620FAC" w:rsidRDefault="008745D2"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lastRenderedPageBreak/>
        <w:t xml:space="preserve">- </w:t>
      </w:r>
      <w:r w:rsidR="00D9418D" w:rsidRPr="00D9418D">
        <w:rPr>
          <w:rFonts w:ascii="Times New Roman" w:eastAsia="Times New Roman" w:hAnsi="Times New Roman" w:cs="Times New Roman"/>
          <w:sz w:val="28"/>
          <w:szCs w:val="28"/>
          <w:shd w:val="clear" w:color="auto" w:fill="FFFFFF"/>
          <w:lang w:val="en-US"/>
        </w:rPr>
        <w:t xml:space="preserve">Ngoài các nhiệm vụ nêu trên, Đội trưởng, Phó Đội trưởng Đội Dân phòng ở các xã phải thực hiện các nhiệm vụ đảm bảo an ninh, trật tự sau: </w:t>
      </w:r>
    </w:p>
    <w:p w14:paraId="0A86430E" w14:textId="272AB645" w:rsidR="00620FAC" w:rsidRDefault="008745D2"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w:t>
      </w:r>
      <w:r w:rsidR="00D9418D" w:rsidRPr="00D9418D">
        <w:rPr>
          <w:rFonts w:ascii="Times New Roman" w:eastAsia="Times New Roman" w:hAnsi="Times New Roman" w:cs="Times New Roman"/>
          <w:sz w:val="28"/>
          <w:szCs w:val="28"/>
          <w:shd w:val="clear" w:color="auto" w:fill="FFFFFF"/>
          <w:lang w:val="en-US"/>
        </w:rPr>
        <w:t xml:space="preserve"> Thường trực và tham gia giải quyết </w:t>
      </w:r>
      <w:r w:rsidR="00D9418D">
        <w:rPr>
          <w:rFonts w:ascii="Times New Roman" w:eastAsia="Times New Roman" w:hAnsi="Times New Roman" w:cs="Times New Roman"/>
          <w:sz w:val="28"/>
          <w:szCs w:val="28"/>
          <w:shd w:val="clear" w:color="auto" w:fill="FFFFFF"/>
          <w:lang w:val="en-US"/>
        </w:rPr>
        <w:t xml:space="preserve">các vụ việc có liên quan đến an </w:t>
      </w:r>
      <w:r w:rsidR="00D9418D" w:rsidRPr="00D9418D">
        <w:rPr>
          <w:rFonts w:ascii="Times New Roman" w:eastAsia="Times New Roman" w:hAnsi="Times New Roman" w:cs="Times New Roman"/>
          <w:sz w:val="28"/>
          <w:szCs w:val="28"/>
          <w:shd w:val="clear" w:color="auto" w:fill="FFFFFF"/>
          <w:lang w:val="en-US"/>
        </w:rPr>
        <w:t xml:space="preserve">ninh, trật tự ở xã theo chỉ đạo của Trưởng Công an xã. </w:t>
      </w:r>
    </w:p>
    <w:p w14:paraId="6DF12312" w14:textId="7591D83C" w:rsidR="00D9418D" w:rsidRPr="00D9418D" w:rsidRDefault="008745D2"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w:t>
      </w:r>
      <w:r w:rsidR="00D9418D" w:rsidRPr="00D9418D">
        <w:rPr>
          <w:rFonts w:ascii="Times New Roman" w:eastAsia="Times New Roman" w:hAnsi="Times New Roman" w:cs="Times New Roman"/>
          <w:sz w:val="28"/>
          <w:szCs w:val="28"/>
          <w:shd w:val="clear" w:color="auto" w:fill="FFFFFF"/>
          <w:lang w:val="en-US"/>
        </w:rPr>
        <w:t xml:space="preserve"> Tổ chức bảo vệ hiện trường, cấp cứu người bị nạn trong các vụ án, tai nạn giao thông, tai nạn lao động, phòng chống lụt bão.</w:t>
      </w:r>
    </w:p>
    <w:p w14:paraId="389FE4C7" w14:textId="5AD54304" w:rsidR="00D9418D" w:rsidRPr="00D9418D" w:rsidRDefault="008745D2"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w:t>
      </w:r>
      <w:r w:rsidR="00D9418D" w:rsidRPr="00D9418D">
        <w:rPr>
          <w:rFonts w:ascii="Times New Roman" w:eastAsia="Times New Roman" w:hAnsi="Times New Roman" w:cs="Times New Roman"/>
          <w:sz w:val="28"/>
          <w:szCs w:val="28"/>
          <w:shd w:val="clear" w:color="auto" w:fill="FFFFFF"/>
          <w:lang w:val="en-US"/>
        </w:rPr>
        <w:t xml:space="preserve"> Nắm tình hình an ninh, trật tự ở xã; phối hợp bảo vệ </w:t>
      </w:r>
      <w:r w:rsidR="00620FAC">
        <w:rPr>
          <w:rFonts w:ascii="Times New Roman" w:eastAsia="Times New Roman" w:hAnsi="Times New Roman" w:cs="Times New Roman"/>
          <w:sz w:val="28"/>
          <w:szCs w:val="28"/>
          <w:shd w:val="clear" w:color="auto" w:fill="FFFFFF"/>
          <w:lang w:val="en-US"/>
        </w:rPr>
        <w:t>ANTT</w:t>
      </w:r>
      <w:r w:rsidR="00D9418D" w:rsidRPr="00D9418D">
        <w:rPr>
          <w:rFonts w:ascii="Times New Roman" w:eastAsia="Times New Roman" w:hAnsi="Times New Roman" w:cs="Times New Roman"/>
          <w:sz w:val="28"/>
          <w:szCs w:val="28"/>
          <w:shd w:val="clear" w:color="auto" w:fill="FFFFFF"/>
          <w:lang w:val="en-US"/>
        </w:rPr>
        <w:t xml:space="preserve"> các lễ, hội, hội nghị và phối hợp với lực lượng dân quân tuần tra bảo vệ an ninh trật tự trên địa bàn xã theo kế hoạch được duyệt của Chủ tịch Ủy ban nhân dân xã hoặc Trưởng Công an xã.</w:t>
      </w:r>
    </w:p>
    <w:p w14:paraId="1D8B106B" w14:textId="33174154" w:rsidR="00D9418D" w:rsidRDefault="008745D2"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w:t>
      </w:r>
      <w:r w:rsidR="00D9418D" w:rsidRPr="00D9418D">
        <w:rPr>
          <w:rFonts w:ascii="Times New Roman" w:eastAsia="Times New Roman" w:hAnsi="Times New Roman" w:cs="Times New Roman"/>
          <w:sz w:val="28"/>
          <w:szCs w:val="28"/>
          <w:shd w:val="clear" w:color="auto" w:fill="FFFFFF"/>
          <w:lang w:val="en-US"/>
        </w:rPr>
        <w:t xml:space="preserve"> Tham gia phòng, chống các loại tội phạm, tệ nạn xã hội; xây dựng nếp sống văn minh, ấp, khu phố văn hóa, gia đình văn hóa.</w:t>
      </w:r>
    </w:p>
    <w:p w14:paraId="747CFBB7" w14:textId="7E1811AE" w:rsidR="006D5F8B" w:rsidRDefault="008745D2"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w:t>
      </w:r>
      <w:r w:rsidR="006D5F8B">
        <w:rPr>
          <w:rFonts w:ascii="Times New Roman" w:eastAsia="Times New Roman" w:hAnsi="Times New Roman" w:cs="Times New Roman"/>
          <w:sz w:val="28"/>
          <w:szCs w:val="28"/>
          <w:shd w:val="clear" w:color="auto" w:fill="FFFFFF"/>
          <w:lang w:val="en-US"/>
        </w:rPr>
        <w:t xml:space="preserve"> Bắt người phạm tội quả tang, đối tượng có lệnh truy nã và dẫn giải các đối tượng này về trụ sở, nơi làm việc của Công an xã.</w:t>
      </w:r>
    </w:p>
    <w:p w14:paraId="11A0A370" w14:textId="38B87E16" w:rsidR="00EF139D" w:rsidRDefault="008745D2"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w:t>
      </w:r>
      <w:r w:rsidR="00EF139D">
        <w:rPr>
          <w:rFonts w:ascii="Times New Roman" w:eastAsia="Times New Roman" w:hAnsi="Times New Roman" w:cs="Times New Roman"/>
          <w:sz w:val="28"/>
          <w:szCs w:val="28"/>
          <w:shd w:val="clear" w:color="auto" w:fill="FFFFFF"/>
          <w:lang w:val="en-US"/>
        </w:rPr>
        <w:t xml:space="preserve"> Tham gia cùng lực lượng Công an xã kiểm tra nhân khẩu, hộ khẩu; tạm trú, tạm vắng khi có chỉ đạo của Trưởng Công an xã.</w:t>
      </w:r>
    </w:p>
    <w:p w14:paraId="47364FD8" w14:textId="24D13B0C" w:rsidR="00897DBE" w:rsidRDefault="00CA7816"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c) Nhiệm vụ, quyền hạn của Đội viên Đội dân phòng</w:t>
      </w:r>
    </w:p>
    <w:p w14:paraId="09D30817" w14:textId="61E3E4E7" w:rsidR="00CA7816" w:rsidRDefault="00CA7816"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 Thực hiện nhiệm vụ chữa cháy khi có cháy xảy ra; tham gia chữa cháy ở địa phương, cơ sở khác khi được huy động.</w:t>
      </w:r>
    </w:p>
    <w:p w14:paraId="7ED15A24" w14:textId="494A8B47" w:rsidR="00CA7816" w:rsidRPr="006D5F8B" w:rsidRDefault="00CA7816"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 Thực hiện công tác CNCH đối với các sự cố, tai nạn xảy ra trên địa bàn và khi được huy động.</w:t>
      </w:r>
    </w:p>
    <w:p w14:paraId="1ABB32FC" w14:textId="653C2597" w:rsidR="009F3C37" w:rsidRPr="009D3233" w:rsidRDefault="00DE7B09" w:rsidP="00A64389">
      <w:pPr>
        <w:spacing w:before="120" w:after="120" w:line="240" w:lineRule="auto"/>
        <w:ind w:right="-1"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2.3.2</w:t>
      </w:r>
      <w:r w:rsidR="009F3C37" w:rsidRPr="009D3233">
        <w:rPr>
          <w:rFonts w:ascii="Times New Roman" w:eastAsia="Times New Roman" w:hAnsi="Times New Roman" w:cs="Times New Roman"/>
          <w:b/>
          <w:sz w:val="28"/>
          <w:szCs w:val="28"/>
        </w:rPr>
        <w:t xml:space="preserve">. Đánh giá tác động của </w:t>
      </w:r>
      <w:r>
        <w:rPr>
          <w:rFonts w:ascii="Times New Roman" w:eastAsia="Times New Roman" w:hAnsi="Times New Roman" w:cs="Times New Roman"/>
          <w:b/>
          <w:sz w:val="28"/>
          <w:szCs w:val="28"/>
        </w:rPr>
        <w:t>giải pháp</w:t>
      </w:r>
    </w:p>
    <w:p w14:paraId="78795919" w14:textId="2061F06E" w:rsidR="009F3C37" w:rsidRPr="00354B39" w:rsidRDefault="009F3C37"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354B39">
        <w:rPr>
          <w:rFonts w:ascii="Times New Roman" w:eastAsia="Times New Roman" w:hAnsi="Times New Roman" w:cs="Times New Roman"/>
          <w:sz w:val="28"/>
          <w:szCs w:val="28"/>
        </w:rPr>
        <w:t xml:space="preserve">* Tác động về kinh tế </w:t>
      </w:r>
      <w:r w:rsidR="00CE19F2" w:rsidRPr="00354B39">
        <w:rPr>
          <w:rFonts w:ascii="Times New Roman" w:eastAsia="Times New Roman" w:hAnsi="Times New Roman" w:cs="Times New Roman"/>
          <w:sz w:val="28"/>
          <w:szCs w:val="28"/>
          <w:lang w:val="en-US"/>
        </w:rPr>
        <w:t xml:space="preserve">- </w:t>
      </w:r>
      <w:r w:rsidRPr="00354B39">
        <w:rPr>
          <w:rFonts w:ascii="Times New Roman" w:eastAsia="Times New Roman" w:hAnsi="Times New Roman" w:cs="Times New Roman"/>
          <w:sz w:val="28"/>
          <w:szCs w:val="28"/>
        </w:rPr>
        <w:t>xã hội:</w:t>
      </w:r>
    </w:p>
    <w:p w14:paraId="625C066C" w14:textId="0A504FF5" w:rsidR="009F3C37" w:rsidRPr="00354B39" w:rsidRDefault="00BA6ED2"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động tích cực:</w:t>
      </w:r>
    </w:p>
    <w:p w14:paraId="50648772" w14:textId="7E35382A" w:rsidR="009F3C37" w:rsidRPr="00354B39" w:rsidRDefault="009F3C37" w:rsidP="00A64389">
      <w:pPr>
        <w:spacing w:before="120" w:after="120" w:line="240" w:lineRule="auto"/>
        <w:ind w:right="-1" w:firstLine="709"/>
        <w:contextualSpacing/>
        <w:jc w:val="both"/>
        <w:rPr>
          <w:rFonts w:ascii="Times New Roman" w:eastAsia="Times New Roman" w:hAnsi="Times New Roman" w:cs="Times New Roman"/>
          <w:spacing w:val="-2"/>
          <w:sz w:val="28"/>
          <w:szCs w:val="28"/>
          <w:lang w:val="en-US"/>
        </w:rPr>
      </w:pPr>
      <w:r w:rsidRPr="00354B39">
        <w:rPr>
          <w:rFonts w:ascii="Times New Roman" w:eastAsia="Times New Roman" w:hAnsi="Times New Roman" w:cs="Times New Roman"/>
          <w:spacing w:val="-2"/>
          <w:sz w:val="28"/>
          <w:szCs w:val="28"/>
        </w:rPr>
        <w:t xml:space="preserve">+ </w:t>
      </w:r>
      <w:r w:rsidR="00D40DD7" w:rsidRPr="00354B39">
        <w:rPr>
          <w:rFonts w:ascii="Times New Roman" w:eastAsia="Times New Roman" w:hAnsi="Times New Roman" w:cs="Times New Roman"/>
          <w:spacing w:val="-2"/>
          <w:sz w:val="28"/>
          <w:szCs w:val="28"/>
          <w:lang w:val="en-US"/>
        </w:rPr>
        <w:t xml:space="preserve">Chính sách này quy định cụ thể nhiệm vụ của Ban dân phòng, Đội trưởng, Đội phó, Đội viên Đội dân phòng, </w:t>
      </w:r>
      <w:r w:rsidR="006E432A" w:rsidRPr="00354B39">
        <w:rPr>
          <w:rFonts w:ascii="Times New Roman" w:eastAsia="Times New Roman" w:hAnsi="Times New Roman" w:cs="Times New Roman"/>
          <w:spacing w:val="-2"/>
          <w:sz w:val="28"/>
          <w:szCs w:val="28"/>
          <w:lang w:val="en-US"/>
        </w:rPr>
        <w:t xml:space="preserve">đặc biệt quy định thêm nhiệm vụ đảm bảo an ninh trật tự của Đội trưởng, Đội phó Đội dân phòng tại các xã (chưa có lực lượng bảo vệ dân phố) </w:t>
      </w:r>
      <w:r w:rsidR="00D40DD7" w:rsidRPr="00354B39">
        <w:rPr>
          <w:rFonts w:ascii="Times New Roman" w:eastAsia="Times New Roman" w:hAnsi="Times New Roman" w:cs="Times New Roman"/>
          <w:spacing w:val="-2"/>
          <w:sz w:val="28"/>
          <w:szCs w:val="28"/>
          <w:lang w:val="en-US"/>
        </w:rPr>
        <w:t>là căn cứ để triển khai thực hiện</w:t>
      </w:r>
      <w:r w:rsidR="009A6819" w:rsidRPr="00354B39">
        <w:rPr>
          <w:rFonts w:ascii="Times New Roman" w:eastAsia="Times New Roman" w:hAnsi="Times New Roman" w:cs="Times New Roman"/>
          <w:spacing w:val="-2"/>
          <w:sz w:val="28"/>
          <w:szCs w:val="28"/>
          <w:lang w:val="en-US"/>
        </w:rPr>
        <w:t xml:space="preserve"> đồng bộ trên địa bàn tỉnh, đáp ứng </w:t>
      </w:r>
      <w:r w:rsidR="00B60FC0" w:rsidRPr="00354B39">
        <w:rPr>
          <w:rFonts w:ascii="Times New Roman" w:hAnsi="Times New Roman" w:cs="Times New Roman"/>
          <w:sz w:val="28"/>
          <w:szCs w:val="28"/>
          <w:lang w:val="en"/>
        </w:rPr>
        <w:t xml:space="preserve">tình hình kinh tế - xã hội vùng nông thôn </w:t>
      </w:r>
      <w:r w:rsidR="009A6819" w:rsidRPr="00354B39">
        <w:rPr>
          <w:rFonts w:ascii="Times New Roman" w:hAnsi="Times New Roman" w:cs="Times New Roman"/>
          <w:sz w:val="28"/>
          <w:szCs w:val="28"/>
          <w:lang w:val="en"/>
        </w:rPr>
        <w:t xml:space="preserve">hiện nay, đang </w:t>
      </w:r>
      <w:r w:rsidR="00B60FC0" w:rsidRPr="00354B39">
        <w:rPr>
          <w:rFonts w:ascii="Times New Roman" w:hAnsi="Times New Roman" w:cs="Times New Roman"/>
          <w:sz w:val="28"/>
          <w:szCs w:val="28"/>
          <w:lang w:val="en"/>
        </w:rPr>
        <w:t xml:space="preserve">phát triển nhanh và xu hướng đô thị hóa diễn ra mạnh mẽ; tội phạm hình sự, ma túy, cố ý gây thương tích, gây rối trật tự công cộng, trộm cắp tài sản, cho vay lãi nặng, các vấn đề về an ninh xã hội một số địa phương </w:t>
      </w:r>
      <w:r w:rsidR="00DF014B" w:rsidRPr="00354B39">
        <w:rPr>
          <w:rFonts w:ascii="Times New Roman" w:hAnsi="Times New Roman" w:cs="Times New Roman"/>
          <w:sz w:val="28"/>
          <w:szCs w:val="28"/>
          <w:lang w:val="en"/>
        </w:rPr>
        <w:t>ngày một diễn biến</w:t>
      </w:r>
      <w:r w:rsidR="00B60FC0" w:rsidRPr="00354B39">
        <w:rPr>
          <w:rFonts w:ascii="Times New Roman" w:hAnsi="Times New Roman" w:cs="Times New Roman"/>
          <w:sz w:val="28"/>
          <w:szCs w:val="28"/>
          <w:lang w:val="en"/>
        </w:rPr>
        <w:t xml:space="preserve"> phức tạp</w:t>
      </w:r>
      <w:r w:rsidR="00DF014B" w:rsidRPr="00354B39">
        <w:rPr>
          <w:rFonts w:ascii="Times New Roman" w:hAnsi="Times New Roman" w:cs="Times New Roman"/>
          <w:sz w:val="28"/>
          <w:szCs w:val="28"/>
          <w:lang w:val="en"/>
        </w:rPr>
        <w:t>.</w:t>
      </w:r>
    </w:p>
    <w:p w14:paraId="4EA96ECC" w14:textId="35983C07" w:rsidR="00D40DD7" w:rsidRPr="00354B39" w:rsidRDefault="00D40DD7"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354B39">
        <w:rPr>
          <w:rFonts w:ascii="Times New Roman" w:eastAsia="Times New Roman" w:hAnsi="Times New Roman" w:cs="Times New Roman"/>
          <w:sz w:val="28"/>
          <w:szCs w:val="28"/>
          <w:lang w:val="en-US"/>
        </w:rPr>
        <w:t xml:space="preserve">+ Chính sách này là tiền đề để quy định mức hỗ trợ thường xuyên hàng tháng cho các chức danh Đội trưởng, </w:t>
      </w:r>
      <w:r w:rsidR="00E977DA" w:rsidRPr="00354B39">
        <w:rPr>
          <w:rFonts w:ascii="Times New Roman" w:eastAsia="Times New Roman" w:hAnsi="Times New Roman" w:cs="Times New Roman"/>
          <w:sz w:val="28"/>
          <w:szCs w:val="28"/>
          <w:lang w:val="en-US"/>
        </w:rPr>
        <w:t>Đội phó Đội dân phòng được thành lập tại các ấp, khu phố.</w:t>
      </w:r>
    </w:p>
    <w:p w14:paraId="3BACFA2E" w14:textId="46EE61A4" w:rsidR="009F3C37" w:rsidRPr="009D3233" w:rsidRDefault="009F3C37"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xml:space="preserve">- Tác động tiêu cực: </w:t>
      </w:r>
      <w:r w:rsidR="00146AA3" w:rsidRPr="009D3233">
        <w:rPr>
          <w:rFonts w:ascii="Times New Roman" w:eastAsia="Times New Roman" w:hAnsi="Times New Roman" w:cs="Times New Roman"/>
          <w:sz w:val="28"/>
          <w:szCs w:val="28"/>
          <w:lang w:val="en-US"/>
        </w:rPr>
        <w:t>K</w:t>
      </w:r>
      <w:r w:rsidRPr="009D3233">
        <w:rPr>
          <w:rFonts w:ascii="Times New Roman" w:eastAsia="Times New Roman" w:hAnsi="Times New Roman" w:cs="Times New Roman"/>
          <w:sz w:val="28"/>
          <w:szCs w:val="28"/>
        </w:rPr>
        <w:t>hông có.</w:t>
      </w:r>
    </w:p>
    <w:p w14:paraId="76068169" w14:textId="15C7043C" w:rsidR="009F3C37" w:rsidRPr="009D3233" w:rsidRDefault="009F3C37"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xml:space="preserve">* Tác động về giới: </w:t>
      </w:r>
      <w:r w:rsidR="00146AA3" w:rsidRPr="009D3233">
        <w:rPr>
          <w:rFonts w:ascii="Times New Roman" w:eastAsia="Times New Roman" w:hAnsi="Times New Roman" w:cs="Times New Roman"/>
          <w:sz w:val="28"/>
          <w:szCs w:val="28"/>
          <w:lang w:val="en-US"/>
        </w:rPr>
        <w:t>C</w:t>
      </w:r>
      <w:r w:rsidRPr="009D3233">
        <w:rPr>
          <w:rFonts w:ascii="Times New Roman" w:eastAsia="Times New Roman" w:hAnsi="Times New Roman" w:cs="Times New Roman"/>
          <w:sz w:val="28"/>
          <w:szCs w:val="28"/>
        </w:rPr>
        <w:t>hính sách này không phân biệt về quyền, nghĩa vụ và lợi ích giữa các giới.</w:t>
      </w:r>
    </w:p>
    <w:p w14:paraId="729F9D04" w14:textId="7A8EBC6A" w:rsidR="009F3C37" w:rsidRPr="009D3233" w:rsidRDefault="009F3C37"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T</w:t>
      </w:r>
      <w:r w:rsidR="00C76CAE" w:rsidRPr="009D3233">
        <w:rPr>
          <w:rFonts w:ascii="Times New Roman" w:eastAsia="Times New Roman" w:hAnsi="Times New Roman" w:cs="Times New Roman"/>
          <w:sz w:val="28"/>
          <w:szCs w:val="28"/>
        </w:rPr>
        <w:t xml:space="preserve">ác động về thủ tục hành chính: </w:t>
      </w:r>
      <w:r w:rsidR="00C76CAE" w:rsidRPr="009D3233">
        <w:rPr>
          <w:rFonts w:ascii="Times New Roman" w:eastAsia="Times New Roman" w:hAnsi="Times New Roman" w:cs="Times New Roman"/>
          <w:sz w:val="28"/>
          <w:szCs w:val="28"/>
          <w:lang w:val="en-US"/>
        </w:rPr>
        <w:t>C</w:t>
      </w:r>
      <w:r w:rsidRPr="009D3233">
        <w:rPr>
          <w:rFonts w:ascii="Times New Roman" w:eastAsia="Times New Roman" w:hAnsi="Times New Roman" w:cs="Times New Roman"/>
          <w:sz w:val="28"/>
          <w:szCs w:val="28"/>
        </w:rPr>
        <w:t>hính sách này không làm phát sinh về các thủ tục hành chính.</w:t>
      </w:r>
    </w:p>
    <w:p w14:paraId="705796AA" w14:textId="77777777" w:rsidR="009F3C37" w:rsidRPr="009D3233" w:rsidRDefault="009F3C37"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Tác động đối với hệ thống pháp luật: Đảm bảo được tính hợp hiến, hợp pháp theo quy định, không làm ảnh hưởng đến hệ thống văn bản quy phạm pháp luật hiện nay.</w:t>
      </w:r>
    </w:p>
    <w:p w14:paraId="323C4A6D" w14:textId="21734732" w:rsidR="009F3C37" w:rsidRPr="009D3233" w:rsidRDefault="009F3C37" w:rsidP="00A64389">
      <w:pPr>
        <w:spacing w:before="120" w:after="120" w:line="240" w:lineRule="auto"/>
        <w:ind w:right="-1" w:firstLine="709"/>
        <w:contextualSpacing/>
        <w:jc w:val="both"/>
        <w:rPr>
          <w:rFonts w:ascii="Times New Roman" w:hAnsi="Times New Roman" w:cs="Times New Roman"/>
          <w:sz w:val="28"/>
          <w:szCs w:val="28"/>
          <w:lang w:val="en"/>
        </w:rPr>
      </w:pPr>
      <w:r w:rsidRPr="009D3233">
        <w:rPr>
          <w:rFonts w:ascii="Times New Roman" w:hAnsi="Times New Roman" w:cs="Times New Roman"/>
          <w:sz w:val="28"/>
          <w:szCs w:val="28"/>
          <w:lang w:val="en"/>
        </w:rPr>
        <w:t>- Thẩm quyền ban hành Nghị quyế</w:t>
      </w:r>
      <w:r w:rsidR="00327245">
        <w:rPr>
          <w:rFonts w:ascii="Times New Roman" w:hAnsi="Times New Roman" w:cs="Times New Roman"/>
          <w:sz w:val="28"/>
          <w:szCs w:val="28"/>
          <w:lang w:val="en"/>
        </w:rPr>
        <w:t>t:</w:t>
      </w:r>
      <w:r w:rsidRPr="009D3233">
        <w:rPr>
          <w:rFonts w:ascii="Times New Roman" w:hAnsi="Times New Roman" w:cs="Times New Roman"/>
          <w:sz w:val="28"/>
          <w:szCs w:val="28"/>
          <w:lang w:val="en"/>
        </w:rPr>
        <w:t xml:space="preserve"> Hội đồng nhân dân tỉnh.</w:t>
      </w:r>
    </w:p>
    <w:p w14:paraId="4DFFF81C" w14:textId="2D6642B5" w:rsidR="009F3C37" w:rsidRPr="00CF0C1E" w:rsidRDefault="000A369F" w:rsidP="00A64389">
      <w:pPr>
        <w:spacing w:before="120" w:after="120" w:line="240" w:lineRule="auto"/>
        <w:ind w:right="-1" w:firstLine="709"/>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w:t>
      </w:r>
      <w:r w:rsidR="009F3C37" w:rsidRPr="009D3233">
        <w:rPr>
          <w:rFonts w:ascii="Times New Roman" w:eastAsia="Times New Roman" w:hAnsi="Times New Roman" w:cs="Times New Roman"/>
          <w:b/>
          <w:sz w:val="28"/>
          <w:szCs w:val="28"/>
        </w:rPr>
        <w:t xml:space="preserve">. Chính sách </w:t>
      </w:r>
      <w:r>
        <w:rPr>
          <w:rFonts w:ascii="Times New Roman" w:eastAsia="Times New Roman" w:hAnsi="Times New Roman" w:cs="Times New Roman"/>
          <w:b/>
          <w:sz w:val="28"/>
          <w:szCs w:val="28"/>
          <w:lang w:val="en-US"/>
        </w:rPr>
        <w:t>3</w:t>
      </w:r>
      <w:r w:rsidR="009F3C37" w:rsidRPr="009D3233">
        <w:rPr>
          <w:rFonts w:ascii="Times New Roman" w:eastAsia="Times New Roman" w:hAnsi="Times New Roman" w:cs="Times New Roman"/>
          <w:b/>
          <w:sz w:val="28"/>
          <w:szCs w:val="28"/>
        </w:rPr>
        <w:t xml:space="preserve">: </w:t>
      </w:r>
      <w:r w:rsidR="00CF0C1E">
        <w:rPr>
          <w:rFonts w:ascii="Times New Roman" w:eastAsia="Times New Roman" w:hAnsi="Times New Roman" w:cs="Times New Roman"/>
          <w:b/>
          <w:sz w:val="28"/>
          <w:szCs w:val="28"/>
          <w:lang w:val="en-US"/>
        </w:rPr>
        <w:t>Chế độ chính sách của lực lượng dân phòng</w:t>
      </w:r>
    </w:p>
    <w:p w14:paraId="6FDE3312" w14:textId="791F2D0A" w:rsidR="009F3C37" w:rsidRPr="009D3233" w:rsidRDefault="00CF0C1E" w:rsidP="00A64389">
      <w:pPr>
        <w:spacing w:before="120" w:after="120" w:line="240" w:lineRule="auto"/>
        <w:ind w:right="-1"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lastRenderedPageBreak/>
        <w:t>3</w:t>
      </w:r>
      <w:r w:rsidR="009F3C37" w:rsidRPr="009D3233">
        <w:rPr>
          <w:rFonts w:ascii="Times New Roman" w:eastAsia="Times New Roman" w:hAnsi="Times New Roman" w:cs="Times New Roman"/>
          <w:b/>
          <w:sz w:val="28"/>
          <w:szCs w:val="28"/>
        </w:rPr>
        <w:t>.1. Xác định vấn đề bất cập</w:t>
      </w:r>
    </w:p>
    <w:p w14:paraId="3A5A1EC5" w14:textId="0DE0C495" w:rsidR="009F3C37" w:rsidRDefault="009F3C37"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sidRPr="009D3233">
        <w:rPr>
          <w:rFonts w:ascii="Times New Roman" w:hAnsi="Times New Roman" w:cs="Times New Roman"/>
          <w:sz w:val="28"/>
          <w:szCs w:val="28"/>
        </w:rPr>
        <w:t xml:space="preserve">- </w:t>
      </w:r>
      <w:r w:rsidR="001D1AE5">
        <w:rPr>
          <w:rFonts w:ascii="Times New Roman" w:hAnsi="Times New Roman" w:cs="Times New Roman"/>
          <w:sz w:val="28"/>
          <w:szCs w:val="28"/>
          <w:lang w:val="en-US"/>
        </w:rPr>
        <w:t>Đội trưởng, Đội phó, Đội viên Đội dân phòng</w:t>
      </w:r>
      <w:r w:rsidRPr="009D3233">
        <w:rPr>
          <w:rFonts w:ascii="Times New Roman" w:hAnsi="Times New Roman" w:cs="Times New Roman"/>
          <w:sz w:val="28"/>
          <w:szCs w:val="28"/>
        </w:rPr>
        <w:t xml:space="preserve"> </w:t>
      </w:r>
      <w:r w:rsidR="00442874">
        <w:rPr>
          <w:rFonts w:ascii="Times New Roman" w:hAnsi="Times New Roman" w:cs="Times New Roman"/>
          <w:sz w:val="28"/>
          <w:szCs w:val="28"/>
          <w:lang w:val="en-US"/>
        </w:rPr>
        <w:t xml:space="preserve">hiện </w:t>
      </w:r>
      <w:r w:rsidRPr="009D3233">
        <w:rPr>
          <w:rFonts w:ascii="Times New Roman" w:hAnsi="Times New Roman" w:cs="Times New Roman"/>
          <w:sz w:val="28"/>
          <w:szCs w:val="28"/>
        </w:rPr>
        <w:t>hưởng phụ cấp theo Nghị quyết số 18</w:t>
      </w:r>
      <w:r w:rsidR="001D1AE5">
        <w:rPr>
          <w:rFonts w:ascii="Times New Roman" w:hAnsi="Times New Roman" w:cs="Times New Roman"/>
          <w:sz w:val="28"/>
          <w:szCs w:val="28"/>
          <w:lang w:val="en-US"/>
        </w:rPr>
        <w:t>4</w:t>
      </w:r>
      <w:r w:rsidR="001D1AE5">
        <w:rPr>
          <w:rFonts w:ascii="Times New Roman" w:hAnsi="Times New Roman" w:cs="Times New Roman"/>
          <w:sz w:val="28"/>
          <w:szCs w:val="28"/>
        </w:rPr>
        <w:t>/2010/NQ-HĐND và Điều 2 Nghị quyết số 50/2016/NQ-HĐND</w:t>
      </w:r>
      <w:r w:rsidRPr="009D3233">
        <w:rPr>
          <w:rFonts w:ascii="Times New Roman" w:hAnsi="Times New Roman" w:cs="Times New Roman"/>
          <w:sz w:val="28"/>
          <w:szCs w:val="28"/>
        </w:rPr>
        <w:t xml:space="preserve">; Quyết </w:t>
      </w:r>
      <w:r w:rsidR="00222AB6" w:rsidRPr="009D3233">
        <w:rPr>
          <w:rFonts w:ascii="Times New Roman" w:hAnsi="Times New Roman" w:cs="Times New Roman"/>
          <w:sz w:val="28"/>
          <w:szCs w:val="28"/>
        </w:rPr>
        <w:t>định số 7</w:t>
      </w:r>
      <w:r w:rsidR="001D1AE5">
        <w:rPr>
          <w:rFonts w:ascii="Times New Roman" w:hAnsi="Times New Roman" w:cs="Times New Roman"/>
          <w:sz w:val="28"/>
          <w:szCs w:val="28"/>
          <w:lang w:val="en-US"/>
        </w:rPr>
        <w:t>1</w:t>
      </w:r>
      <w:r w:rsidR="00222AB6" w:rsidRPr="009D3233">
        <w:rPr>
          <w:rFonts w:ascii="Times New Roman" w:hAnsi="Times New Roman" w:cs="Times New Roman"/>
          <w:sz w:val="28"/>
          <w:szCs w:val="28"/>
        </w:rPr>
        <w:t xml:space="preserve">/2010/QĐ-UBND ngày 23 tháng </w:t>
      </w:r>
      <w:r w:rsidRPr="009D3233">
        <w:rPr>
          <w:rFonts w:ascii="Times New Roman" w:hAnsi="Times New Roman" w:cs="Times New Roman"/>
          <w:sz w:val="28"/>
          <w:szCs w:val="28"/>
        </w:rPr>
        <w:t>11</w:t>
      </w:r>
      <w:r w:rsidR="00222AB6" w:rsidRPr="009D3233">
        <w:rPr>
          <w:rFonts w:ascii="Times New Roman" w:hAnsi="Times New Roman" w:cs="Times New Roman"/>
          <w:sz w:val="28"/>
          <w:szCs w:val="28"/>
        </w:rPr>
        <w:t xml:space="preserve"> năm </w:t>
      </w:r>
      <w:r w:rsidRPr="009D3233">
        <w:rPr>
          <w:rFonts w:ascii="Times New Roman" w:hAnsi="Times New Roman" w:cs="Times New Roman"/>
          <w:sz w:val="28"/>
          <w:szCs w:val="28"/>
        </w:rPr>
        <w:t xml:space="preserve">2010 của </w:t>
      </w:r>
      <w:r w:rsidR="001D1AE5">
        <w:rPr>
          <w:rFonts w:ascii="Times New Roman" w:hAnsi="Times New Roman" w:cs="Times New Roman"/>
          <w:sz w:val="28"/>
          <w:szCs w:val="28"/>
          <w:lang w:val="en-US"/>
        </w:rPr>
        <w:t xml:space="preserve">UBND </w:t>
      </w:r>
      <w:r w:rsidRPr="009D3233">
        <w:rPr>
          <w:rFonts w:ascii="Times New Roman" w:hAnsi="Times New Roman" w:cs="Times New Roman"/>
          <w:sz w:val="28"/>
          <w:szCs w:val="28"/>
        </w:rPr>
        <w:t xml:space="preserve">tỉnh quy định </w:t>
      </w:r>
      <w:r w:rsidR="001D1AE5">
        <w:rPr>
          <w:rFonts w:ascii="Times New Roman" w:hAnsi="Times New Roman" w:cs="Times New Roman"/>
          <w:sz w:val="28"/>
          <w:szCs w:val="28"/>
          <w:lang w:val="en-US"/>
        </w:rPr>
        <w:t>tổ chức và hoạt động của Đội dân phòng</w:t>
      </w:r>
      <w:r w:rsidRPr="009D3233">
        <w:rPr>
          <w:rFonts w:ascii="Times New Roman" w:hAnsi="Times New Roman" w:cs="Times New Roman"/>
          <w:sz w:val="28"/>
          <w:szCs w:val="28"/>
        </w:rPr>
        <w:t xml:space="preserve"> trên địa bàn tỉnh Đồ</w:t>
      </w:r>
      <w:r w:rsidR="00B558C5">
        <w:rPr>
          <w:rFonts w:ascii="Times New Roman" w:hAnsi="Times New Roman" w:cs="Times New Roman"/>
          <w:sz w:val="28"/>
          <w:szCs w:val="28"/>
        </w:rPr>
        <w:t>ng Nai</w:t>
      </w:r>
      <w:r w:rsidRPr="009D3233">
        <w:rPr>
          <w:rFonts w:ascii="Times New Roman" w:hAnsi="Times New Roman" w:cs="Times New Roman"/>
          <w:sz w:val="28"/>
          <w:szCs w:val="28"/>
        </w:rPr>
        <w:t>; Hướng dẫn số 5</w:t>
      </w:r>
      <w:r w:rsidR="001A1EBD" w:rsidRPr="009D3233">
        <w:rPr>
          <w:rFonts w:ascii="Times New Roman" w:hAnsi="Times New Roman" w:cs="Times New Roman"/>
          <w:sz w:val="28"/>
          <w:szCs w:val="28"/>
        </w:rPr>
        <w:t xml:space="preserve">198/HDLS-STC-CAT-BCHQST ngày 27 tháng </w:t>
      </w:r>
      <w:r w:rsidRPr="009D3233">
        <w:rPr>
          <w:rFonts w:ascii="Times New Roman" w:hAnsi="Times New Roman" w:cs="Times New Roman"/>
          <w:sz w:val="28"/>
          <w:szCs w:val="28"/>
        </w:rPr>
        <w:t>9</w:t>
      </w:r>
      <w:r w:rsidR="001A1EBD" w:rsidRPr="009D3233">
        <w:rPr>
          <w:rFonts w:ascii="Times New Roman" w:hAnsi="Times New Roman" w:cs="Times New Roman"/>
          <w:sz w:val="28"/>
          <w:szCs w:val="28"/>
        </w:rPr>
        <w:t xml:space="preserve"> năm </w:t>
      </w:r>
      <w:r w:rsidRPr="009D3233">
        <w:rPr>
          <w:rFonts w:ascii="Times New Roman" w:hAnsi="Times New Roman" w:cs="Times New Roman"/>
          <w:sz w:val="28"/>
          <w:szCs w:val="28"/>
        </w:rPr>
        <w:t xml:space="preserve">2017 của liên ngành Sở Tài chính, Công an tỉnh, Bộ Chỉ huy Quân sự tỉnh về việc hướng dẫn thực hiện một số chế độ </w:t>
      </w:r>
      <w:r w:rsidR="006E6F6A" w:rsidRPr="009D3233">
        <w:rPr>
          <w:rFonts w:ascii="Times New Roman" w:hAnsi="Times New Roman" w:cs="Times New Roman"/>
          <w:sz w:val="28"/>
          <w:szCs w:val="28"/>
          <w:lang w:val="en-US"/>
        </w:rPr>
        <w:t>q</w:t>
      </w:r>
      <w:r w:rsidRPr="009D3233">
        <w:rPr>
          <w:rFonts w:ascii="Times New Roman" w:hAnsi="Times New Roman" w:cs="Times New Roman"/>
          <w:sz w:val="28"/>
          <w:szCs w:val="28"/>
        </w:rPr>
        <w:t xml:space="preserve">uốc phòng - </w:t>
      </w:r>
      <w:r w:rsidR="00D75B6E" w:rsidRPr="009D3233">
        <w:rPr>
          <w:rFonts w:ascii="Times New Roman" w:hAnsi="Times New Roman" w:cs="Times New Roman"/>
          <w:sz w:val="28"/>
          <w:szCs w:val="28"/>
          <w:lang w:val="en-US"/>
        </w:rPr>
        <w:t>a</w:t>
      </w:r>
      <w:r w:rsidRPr="009D3233">
        <w:rPr>
          <w:rFonts w:ascii="Times New Roman" w:hAnsi="Times New Roman" w:cs="Times New Roman"/>
          <w:sz w:val="28"/>
          <w:szCs w:val="28"/>
        </w:rPr>
        <w:t>n ninh.</w:t>
      </w:r>
      <w:r w:rsidR="00652375">
        <w:rPr>
          <w:rFonts w:ascii="Times New Roman" w:hAnsi="Times New Roman" w:cs="Times New Roman"/>
          <w:sz w:val="28"/>
          <w:szCs w:val="28"/>
          <w:lang w:val="en-US"/>
        </w:rPr>
        <w:t xml:space="preserve"> T</w:t>
      </w:r>
      <w:r w:rsidR="00D76613">
        <w:rPr>
          <w:rFonts w:ascii="Times New Roman" w:hAnsi="Times New Roman" w:cs="Times New Roman"/>
          <w:sz w:val="28"/>
          <w:szCs w:val="28"/>
          <w:lang w:val="en-US"/>
        </w:rPr>
        <w:t xml:space="preserve">ại </w:t>
      </w:r>
      <w:r w:rsidR="00D76613">
        <w:rPr>
          <w:rFonts w:ascii="Times New Roman" w:hAnsi="Times New Roman" w:cs="Times New Roman"/>
          <w:b/>
          <w:sz w:val="28"/>
          <w:szCs w:val="28"/>
          <w:lang w:val="en-US"/>
        </w:rPr>
        <w:t>chính sách 1</w:t>
      </w:r>
      <w:r w:rsidR="00D76613">
        <w:rPr>
          <w:rFonts w:ascii="Times New Roman" w:hAnsi="Times New Roman" w:cs="Times New Roman"/>
          <w:sz w:val="28"/>
          <w:szCs w:val="28"/>
          <w:lang w:val="en-US"/>
        </w:rPr>
        <w:t xml:space="preserve">, Đội dân phòng được thành lập tại các ấp, khu phố trên địa bàn tỉnh, do vậy số lượng Đội dân phòng tăng lên </w:t>
      </w:r>
      <w:r w:rsidR="00DF1619">
        <w:rPr>
          <w:rFonts w:ascii="Times New Roman" w:hAnsi="Times New Roman" w:cs="Times New Roman"/>
          <w:sz w:val="28"/>
          <w:szCs w:val="28"/>
          <w:lang w:val="en-US"/>
        </w:rPr>
        <w:t>rất nhiều (</w:t>
      </w:r>
      <w:r w:rsidR="0079405A">
        <w:rPr>
          <w:rFonts w:ascii="Times New Roman" w:hAnsi="Times New Roman" w:cs="Times New Roman"/>
          <w:sz w:val="28"/>
          <w:szCs w:val="28"/>
          <w:lang w:val="en-US"/>
        </w:rPr>
        <w:t>934</w:t>
      </w:r>
      <w:r w:rsidR="00DF1619">
        <w:rPr>
          <w:rFonts w:ascii="Times New Roman" w:hAnsi="Times New Roman" w:cs="Times New Roman"/>
          <w:sz w:val="28"/>
          <w:szCs w:val="28"/>
          <w:lang w:val="en-US"/>
        </w:rPr>
        <w:t xml:space="preserve"> </w:t>
      </w:r>
      <w:r w:rsidR="00043613">
        <w:rPr>
          <w:rFonts w:ascii="Times New Roman" w:hAnsi="Times New Roman" w:cs="Times New Roman"/>
          <w:sz w:val="28"/>
          <w:szCs w:val="28"/>
          <w:lang w:val="en-US"/>
        </w:rPr>
        <w:t xml:space="preserve">Đội </w:t>
      </w:r>
      <w:r w:rsidR="00DF1619">
        <w:rPr>
          <w:rFonts w:ascii="Times New Roman" w:hAnsi="Times New Roman" w:cs="Times New Roman"/>
          <w:sz w:val="28"/>
          <w:szCs w:val="28"/>
          <w:lang w:val="en-US"/>
        </w:rPr>
        <w:t>so với 119</w:t>
      </w:r>
      <w:r w:rsidR="00043613">
        <w:rPr>
          <w:rFonts w:ascii="Times New Roman" w:hAnsi="Times New Roman" w:cs="Times New Roman"/>
          <w:sz w:val="28"/>
          <w:szCs w:val="28"/>
          <w:lang w:val="en-US"/>
        </w:rPr>
        <w:t xml:space="preserve"> Đội</w:t>
      </w:r>
      <w:r w:rsidR="00DF1619">
        <w:rPr>
          <w:rFonts w:ascii="Times New Roman" w:hAnsi="Times New Roman" w:cs="Times New Roman"/>
          <w:sz w:val="28"/>
          <w:szCs w:val="28"/>
          <w:lang w:val="en-US"/>
        </w:rPr>
        <w:t xml:space="preserve"> của Nghị quyết 184/2010/NQ-HĐND)</w:t>
      </w:r>
      <w:r w:rsidR="00D76613">
        <w:rPr>
          <w:rFonts w:ascii="Times New Roman" w:hAnsi="Times New Roman" w:cs="Times New Roman"/>
          <w:sz w:val="28"/>
          <w:szCs w:val="28"/>
          <w:lang w:val="en-US"/>
        </w:rPr>
        <w:t>. Hiện tại Đồng Nai có 121 xã</w:t>
      </w:r>
      <w:r w:rsidR="008E4F25">
        <w:rPr>
          <w:rFonts w:ascii="Times New Roman" w:hAnsi="Times New Roman" w:cs="Times New Roman"/>
          <w:sz w:val="28"/>
          <w:szCs w:val="28"/>
          <w:lang w:val="en-US"/>
        </w:rPr>
        <w:t xml:space="preserve"> với 636 ấp</w:t>
      </w:r>
      <w:r w:rsidR="00FB2766">
        <w:rPr>
          <w:rFonts w:ascii="Times New Roman" w:eastAsia="Times New Roman" w:hAnsi="Times New Roman" w:cs="Times New Roman"/>
          <w:sz w:val="28"/>
          <w:szCs w:val="28"/>
          <w:shd w:val="clear" w:color="auto" w:fill="FFFFFF"/>
          <w:lang w:val="en-US"/>
        </w:rPr>
        <w:t>,</w:t>
      </w:r>
      <w:r w:rsidR="00F83DC2">
        <w:rPr>
          <w:rFonts w:ascii="Times New Roman" w:eastAsia="Times New Roman" w:hAnsi="Times New Roman" w:cs="Times New Roman"/>
          <w:sz w:val="28"/>
          <w:szCs w:val="28"/>
          <w:shd w:val="clear" w:color="auto" w:fill="FFFFFF"/>
          <w:lang w:val="en-US"/>
        </w:rPr>
        <w:t xml:space="preserve"> có </w:t>
      </w:r>
      <w:r w:rsidR="00FB2766">
        <w:rPr>
          <w:rFonts w:ascii="Times New Roman" w:eastAsia="Times New Roman" w:hAnsi="Times New Roman" w:cs="Times New Roman"/>
          <w:color w:val="FF0000"/>
          <w:sz w:val="28"/>
          <w:szCs w:val="28"/>
          <w:shd w:val="clear" w:color="auto" w:fill="FFFFFF"/>
          <w:lang w:val="en-US"/>
        </w:rPr>
        <w:t>49</w:t>
      </w:r>
      <w:r w:rsidR="00F83DC2">
        <w:rPr>
          <w:rFonts w:ascii="Times New Roman" w:eastAsia="Times New Roman" w:hAnsi="Times New Roman" w:cs="Times New Roman"/>
          <w:color w:val="FF0000"/>
          <w:sz w:val="28"/>
          <w:szCs w:val="28"/>
          <w:shd w:val="clear" w:color="auto" w:fill="FFFFFF"/>
          <w:lang w:val="en-US"/>
        </w:rPr>
        <w:t xml:space="preserve"> </w:t>
      </w:r>
      <w:r w:rsidR="00F83DC2">
        <w:rPr>
          <w:rFonts w:ascii="Times New Roman" w:eastAsia="Times New Roman" w:hAnsi="Times New Roman" w:cs="Times New Roman"/>
          <w:sz w:val="28"/>
          <w:szCs w:val="28"/>
          <w:shd w:val="clear" w:color="auto" w:fill="FFFFFF"/>
          <w:lang w:val="en-US"/>
        </w:rPr>
        <w:t xml:space="preserve">phường, thị trấn, trong đó có </w:t>
      </w:r>
      <w:r w:rsidR="008E4F25">
        <w:rPr>
          <w:rFonts w:ascii="Times New Roman" w:eastAsia="Times New Roman" w:hAnsi="Times New Roman" w:cs="Times New Roman"/>
          <w:color w:val="FF0000"/>
          <w:sz w:val="28"/>
          <w:szCs w:val="28"/>
          <w:shd w:val="clear" w:color="auto" w:fill="FFFFFF"/>
          <w:lang w:val="en-US"/>
        </w:rPr>
        <w:t>298</w:t>
      </w:r>
      <w:r w:rsidR="00F83DC2">
        <w:rPr>
          <w:rFonts w:ascii="Times New Roman" w:eastAsia="Times New Roman" w:hAnsi="Times New Roman" w:cs="Times New Roman"/>
          <w:sz w:val="28"/>
          <w:szCs w:val="28"/>
          <w:shd w:val="clear" w:color="auto" w:fill="FFFFFF"/>
          <w:lang w:val="en-US"/>
        </w:rPr>
        <w:t xml:space="preserve"> khu phố. Dự kiến số lượng Đội trưởng </w:t>
      </w:r>
      <w:r w:rsidR="004455BE">
        <w:rPr>
          <w:rFonts w:ascii="Times New Roman" w:eastAsia="Times New Roman" w:hAnsi="Times New Roman" w:cs="Times New Roman"/>
          <w:sz w:val="28"/>
          <w:szCs w:val="28"/>
          <w:shd w:val="clear" w:color="auto" w:fill="FFFFFF"/>
          <w:lang w:val="en-US"/>
        </w:rPr>
        <w:t>Đ</w:t>
      </w:r>
      <w:r w:rsidR="00F83DC2">
        <w:rPr>
          <w:rFonts w:ascii="Times New Roman" w:eastAsia="Times New Roman" w:hAnsi="Times New Roman" w:cs="Times New Roman"/>
          <w:sz w:val="28"/>
          <w:szCs w:val="28"/>
          <w:shd w:val="clear" w:color="auto" w:fill="FFFFFF"/>
          <w:lang w:val="en-US"/>
        </w:rPr>
        <w:t xml:space="preserve">ội dân phòng </w:t>
      </w:r>
      <w:r w:rsidR="00336FB7">
        <w:rPr>
          <w:rFonts w:ascii="Times New Roman" w:eastAsia="Times New Roman" w:hAnsi="Times New Roman" w:cs="Times New Roman"/>
          <w:color w:val="FF0000"/>
          <w:sz w:val="28"/>
          <w:szCs w:val="28"/>
          <w:shd w:val="clear" w:color="auto" w:fill="FFFFFF"/>
          <w:lang w:val="en-US"/>
        </w:rPr>
        <w:t>934</w:t>
      </w:r>
      <w:r w:rsidR="00F83DC2">
        <w:rPr>
          <w:rFonts w:ascii="Times New Roman" w:eastAsia="Times New Roman" w:hAnsi="Times New Roman" w:cs="Times New Roman"/>
          <w:sz w:val="28"/>
          <w:szCs w:val="28"/>
          <w:shd w:val="clear" w:color="auto" w:fill="FFFFFF"/>
          <w:lang w:val="en-US"/>
        </w:rPr>
        <w:t xml:space="preserve"> đồng chí, Đội phó Đội dân phòng </w:t>
      </w:r>
      <w:r w:rsidR="00336FB7">
        <w:rPr>
          <w:rFonts w:ascii="Times New Roman" w:eastAsia="Times New Roman" w:hAnsi="Times New Roman" w:cs="Times New Roman"/>
          <w:color w:val="FF0000"/>
          <w:sz w:val="28"/>
          <w:szCs w:val="28"/>
          <w:shd w:val="clear" w:color="auto" w:fill="FFFFFF"/>
          <w:lang w:val="en-US"/>
        </w:rPr>
        <w:t>934</w:t>
      </w:r>
      <w:r w:rsidR="00F83DC2">
        <w:rPr>
          <w:rFonts w:ascii="Times New Roman" w:eastAsia="Times New Roman" w:hAnsi="Times New Roman" w:cs="Times New Roman"/>
          <w:sz w:val="28"/>
          <w:szCs w:val="28"/>
          <w:shd w:val="clear" w:color="auto" w:fill="FFFFFF"/>
          <w:lang w:val="en-US"/>
        </w:rPr>
        <w:t xml:space="preserve"> đồng chí, Đội viên Đội dân phòng dao động từ </w:t>
      </w:r>
      <w:r w:rsidR="00336FB7">
        <w:rPr>
          <w:rFonts w:ascii="Times New Roman" w:eastAsia="Times New Roman" w:hAnsi="Times New Roman" w:cs="Times New Roman"/>
          <w:color w:val="FF0000"/>
          <w:sz w:val="28"/>
          <w:szCs w:val="28"/>
          <w:shd w:val="clear" w:color="auto" w:fill="FFFFFF"/>
          <w:lang w:val="en-US"/>
        </w:rPr>
        <w:t>9.340-18.680</w:t>
      </w:r>
      <w:r w:rsidR="00F83DC2">
        <w:rPr>
          <w:rFonts w:ascii="Times New Roman" w:eastAsia="Times New Roman" w:hAnsi="Times New Roman" w:cs="Times New Roman"/>
          <w:sz w:val="28"/>
          <w:szCs w:val="28"/>
          <w:shd w:val="clear" w:color="auto" w:fill="FFFFFF"/>
          <w:lang w:val="en-US"/>
        </w:rPr>
        <w:t xml:space="preserve"> đồng chí.</w:t>
      </w:r>
    </w:p>
    <w:p w14:paraId="18C9D25C" w14:textId="3F4C6480" w:rsidR="008745D2" w:rsidRPr="00F83DC2" w:rsidRDefault="008745D2" w:rsidP="00A64389">
      <w:pPr>
        <w:spacing w:before="120" w:after="120" w:line="240" w:lineRule="auto"/>
        <w:ind w:right="-1" w:firstLine="709"/>
        <w:contextualSpacing/>
        <w:jc w:val="both"/>
        <w:rPr>
          <w:rFonts w:ascii="Times New Roman" w:hAnsi="Times New Roman" w:cs="Times New Roman"/>
          <w:sz w:val="28"/>
          <w:szCs w:val="28"/>
          <w:lang w:val="en-US"/>
        </w:rPr>
      </w:pPr>
      <w:r>
        <w:rPr>
          <w:rFonts w:ascii="Times New Roman" w:eastAsia="Times New Roman" w:hAnsi="Times New Roman" w:cs="Times New Roman"/>
          <w:sz w:val="28"/>
          <w:szCs w:val="28"/>
          <w:shd w:val="clear" w:color="auto" w:fill="FFFFFF"/>
          <w:lang w:val="en-US"/>
        </w:rPr>
        <w:t xml:space="preserve">Căn cứ theo Nghị định số 136/2020/NĐ-CP, tổng số đội trưởng, đội phó Đội dân phòng được hưởng phụ cấp </w:t>
      </w:r>
      <w:r w:rsidR="003274D7">
        <w:rPr>
          <w:rFonts w:ascii="Times New Roman" w:eastAsia="Times New Roman" w:hAnsi="Times New Roman" w:cs="Times New Roman"/>
          <w:sz w:val="28"/>
          <w:szCs w:val="28"/>
          <w:shd w:val="clear" w:color="auto" w:fill="FFFFFF"/>
          <w:lang w:val="en-US"/>
        </w:rPr>
        <w:t>hỗ trợ hàng tháng tư ngân sác</w:t>
      </w:r>
      <w:r w:rsidR="00E71472">
        <w:rPr>
          <w:rFonts w:ascii="Times New Roman" w:eastAsia="Times New Roman" w:hAnsi="Times New Roman" w:cs="Times New Roman"/>
          <w:sz w:val="28"/>
          <w:szCs w:val="28"/>
          <w:shd w:val="clear" w:color="auto" w:fill="FFFFFF"/>
          <w:lang w:val="en-US"/>
        </w:rPr>
        <w:t>h nhà nước là 1.868 người (đội v</w:t>
      </w:r>
      <w:bookmarkStart w:id="3" w:name="_GoBack"/>
      <w:bookmarkEnd w:id="3"/>
      <w:r w:rsidR="003274D7">
        <w:rPr>
          <w:rFonts w:ascii="Times New Roman" w:eastAsia="Times New Roman" w:hAnsi="Times New Roman" w:cs="Times New Roman"/>
          <w:sz w:val="28"/>
          <w:szCs w:val="28"/>
          <w:shd w:val="clear" w:color="auto" w:fill="FFFFFF"/>
          <w:lang w:val="en-US"/>
        </w:rPr>
        <w:t xml:space="preserve">iên Đội dân phòng không được hưởng hỗ trợ hàng tháng), tăng 686 </w:t>
      </w:r>
      <w:r w:rsidR="002D6CA7">
        <w:rPr>
          <w:rFonts w:ascii="Times New Roman" w:eastAsia="Times New Roman" w:hAnsi="Times New Roman" w:cs="Times New Roman"/>
          <w:sz w:val="28"/>
          <w:szCs w:val="28"/>
          <w:shd w:val="clear" w:color="auto" w:fill="FFFFFF"/>
          <w:lang w:val="en-US"/>
        </w:rPr>
        <w:t>người so với định biên quy định tại Nghị quyết số 184/2010/NQ-HĐND; Nghị quyết số 50/2016/NQ-HĐND và Quyết định số 71/2010/QĐ-UBND.</w:t>
      </w:r>
      <w:r w:rsidR="004D3074">
        <w:rPr>
          <w:rFonts w:ascii="Times New Roman" w:eastAsia="Times New Roman" w:hAnsi="Times New Roman" w:cs="Times New Roman"/>
          <w:sz w:val="28"/>
          <w:szCs w:val="28"/>
          <w:shd w:val="clear" w:color="auto" w:fill="FFFFFF"/>
          <w:lang w:val="en-US"/>
        </w:rPr>
        <w:t xml:space="preserve"> Lý do: Thành lập thêm 298 Đội dân phòng tại 298 khu phố thuộc 49 phường, thị trấn thì số lượng đội trưởng, đội phó tăng thêm là 596 người.</w:t>
      </w:r>
    </w:p>
    <w:p w14:paraId="06A7AD52" w14:textId="7C5765A4" w:rsidR="00832A1E" w:rsidRDefault="00832A1E" w:rsidP="00A64389">
      <w:pPr>
        <w:spacing w:before="120" w:after="12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832A1E">
        <w:rPr>
          <w:rFonts w:ascii="Times New Roman" w:hAnsi="Times New Roman" w:cs="Times New Roman"/>
          <w:sz w:val="28"/>
          <w:szCs w:val="28"/>
        </w:rPr>
        <w:t>Ngày 24/11/2020, Chính phủ ban hành Nghị định số 136/2020/NĐ-CP quy định chi tiết một số điều và biện pháp thi hành của Luật Phòng cháy và chữa cháy và Luật sửa đổi, bổ sung một số điều của Luật phòng cháy và chữa cháy (thay thế Nghị định số 79/2014/NĐ-CP). Tại khoản 2 Điều 34 Nghị định số 136/2020/NĐ-CP quy định: “Chủ tịch Ủy ban nhân dân cấp tỉnh, thành phố trực thuộc trung ương có trách nhiệm trình Hội đồng nhân dân cùng cấp quyết định mức hỗ trợ thường xuyên hàng tháng cho các chức danh Đội trưởng, Đội phó Đội dân phòng</w:t>
      </w:r>
      <w:r w:rsidR="00442874">
        <w:rPr>
          <w:rFonts w:ascii="Times New Roman" w:hAnsi="Times New Roman" w:cs="Times New Roman"/>
          <w:sz w:val="28"/>
          <w:szCs w:val="28"/>
          <w:lang w:val="en-US"/>
        </w:rPr>
        <w:t>, không quy định mức hỗ trợ cho các Đội viên Đội dân phòng</w:t>
      </w:r>
      <w:r w:rsidRPr="00832A1E">
        <w:rPr>
          <w:rFonts w:ascii="Times New Roman" w:hAnsi="Times New Roman" w:cs="Times New Roman"/>
          <w:sz w:val="28"/>
          <w:szCs w:val="28"/>
        </w:rPr>
        <w:t xml:space="preserve">; mức hỗ trợ căn cứ điều kiện thực tế của từng địa phương nhưng không thấp hơn 15% lương tối thiểu vùng”. Trong đó, Vùng I gồm Tp. Biên Hòa, Long Khánh, các huyện Nhơn Trạch, Long Thành, Vĩnh Cửu, Trảng Bom, Xuân Lộc (mức lương tối thiểu vùng: 4.680.000 đồng, 15% tương ứng 702.000 đồng); Vùng II gồm huyện Định Quán, Thống Nhất (mức lương tối thiểu vùng: 4.160.000 đồng, 15% tương ứng 624.000 đồng); Vùng III gồm các huyện Cẩm Mỹ, Tân Phú (mức lương tối thiểu vùng: 3.640.000 đồng, 15% tương ứng 546.000 đồng). </w:t>
      </w:r>
      <w:r w:rsidR="00C57E4F">
        <w:rPr>
          <w:rFonts w:ascii="Times New Roman" w:hAnsi="Times New Roman" w:cs="Times New Roman"/>
          <w:sz w:val="28"/>
          <w:szCs w:val="28"/>
          <w:lang w:val="en-US"/>
        </w:rPr>
        <w:t xml:space="preserve">Mức phụ cấp tại Nghị định số 136/2020/NĐ-CP quy định đối với lực lượng dân phòng chỉ thực hiện nhiệm vụ PCCC và CNCH. </w:t>
      </w:r>
      <w:r w:rsidRPr="00832A1E">
        <w:rPr>
          <w:rFonts w:ascii="Times New Roman" w:hAnsi="Times New Roman" w:cs="Times New Roman"/>
          <w:sz w:val="28"/>
          <w:szCs w:val="28"/>
        </w:rPr>
        <w:t xml:space="preserve">Trong khi đó, bên cạnh nhiệm vụ PCCC, Đội dân phòng </w:t>
      </w:r>
      <w:r w:rsidR="00B21E25">
        <w:rPr>
          <w:rFonts w:ascii="Times New Roman" w:hAnsi="Times New Roman" w:cs="Times New Roman"/>
          <w:sz w:val="28"/>
          <w:szCs w:val="28"/>
          <w:lang w:val="en-US"/>
        </w:rPr>
        <w:t xml:space="preserve">tại các xã </w:t>
      </w:r>
      <w:r w:rsidRPr="00832A1E">
        <w:rPr>
          <w:rFonts w:ascii="Times New Roman" w:hAnsi="Times New Roman" w:cs="Times New Roman"/>
          <w:sz w:val="28"/>
          <w:szCs w:val="28"/>
        </w:rPr>
        <w:t>còn thực hiện các nhiệm vụ đảm bảo an</w:t>
      </w:r>
      <w:r w:rsidR="00B21E25">
        <w:rPr>
          <w:rFonts w:ascii="Times New Roman" w:hAnsi="Times New Roman" w:cs="Times New Roman"/>
          <w:sz w:val="28"/>
          <w:szCs w:val="28"/>
        </w:rPr>
        <w:t xml:space="preserve"> ninh trật tự ở địa bàn</w:t>
      </w:r>
      <w:r w:rsidRPr="00832A1E">
        <w:rPr>
          <w:rFonts w:ascii="Times New Roman" w:hAnsi="Times New Roman" w:cs="Times New Roman"/>
          <w:sz w:val="28"/>
          <w:szCs w:val="28"/>
        </w:rPr>
        <w:t xml:space="preserve"> xã, mức phụ cấp hiện hưởng chưa tương xứng với sự đóng góp của lực lượng dân phòng</w:t>
      </w:r>
      <w:r w:rsidR="00B21E25">
        <w:rPr>
          <w:rFonts w:ascii="Times New Roman" w:hAnsi="Times New Roman" w:cs="Times New Roman"/>
          <w:sz w:val="28"/>
          <w:szCs w:val="28"/>
          <w:lang w:val="en-US"/>
        </w:rPr>
        <w:t xml:space="preserve"> (</w:t>
      </w:r>
      <w:r w:rsidR="00B21E25" w:rsidRPr="00B21E25">
        <w:rPr>
          <w:rFonts w:ascii="Times New Roman" w:hAnsi="Times New Roman" w:cs="Times New Roman"/>
          <w:i/>
          <w:sz w:val="28"/>
          <w:szCs w:val="28"/>
          <w:lang w:val="en-US"/>
        </w:rPr>
        <w:t>như đã phân tích tại tiểu mục 1.2, mục 1 phần I báo cáo này</w:t>
      </w:r>
      <w:r w:rsidR="00B21E25">
        <w:rPr>
          <w:rFonts w:ascii="Times New Roman" w:hAnsi="Times New Roman" w:cs="Times New Roman"/>
          <w:sz w:val="28"/>
          <w:szCs w:val="28"/>
          <w:lang w:val="en-US"/>
        </w:rPr>
        <w:t>)</w:t>
      </w:r>
      <w:r w:rsidRPr="00832A1E">
        <w:rPr>
          <w:rFonts w:ascii="Times New Roman" w:hAnsi="Times New Roman" w:cs="Times New Roman"/>
          <w:sz w:val="28"/>
          <w:szCs w:val="28"/>
        </w:rPr>
        <w:t>.</w:t>
      </w:r>
    </w:p>
    <w:p w14:paraId="0263378E" w14:textId="36902C18" w:rsidR="00CF741E" w:rsidRPr="00CF741E" w:rsidRDefault="00442874" w:rsidP="00A64389">
      <w:pPr>
        <w:spacing w:before="120" w:after="120" w:line="240" w:lineRule="auto"/>
        <w:ind w:right="-1"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F741E">
        <w:rPr>
          <w:rFonts w:ascii="Times New Roman" w:hAnsi="Times New Roman" w:cs="Times New Roman"/>
          <w:sz w:val="28"/>
          <w:szCs w:val="28"/>
          <w:lang w:val="en-US"/>
        </w:rPr>
        <w:t>Tại Nghị quyết số 184/2010/NQ-HĐND và Điều 2 N</w:t>
      </w:r>
      <w:r w:rsidR="00BB59CB">
        <w:rPr>
          <w:rFonts w:ascii="Times New Roman" w:hAnsi="Times New Roman" w:cs="Times New Roman"/>
          <w:sz w:val="28"/>
          <w:szCs w:val="28"/>
          <w:lang w:val="en-US"/>
        </w:rPr>
        <w:t>ghị quyết số 50/2016/NQ-HĐND</w:t>
      </w:r>
      <w:r w:rsidR="00CF741E">
        <w:rPr>
          <w:rFonts w:ascii="Times New Roman" w:hAnsi="Times New Roman" w:cs="Times New Roman"/>
          <w:sz w:val="28"/>
          <w:szCs w:val="28"/>
          <w:lang w:val="en-US"/>
        </w:rPr>
        <w:t xml:space="preserve"> không quy định rõ chế độ đối với </w:t>
      </w:r>
      <w:r w:rsidR="0090043A">
        <w:rPr>
          <w:rFonts w:ascii="Times New Roman" w:hAnsi="Times New Roman" w:cs="Times New Roman"/>
          <w:sz w:val="28"/>
          <w:szCs w:val="28"/>
          <w:lang w:val="en-US"/>
        </w:rPr>
        <w:t xml:space="preserve">lực lượng dân phòng trực tiếp tham gia chữa cháy, </w:t>
      </w:r>
      <w:r w:rsidR="00BA260E">
        <w:rPr>
          <w:rFonts w:ascii="Times New Roman" w:hAnsi="Times New Roman" w:cs="Times New Roman"/>
          <w:sz w:val="28"/>
          <w:szCs w:val="28"/>
          <w:lang w:val="en-US"/>
        </w:rPr>
        <w:t xml:space="preserve">tham gia </w:t>
      </w:r>
      <w:r w:rsidR="0090043A" w:rsidRPr="0090043A">
        <w:rPr>
          <w:rFonts w:ascii="Times New Roman" w:hAnsi="Times New Roman" w:cs="Times New Roman"/>
          <w:sz w:val="28"/>
          <w:szCs w:val="28"/>
          <w:lang w:val="en-US"/>
        </w:rPr>
        <w:t>huấn luyện, bồi dưỡng nghiệp vụ</w:t>
      </w:r>
      <w:r w:rsidR="0019154E">
        <w:rPr>
          <w:rFonts w:ascii="Times New Roman" w:hAnsi="Times New Roman" w:cs="Times New Roman"/>
          <w:sz w:val="28"/>
          <w:szCs w:val="28"/>
          <w:lang w:val="en-US"/>
        </w:rPr>
        <w:t xml:space="preserve"> PCCC và </w:t>
      </w:r>
      <w:r w:rsidR="0019154E">
        <w:rPr>
          <w:rFonts w:ascii="Times New Roman" w:hAnsi="Times New Roman" w:cs="Times New Roman"/>
          <w:sz w:val="28"/>
          <w:szCs w:val="28"/>
          <w:lang w:val="en-US"/>
        </w:rPr>
        <w:lastRenderedPageBreak/>
        <w:t xml:space="preserve">các hoạt động CNCH. Tuy nhiên tại </w:t>
      </w:r>
      <w:r w:rsidR="009B3FD3">
        <w:rPr>
          <w:rFonts w:ascii="Times New Roman" w:hAnsi="Times New Roman" w:cs="Times New Roman"/>
          <w:sz w:val="28"/>
          <w:szCs w:val="28"/>
          <w:lang w:val="en-US"/>
        </w:rPr>
        <w:t xml:space="preserve">Điều 31 Nghị định số 83/2017/NĐ-CP và </w:t>
      </w:r>
      <w:r w:rsidR="0019154E">
        <w:rPr>
          <w:rFonts w:ascii="Times New Roman" w:hAnsi="Times New Roman" w:cs="Times New Roman"/>
          <w:sz w:val="28"/>
          <w:szCs w:val="28"/>
          <w:lang w:val="en-US"/>
        </w:rPr>
        <w:t>Điều 34 Nghị định số 136/2020/NĐ-CP quy định chế độ, chính sách</w:t>
      </w:r>
      <w:r w:rsidR="00CF741E" w:rsidRPr="00CF741E">
        <w:rPr>
          <w:rFonts w:ascii="Times New Roman" w:hAnsi="Times New Roman" w:cs="Times New Roman"/>
          <w:sz w:val="28"/>
          <w:szCs w:val="28"/>
          <w:lang w:val="en-US"/>
        </w:rPr>
        <w:t xml:space="preserve"> đối với người tham gia chữa cháy và đối với thành viên đội dân phòng</w:t>
      </w:r>
      <w:r w:rsidR="00CE5CAC">
        <w:rPr>
          <w:rFonts w:ascii="Times New Roman" w:hAnsi="Times New Roman" w:cs="Times New Roman"/>
          <w:sz w:val="28"/>
          <w:szCs w:val="28"/>
          <w:lang w:val="en-US"/>
        </w:rPr>
        <w:t>.</w:t>
      </w:r>
      <w:r w:rsidR="00B93FBB">
        <w:rPr>
          <w:rFonts w:ascii="Times New Roman" w:hAnsi="Times New Roman" w:cs="Times New Roman"/>
          <w:sz w:val="28"/>
          <w:szCs w:val="28"/>
          <w:lang w:val="en-US"/>
        </w:rPr>
        <w:t xml:space="preserve"> </w:t>
      </w:r>
      <w:r w:rsidR="00CE5CAC">
        <w:rPr>
          <w:rFonts w:ascii="Times New Roman" w:hAnsi="Times New Roman" w:cs="Times New Roman"/>
          <w:sz w:val="28"/>
          <w:szCs w:val="28"/>
          <w:lang w:val="en-US"/>
        </w:rPr>
        <w:t>N</w:t>
      </w:r>
      <w:r w:rsidR="00B93FBB">
        <w:rPr>
          <w:rFonts w:ascii="Times New Roman" w:hAnsi="Times New Roman" w:cs="Times New Roman"/>
          <w:sz w:val="28"/>
          <w:szCs w:val="28"/>
          <w:lang w:val="en-US"/>
        </w:rPr>
        <w:t>gày 30/6/2021, Bộ Lao động – Thương binh và xã hội ban hành Thông tư hướng dẫn một số chế độ đối với người được điều động, huy động trực tiếp chữa cháy, phục vụ chữa cháy, thành viên Đội dân phòng, Đội PCCC cơ sở và chuyên ngành tham gia huấn luyện, bồi dưỡng nghiệp vụ PCCC.</w:t>
      </w:r>
      <w:r w:rsidR="006B016F">
        <w:rPr>
          <w:rFonts w:ascii="Times New Roman" w:hAnsi="Times New Roman" w:cs="Times New Roman"/>
          <w:sz w:val="28"/>
          <w:szCs w:val="28"/>
          <w:lang w:val="en-US"/>
        </w:rPr>
        <w:t xml:space="preserve"> Do đó cần thiết quy định chế độ đối với lực lượng dân phòng trực tiếp tham gia chữa cháy, tham gia </w:t>
      </w:r>
      <w:r w:rsidR="006B016F" w:rsidRPr="0090043A">
        <w:rPr>
          <w:rFonts w:ascii="Times New Roman" w:hAnsi="Times New Roman" w:cs="Times New Roman"/>
          <w:sz w:val="28"/>
          <w:szCs w:val="28"/>
          <w:lang w:val="en-US"/>
        </w:rPr>
        <w:t>huấn luyện, bồi dưỡng nghiệp vụ</w:t>
      </w:r>
      <w:r w:rsidR="006B016F">
        <w:rPr>
          <w:rFonts w:ascii="Times New Roman" w:hAnsi="Times New Roman" w:cs="Times New Roman"/>
          <w:sz w:val="28"/>
          <w:szCs w:val="28"/>
          <w:lang w:val="en-US"/>
        </w:rPr>
        <w:t xml:space="preserve"> PCCC và các hoạt động CNCH để đảm bảo đầy đủ quyền lợi cho lực lượng dân phòng</w:t>
      </w:r>
      <w:r w:rsidR="00CA6882">
        <w:rPr>
          <w:rFonts w:ascii="Times New Roman" w:hAnsi="Times New Roman" w:cs="Times New Roman"/>
          <w:sz w:val="28"/>
          <w:szCs w:val="28"/>
          <w:lang w:val="en-US"/>
        </w:rPr>
        <w:t>.</w:t>
      </w:r>
    </w:p>
    <w:p w14:paraId="419C6D35" w14:textId="0D7F5DB3" w:rsidR="009F3C37" w:rsidRPr="009D3233" w:rsidRDefault="001A1094" w:rsidP="00A64389">
      <w:pPr>
        <w:spacing w:before="120" w:after="120" w:line="240" w:lineRule="auto"/>
        <w:ind w:right="-1" w:firstLine="709"/>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w:t>
      </w:r>
      <w:r w:rsidR="009F3C37" w:rsidRPr="009D3233">
        <w:rPr>
          <w:rFonts w:ascii="Times New Roman" w:eastAsia="Times New Roman" w:hAnsi="Times New Roman" w:cs="Times New Roman"/>
          <w:b/>
          <w:sz w:val="28"/>
          <w:szCs w:val="28"/>
        </w:rPr>
        <w:t>.2. Mục tiêu giải quyết vấn đề</w:t>
      </w:r>
    </w:p>
    <w:p w14:paraId="29165842" w14:textId="0B409959" w:rsidR="009F3C37" w:rsidRPr="009D3233" w:rsidRDefault="009F3C37" w:rsidP="00A64389">
      <w:pPr>
        <w:spacing w:before="120" w:after="120" w:line="240" w:lineRule="auto"/>
        <w:ind w:right="-1" w:firstLine="709"/>
        <w:contextualSpacing/>
        <w:jc w:val="both"/>
        <w:rPr>
          <w:rFonts w:ascii="Times New Roman" w:hAnsi="Times New Roman" w:cs="Times New Roman"/>
          <w:sz w:val="28"/>
          <w:szCs w:val="28"/>
        </w:rPr>
      </w:pPr>
      <w:r w:rsidRPr="009D3233">
        <w:rPr>
          <w:rFonts w:ascii="Times New Roman" w:hAnsi="Times New Roman" w:cs="Times New Roman"/>
          <w:sz w:val="28"/>
          <w:szCs w:val="28"/>
        </w:rPr>
        <w:t xml:space="preserve">- Cụ thể hóa quan điểm của Đảng và Nhà nước về chế độ, chính sách đối với lực lượng </w:t>
      </w:r>
      <w:r w:rsidR="0096533B">
        <w:rPr>
          <w:rFonts w:ascii="Times New Roman" w:hAnsi="Times New Roman" w:cs="Times New Roman"/>
          <w:sz w:val="28"/>
          <w:szCs w:val="28"/>
          <w:lang w:val="en-US"/>
        </w:rPr>
        <w:t>dân phòng</w:t>
      </w:r>
      <w:r w:rsidRPr="009D3233">
        <w:rPr>
          <w:rFonts w:ascii="Times New Roman" w:hAnsi="Times New Roman" w:cs="Times New Roman"/>
          <w:sz w:val="28"/>
          <w:szCs w:val="28"/>
        </w:rPr>
        <w:t xml:space="preserve">. Qua đó, góp phần </w:t>
      </w:r>
      <w:r w:rsidR="00944C4D">
        <w:rPr>
          <w:rFonts w:ascii="Times New Roman" w:hAnsi="Times New Roman" w:cs="Times New Roman"/>
          <w:sz w:val="28"/>
          <w:szCs w:val="28"/>
          <w:lang w:val="en-US"/>
        </w:rPr>
        <w:t xml:space="preserve">đảm bảo quyền lợi, </w:t>
      </w:r>
      <w:r w:rsidRPr="009D3233">
        <w:rPr>
          <w:rFonts w:ascii="Times New Roman" w:hAnsi="Times New Roman" w:cs="Times New Roman"/>
          <w:sz w:val="28"/>
          <w:szCs w:val="28"/>
        </w:rPr>
        <w:t xml:space="preserve">nâng cao mức sống, nguồn thu nhập để khuyến khích, động viên các thành viên tham gia vào lực lượng </w:t>
      </w:r>
      <w:r w:rsidR="003947DE">
        <w:rPr>
          <w:rFonts w:ascii="Times New Roman" w:hAnsi="Times New Roman" w:cs="Times New Roman"/>
          <w:sz w:val="28"/>
          <w:szCs w:val="28"/>
          <w:lang w:val="en-US"/>
        </w:rPr>
        <w:t>dân phòng</w:t>
      </w:r>
      <w:r w:rsidRPr="009D3233">
        <w:rPr>
          <w:rFonts w:ascii="Times New Roman" w:hAnsi="Times New Roman" w:cs="Times New Roman"/>
          <w:sz w:val="28"/>
          <w:szCs w:val="28"/>
        </w:rPr>
        <w:t>, từ đó huy động được nguồn lực để hoàn thành tốt nhiệm vụ được giao.</w:t>
      </w:r>
    </w:p>
    <w:p w14:paraId="594492D3" w14:textId="7A91CC65" w:rsidR="009F3C37" w:rsidRPr="009D3233" w:rsidRDefault="009F3C37" w:rsidP="00A64389">
      <w:pPr>
        <w:spacing w:before="120" w:after="120" w:line="240" w:lineRule="auto"/>
        <w:ind w:right="-1" w:firstLine="709"/>
        <w:contextualSpacing/>
        <w:jc w:val="both"/>
        <w:rPr>
          <w:rFonts w:ascii="Times New Roman" w:hAnsi="Times New Roman" w:cs="Times New Roman"/>
          <w:sz w:val="28"/>
          <w:szCs w:val="28"/>
        </w:rPr>
      </w:pPr>
      <w:r w:rsidRPr="009D3233">
        <w:rPr>
          <w:rFonts w:ascii="Times New Roman" w:hAnsi="Times New Roman" w:cs="Times New Roman"/>
          <w:sz w:val="28"/>
          <w:szCs w:val="28"/>
        </w:rPr>
        <w:t xml:space="preserve">- Thống nhất, đồng bộ trong thực hiện các quy định, các chế độ, chính sách của Chính phủ và của tỉnh Đồng Nai đối với </w:t>
      </w:r>
      <w:r w:rsidR="00C25C08">
        <w:rPr>
          <w:rFonts w:ascii="Times New Roman" w:hAnsi="Times New Roman" w:cs="Times New Roman"/>
          <w:sz w:val="28"/>
          <w:szCs w:val="28"/>
          <w:lang w:val="en-US"/>
        </w:rPr>
        <w:t>lực lượng dân phòng ở các ấp và khu phố</w:t>
      </w:r>
      <w:r w:rsidRPr="009D3233">
        <w:rPr>
          <w:rFonts w:ascii="Times New Roman" w:hAnsi="Times New Roman" w:cs="Times New Roman"/>
          <w:sz w:val="28"/>
          <w:szCs w:val="28"/>
        </w:rPr>
        <w:t>.</w:t>
      </w:r>
    </w:p>
    <w:p w14:paraId="36C180FE" w14:textId="4B1C533D" w:rsidR="009F3C37" w:rsidRPr="009D3233" w:rsidRDefault="001A1094" w:rsidP="00A64389">
      <w:pPr>
        <w:spacing w:before="120" w:after="120" w:line="240" w:lineRule="auto"/>
        <w:ind w:right="-1"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3</w:t>
      </w:r>
      <w:r w:rsidR="009F3C37" w:rsidRPr="009D3233">
        <w:rPr>
          <w:rFonts w:ascii="Times New Roman" w:eastAsia="Times New Roman" w:hAnsi="Times New Roman" w:cs="Times New Roman"/>
          <w:b/>
          <w:sz w:val="28"/>
          <w:szCs w:val="28"/>
        </w:rPr>
        <w:t>.3. Đề xuất các giải pháp chính sách</w:t>
      </w:r>
    </w:p>
    <w:p w14:paraId="387E7008" w14:textId="207A0A1A" w:rsidR="009F3C37" w:rsidRPr="009D3233" w:rsidRDefault="009F3C37"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pacing w:val="-4"/>
          <w:sz w:val="28"/>
          <w:szCs w:val="28"/>
        </w:rPr>
        <w:t xml:space="preserve">Trên cơ sở </w:t>
      </w:r>
      <w:r w:rsidR="000A1DB2">
        <w:rPr>
          <w:rFonts w:ascii="Times New Roman" w:eastAsia="Times New Roman" w:hAnsi="Times New Roman" w:cs="Times New Roman"/>
          <w:spacing w:val="-4"/>
          <w:sz w:val="28"/>
          <w:szCs w:val="28"/>
          <w:lang w:val="en-US"/>
        </w:rPr>
        <w:t xml:space="preserve">các </w:t>
      </w:r>
      <w:r w:rsidR="0028564E">
        <w:rPr>
          <w:rFonts w:ascii="Times New Roman" w:eastAsia="Times New Roman" w:hAnsi="Times New Roman" w:cs="Times New Roman"/>
          <w:spacing w:val="-4"/>
          <w:sz w:val="28"/>
          <w:szCs w:val="28"/>
          <w:lang w:val="en-US"/>
        </w:rPr>
        <w:t>quy định ta</w:t>
      </w:r>
      <w:r w:rsidR="000A1DB2">
        <w:rPr>
          <w:rFonts w:ascii="Times New Roman" w:eastAsia="Times New Roman" w:hAnsi="Times New Roman" w:cs="Times New Roman"/>
          <w:spacing w:val="-4"/>
          <w:sz w:val="28"/>
          <w:szCs w:val="28"/>
          <w:lang w:val="en-US"/>
        </w:rPr>
        <w:t>̣i Nghị định 83/2017/NĐ-CP,</w:t>
      </w:r>
      <w:r w:rsidR="0028564E">
        <w:rPr>
          <w:rFonts w:ascii="Times New Roman" w:eastAsia="Times New Roman" w:hAnsi="Times New Roman" w:cs="Times New Roman"/>
          <w:spacing w:val="-4"/>
          <w:sz w:val="28"/>
          <w:szCs w:val="28"/>
          <w:lang w:val="en-US"/>
        </w:rPr>
        <w:t xml:space="preserve"> Nghị định 136/2020/NĐ-CP</w:t>
      </w:r>
      <w:r w:rsidR="000A1DB2">
        <w:rPr>
          <w:rFonts w:ascii="Times New Roman" w:eastAsia="Times New Roman" w:hAnsi="Times New Roman" w:cs="Times New Roman"/>
          <w:spacing w:val="-4"/>
          <w:sz w:val="28"/>
          <w:szCs w:val="28"/>
          <w:lang w:val="en-US"/>
        </w:rPr>
        <w:t>, Thông tư 04/2021/TT-BLĐTBXH và tình hình kinh tế -  xã hội đặc thù của tỉnh</w:t>
      </w:r>
      <w:r w:rsidR="00CD77CA" w:rsidRPr="009D3233">
        <w:rPr>
          <w:rFonts w:ascii="Times New Roman" w:eastAsia="Times New Roman" w:hAnsi="Times New Roman" w:cs="Times New Roman"/>
          <w:sz w:val="28"/>
          <w:szCs w:val="28"/>
          <w:lang w:val="en-US"/>
        </w:rPr>
        <w:t xml:space="preserve">; </w:t>
      </w:r>
      <w:r w:rsidR="000A1DB2">
        <w:rPr>
          <w:rFonts w:ascii="Times New Roman" w:eastAsia="Times New Roman" w:hAnsi="Times New Roman" w:cs="Times New Roman"/>
          <w:sz w:val="28"/>
          <w:szCs w:val="28"/>
          <w:lang w:val="en-US"/>
        </w:rPr>
        <w:t>UBND</w:t>
      </w:r>
      <w:r w:rsidR="00CD77CA" w:rsidRPr="009D3233">
        <w:rPr>
          <w:rFonts w:ascii="Times New Roman" w:eastAsia="Times New Roman" w:hAnsi="Times New Roman" w:cs="Times New Roman"/>
          <w:sz w:val="28"/>
          <w:szCs w:val="28"/>
          <w:lang w:val="en-US"/>
        </w:rPr>
        <w:t xml:space="preserve"> tỉnh đ</w:t>
      </w:r>
      <w:r w:rsidRPr="009D3233">
        <w:rPr>
          <w:rFonts w:ascii="Times New Roman" w:eastAsia="Times New Roman" w:hAnsi="Times New Roman" w:cs="Times New Roman"/>
          <w:sz w:val="28"/>
          <w:szCs w:val="28"/>
        </w:rPr>
        <w:t xml:space="preserve">ề xuất quy định mức phụ cấp, chế độ, chính sách cho </w:t>
      </w:r>
      <w:r w:rsidR="004126F1">
        <w:rPr>
          <w:rFonts w:ascii="Times New Roman" w:eastAsia="Times New Roman" w:hAnsi="Times New Roman" w:cs="Times New Roman"/>
          <w:sz w:val="28"/>
          <w:szCs w:val="28"/>
          <w:lang w:val="en-US"/>
        </w:rPr>
        <w:t>lực lượng dân phòng</w:t>
      </w:r>
      <w:r w:rsidRPr="009D3233">
        <w:rPr>
          <w:rFonts w:ascii="Times New Roman" w:eastAsia="Times New Roman" w:hAnsi="Times New Roman" w:cs="Times New Roman"/>
          <w:sz w:val="28"/>
          <w:szCs w:val="28"/>
        </w:rPr>
        <w:t xml:space="preserve"> như sau:</w:t>
      </w:r>
    </w:p>
    <w:p w14:paraId="659CC1FD" w14:textId="6E178238" w:rsidR="009F3C37" w:rsidRPr="009D3233" w:rsidRDefault="001A1094" w:rsidP="00A64389">
      <w:pPr>
        <w:spacing w:before="120" w:after="120" w:line="240" w:lineRule="auto"/>
        <w:ind w:right="-1"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3</w:t>
      </w:r>
      <w:r w:rsidR="009F3C37" w:rsidRPr="009D3233">
        <w:rPr>
          <w:rFonts w:ascii="Times New Roman" w:eastAsia="Times New Roman" w:hAnsi="Times New Roman" w:cs="Times New Roman"/>
          <w:b/>
          <w:sz w:val="28"/>
          <w:szCs w:val="28"/>
        </w:rPr>
        <w:t>.3.1. Giải pháp 1</w:t>
      </w:r>
    </w:p>
    <w:p w14:paraId="49CAF401" w14:textId="136A49A4" w:rsidR="009F3C37" w:rsidRDefault="009F3C37" w:rsidP="00A64389">
      <w:pPr>
        <w:spacing w:before="120" w:after="120" w:line="240" w:lineRule="auto"/>
        <w:ind w:right="-1" w:firstLine="709"/>
        <w:contextualSpacing/>
        <w:jc w:val="both"/>
        <w:rPr>
          <w:rFonts w:ascii="Times New Roman" w:hAnsi="Times New Roman" w:cs="Times New Roman"/>
          <w:spacing w:val="-2"/>
          <w:sz w:val="28"/>
          <w:szCs w:val="28"/>
        </w:rPr>
      </w:pPr>
      <w:r w:rsidRPr="009D3233">
        <w:rPr>
          <w:rFonts w:ascii="Times New Roman" w:hAnsi="Times New Roman" w:cs="Times New Roman"/>
          <w:spacing w:val="-2"/>
          <w:sz w:val="28"/>
          <w:szCs w:val="28"/>
        </w:rPr>
        <w:t xml:space="preserve">Giữ nguyên mức phụ cấp, mức chi hỗ trợ cho lực lượng </w:t>
      </w:r>
      <w:r w:rsidR="000709F4">
        <w:rPr>
          <w:rFonts w:ascii="Times New Roman" w:hAnsi="Times New Roman" w:cs="Times New Roman"/>
          <w:spacing w:val="-2"/>
          <w:sz w:val="28"/>
          <w:szCs w:val="28"/>
          <w:lang w:val="en-US"/>
        </w:rPr>
        <w:t>dân phòng</w:t>
      </w:r>
      <w:r w:rsidRPr="009D3233">
        <w:rPr>
          <w:rFonts w:ascii="Times New Roman" w:hAnsi="Times New Roman" w:cs="Times New Roman"/>
          <w:spacing w:val="-2"/>
          <w:sz w:val="28"/>
          <w:szCs w:val="28"/>
        </w:rPr>
        <w:t xml:space="preserve"> theo quy định </w:t>
      </w:r>
      <w:r w:rsidR="000709F4">
        <w:rPr>
          <w:rFonts w:ascii="Times New Roman" w:hAnsi="Times New Roman" w:cs="Times New Roman"/>
          <w:spacing w:val="-2"/>
          <w:sz w:val="28"/>
          <w:szCs w:val="28"/>
          <w:lang w:val="en-US"/>
        </w:rPr>
        <w:t xml:space="preserve">tại Nghị quyết 184/2010/NQ-HĐND và Điều 2 Nghị quyết 50/2016/NQ-HĐND, </w:t>
      </w:r>
      <w:r w:rsidR="000709F4" w:rsidRPr="009D3233">
        <w:rPr>
          <w:rFonts w:ascii="Times New Roman" w:eastAsia="Times New Roman" w:hAnsi="Times New Roman" w:cs="Times New Roman"/>
          <w:sz w:val="28"/>
          <w:szCs w:val="28"/>
          <w:lang w:val="en-US" w:eastAsia="en-US"/>
        </w:rPr>
        <w:t xml:space="preserve">hướng </w:t>
      </w:r>
      <w:r w:rsidR="002F7330">
        <w:rPr>
          <w:rFonts w:ascii="Times New Roman" w:eastAsia="Times New Roman" w:hAnsi="Times New Roman" w:cs="Times New Roman"/>
          <w:sz w:val="28"/>
          <w:szCs w:val="28"/>
          <w:lang w:val="en-US" w:eastAsia="en-US"/>
        </w:rPr>
        <w:t xml:space="preserve">dẫn số 5198/HDLS-STC-CAT-BCHQST </w:t>
      </w:r>
      <w:r w:rsidR="000709F4" w:rsidRPr="009D3233">
        <w:rPr>
          <w:rFonts w:ascii="Times New Roman" w:eastAsia="Times New Roman" w:hAnsi="Times New Roman" w:cs="Times New Roman"/>
          <w:sz w:val="28"/>
          <w:szCs w:val="28"/>
          <w:lang w:val="en-US" w:eastAsia="en-US"/>
        </w:rPr>
        <w:t>của Sở Tài chính, Công an tỉnh, Bộ Chỉ huy Quân sự tỉnh về việc thực hiện một số chế độ quốc phòng - an ninh</w:t>
      </w:r>
      <w:r w:rsidRPr="009D3233">
        <w:rPr>
          <w:rFonts w:ascii="Times New Roman" w:hAnsi="Times New Roman" w:cs="Times New Roman"/>
          <w:spacing w:val="-2"/>
          <w:sz w:val="28"/>
          <w:szCs w:val="28"/>
        </w:rPr>
        <w:t>:</w:t>
      </w:r>
    </w:p>
    <w:p w14:paraId="4850A6E0" w14:textId="77777777" w:rsidR="00B947CC" w:rsidRDefault="00B947CC"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i/>
          <w:sz w:val="28"/>
          <w:szCs w:val="28"/>
        </w:rPr>
        <w:t>- Phụ cấp:</w:t>
      </w:r>
      <w:r w:rsidRPr="009D3233">
        <w:rPr>
          <w:rFonts w:ascii="Times New Roman" w:eastAsia="Times New Roman" w:hAnsi="Times New Roman" w:cs="Times New Roman"/>
          <w:sz w:val="28"/>
          <w:szCs w:val="28"/>
        </w:rPr>
        <w:t xml:space="preserve"> </w:t>
      </w:r>
    </w:p>
    <w:p w14:paraId="591EAD73" w14:textId="77777777" w:rsidR="00B947CC" w:rsidRDefault="00B947CC"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w:t>
      </w:r>
      <w:r w:rsidRPr="00CA47B7">
        <w:rPr>
          <w:rFonts w:ascii="Times New Roman" w:eastAsia="Times New Roman" w:hAnsi="Times New Roman" w:cs="Times New Roman"/>
          <w:sz w:val="28"/>
          <w:szCs w:val="28"/>
          <w:lang w:val="en-US"/>
        </w:rPr>
        <w:t>ức hỗ trợ thường xuyên hàng tháng cho Đội trưởng Đội dân phòng là 0,5 mức lương cơ sở và 600.000 nghìn đồng, tương ứng với 1.345.000 đồng, Đội phó Đội dân phòng là 0,4 mức lương cơ sở và 500.000 nghìn đồng, tương ứng 1.096.000 đồng, Đội viên Đội dân phòng là 0,3 mức lương cơ sở và 400 nghìn đồng, tương ứng 847.000 nghìn đồng</w:t>
      </w:r>
    </w:p>
    <w:p w14:paraId="08F0F8F6" w14:textId="77777777" w:rsidR="00B947CC" w:rsidRPr="009D3233" w:rsidRDefault="00B947CC" w:rsidP="00A64389">
      <w:pPr>
        <w:spacing w:before="120" w:after="120" w:line="240" w:lineRule="auto"/>
        <w:ind w:right="-1" w:firstLine="709"/>
        <w:contextualSpacing/>
        <w:jc w:val="both"/>
        <w:rPr>
          <w:rFonts w:ascii="Times New Roman" w:eastAsia="Times New Roman" w:hAnsi="Times New Roman" w:cs="Times New Roman"/>
          <w:i/>
          <w:sz w:val="28"/>
          <w:szCs w:val="28"/>
        </w:rPr>
      </w:pPr>
      <w:r w:rsidRPr="009D3233">
        <w:rPr>
          <w:rFonts w:ascii="Times New Roman" w:eastAsia="Times New Roman" w:hAnsi="Times New Roman" w:cs="Times New Roman"/>
          <w:i/>
          <w:sz w:val="28"/>
          <w:szCs w:val="28"/>
        </w:rPr>
        <w:t>- Chế độ được hỗ trợ:</w:t>
      </w:r>
    </w:p>
    <w:p w14:paraId="1F8BA33A" w14:textId="77777777" w:rsidR="00B947CC" w:rsidRPr="00CA47B7" w:rsidRDefault="00B947CC" w:rsidP="00A64389">
      <w:pPr>
        <w:tabs>
          <w:tab w:val="left" w:pos="-1050"/>
          <w:tab w:val="left" w:pos="567"/>
        </w:tabs>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Kinh phí chi cho việc thực hiện nhiệm vụ thường trực, tuần tra ban đêm của Đội dân phòng hàng tháng được thực hiện từ nguồn ngân sách xã theo tỷ lệ từ 50% đến 100% trên tổng kinh phí hỗ trợ theo hệ số hàng tháng cho Đội dân phòng, tùy theo khả năng từng xã để ấn định tỷ lệ phần trăm (50% đến 100% để chi cho phù hợp).</w:t>
      </w:r>
    </w:p>
    <w:p w14:paraId="5C46CF37" w14:textId="77777777" w:rsidR="009F3C37" w:rsidRPr="009D3233" w:rsidRDefault="009F3C37" w:rsidP="00A64389">
      <w:pPr>
        <w:tabs>
          <w:tab w:val="left" w:pos="567"/>
        </w:tabs>
        <w:spacing w:before="120" w:after="120" w:line="240" w:lineRule="auto"/>
        <w:ind w:right="-1" w:firstLine="709"/>
        <w:contextualSpacing/>
        <w:jc w:val="both"/>
        <w:rPr>
          <w:rFonts w:ascii="Times New Roman" w:eastAsia="Times New Roman" w:hAnsi="Times New Roman" w:cs="Times New Roman"/>
          <w:i/>
          <w:sz w:val="28"/>
          <w:szCs w:val="28"/>
        </w:rPr>
      </w:pPr>
      <w:r w:rsidRPr="009D3233">
        <w:rPr>
          <w:rFonts w:ascii="Times New Roman" w:eastAsia="Times New Roman" w:hAnsi="Times New Roman" w:cs="Times New Roman"/>
          <w:i/>
          <w:sz w:val="28"/>
          <w:szCs w:val="28"/>
        </w:rPr>
        <w:t>* Dự kiến số tiền chi cho giải pháp 1:</w:t>
      </w:r>
    </w:p>
    <w:p w14:paraId="2388589C" w14:textId="7267E511" w:rsidR="009F3C37" w:rsidRPr="004F491B" w:rsidRDefault="009F3C37" w:rsidP="00A64389">
      <w:pPr>
        <w:tabs>
          <w:tab w:val="left" w:pos="567"/>
        </w:tabs>
        <w:spacing w:before="120" w:after="120" w:line="240" w:lineRule="auto"/>
        <w:ind w:right="-1" w:firstLine="709"/>
        <w:contextualSpacing/>
        <w:jc w:val="both"/>
        <w:rPr>
          <w:rFonts w:ascii="Times New Roman" w:eastAsia="Times New Roman" w:hAnsi="Times New Roman" w:cs="Times New Roman"/>
          <w:sz w:val="28"/>
          <w:szCs w:val="28"/>
        </w:rPr>
      </w:pPr>
      <w:r w:rsidRPr="004F491B">
        <w:rPr>
          <w:rFonts w:ascii="Times New Roman" w:eastAsia="Times New Roman" w:hAnsi="Times New Roman" w:cs="Times New Roman"/>
          <w:i/>
          <w:sz w:val="28"/>
          <w:szCs w:val="28"/>
        </w:rPr>
        <w:t xml:space="preserve"> </w:t>
      </w:r>
      <w:r w:rsidRPr="004F491B">
        <w:rPr>
          <w:rFonts w:ascii="Times New Roman" w:eastAsia="Times New Roman" w:hAnsi="Times New Roman" w:cs="Times New Roman"/>
          <w:sz w:val="28"/>
          <w:szCs w:val="28"/>
        </w:rPr>
        <w:t xml:space="preserve">Tổng số tiền trong 1 năm: </w:t>
      </w:r>
      <w:r w:rsidR="009D0D32" w:rsidRPr="004F491B">
        <w:rPr>
          <w:rFonts w:ascii="Times New Roman" w:eastAsia="Times New Roman" w:hAnsi="Times New Roman" w:cs="Times New Roman"/>
          <w:b/>
          <w:sz w:val="28"/>
          <w:szCs w:val="28"/>
        </w:rPr>
        <w:t>169,743,216,000</w:t>
      </w:r>
      <w:r w:rsidRPr="004F491B">
        <w:rPr>
          <w:rFonts w:ascii="Times New Roman" w:eastAsia="Times New Roman" w:hAnsi="Times New Roman" w:cs="Times New Roman"/>
          <w:b/>
          <w:sz w:val="28"/>
          <w:szCs w:val="28"/>
        </w:rPr>
        <w:t xml:space="preserve"> (</w:t>
      </w:r>
      <w:r w:rsidR="009D0D32" w:rsidRPr="004F491B">
        <w:rPr>
          <w:rFonts w:ascii="Times New Roman" w:eastAsia="Times New Roman" w:hAnsi="Times New Roman" w:cs="Times New Roman"/>
          <w:sz w:val="28"/>
          <w:szCs w:val="28"/>
          <w:lang w:val="en-US"/>
        </w:rPr>
        <w:t>Một trăm sáu mươi chín tỷ bảy trăm bốn mươi ba triệu hai trăm mười sáu nghìn đồng</w:t>
      </w:r>
      <w:r w:rsidRPr="004F491B">
        <w:rPr>
          <w:rFonts w:ascii="Times New Roman" w:eastAsia="Times New Roman" w:hAnsi="Times New Roman" w:cs="Times New Roman"/>
          <w:sz w:val="28"/>
          <w:szCs w:val="28"/>
        </w:rPr>
        <w:t>).</w:t>
      </w:r>
    </w:p>
    <w:p w14:paraId="40BC142A" w14:textId="77777777" w:rsidR="009F3C37" w:rsidRPr="004F491B" w:rsidRDefault="009F3C37" w:rsidP="00A64389">
      <w:pPr>
        <w:tabs>
          <w:tab w:val="left" w:pos="567"/>
        </w:tabs>
        <w:spacing w:before="120" w:after="120" w:line="240" w:lineRule="auto"/>
        <w:ind w:right="-1" w:firstLine="709"/>
        <w:contextualSpacing/>
        <w:jc w:val="center"/>
        <w:rPr>
          <w:rFonts w:ascii="Times New Roman" w:eastAsia="Times New Roman" w:hAnsi="Times New Roman" w:cs="Times New Roman"/>
          <w:i/>
          <w:sz w:val="28"/>
          <w:szCs w:val="28"/>
        </w:rPr>
      </w:pPr>
      <w:r w:rsidRPr="004F491B">
        <w:rPr>
          <w:rFonts w:ascii="Times New Roman" w:eastAsia="Times New Roman" w:hAnsi="Times New Roman" w:cs="Times New Roman"/>
          <w:i/>
          <w:sz w:val="28"/>
          <w:szCs w:val="28"/>
        </w:rPr>
        <w:lastRenderedPageBreak/>
        <w:t>(Dự toán kinh phí - Phụ lục số 1 kèm theo)</w:t>
      </w:r>
    </w:p>
    <w:p w14:paraId="0A5E71A4" w14:textId="751868F7" w:rsidR="009F3C37" w:rsidRPr="009D3233" w:rsidRDefault="001A1094" w:rsidP="00A64389">
      <w:pPr>
        <w:spacing w:before="120" w:after="120" w:line="240" w:lineRule="auto"/>
        <w:ind w:right="-1"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3</w:t>
      </w:r>
      <w:r w:rsidR="009F3C37" w:rsidRPr="009D3233">
        <w:rPr>
          <w:rFonts w:ascii="Times New Roman" w:eastAsia="Times New Roman" w:hAnsi="Times New Roman" w:cs="Times New Roman"/>
          <w:b/>
          <w:sz w:val="28"/>
          <w:szCs w:val="28"/>
        </w:rPr>
        <w:t>.3.2. Giải pháp 2</w:t>
      </w:r>
    </w:p>
    <w:p w14:paraId="3F43D0CF" w14:textId="172F59DA" w:rsidR="00167847" w:rsidRPr="00167847" w:rsidRDefault="00167847"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Mức hỗ trợ thường xuyên hàng tháng các chức danh Đội trưởng, Đội phó Đội dân phòng:</w:t>
      </w:r>
    </w:p>
    <w:p w14:paraId="06274A1A" w14:textId="0B185364" w:rsidR="009F3C37" w:rsidRDefault="009323EF"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Đội trưởng Đội dân phòng ở các phường, thị trấn được hưởng mức hỗ trợ hàng tháng bằng 20% lương tối thiểu vùng.</w:t>
      </w:r>
    </w:p>
    <w:p w14:paraId="02CB4C1C" w14:textId="5162DEEB" w:rsidR="009323EF" w:rsidRDefault="009323EF"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Đội trưởng Đội dân phòng ở các xã được hưởng mức hỗ trợ hàng tháng bằng 35% lương tối thiểu vùng.</w:t>
      </w:r>
    </w:p>
    <w:p w14:paraId="2D839DD1" w14:textId="433C5520" w:rsidR="009323EF" w:rsidRDefault="009323EF"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Phó Đội trưởng Đội dân phòng ở các phường, thị trấn được hưởng mức hỗ trợ hàng tháng bằng </w:t>
      </w:r>
      <w:r w:rsidR="007F6044">
        <w:rPr>
          <w:rFonts w:ascii="Times New Roman" w:eastAsia="Times New Roman" w:hAnsi="Times New Roman" w:cs="Times New Roman"/>
          <w:sz w:val="28"/>
          <w:szCs w:val="28"/>
          <w:lang w:val="en-US"/>
        </w:rPr>
        <w:t>15</w:t>
      </w:r>
      <w:r>
        <w:rPr>
          <w:rFonts w:ascii="Times New Roman" w:eastAsia="Times New Roman" w:hAnsi="Times New Roman" w:cs="Times New Roman"/>
          <w:sz w:val="28"/>
          <w:szCs w:val="28"/>
          <w:lang w:val="en-US"/>
        </w:rPr>
        <w:t>% lương tối thiểu vùng.</w:t>
      </w:r>
    </w:p>
    <w:p w14:paraId="590ECAB1" w14:textId="1C693749" w:rsidR="009323EF" w:rsidRPr="009A15AA" w:rsidRDefault="007F6044"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Phó Đội trưởng Đội dân phòng ở các xã được hưởng mức hỗ trợ hàng tháng bằng </w:t>
      </w:r>
      <w:r w:rsidR="007E17FF">
        <w:rPr>
          <w:rFonts w:ascii="Times New Roman" w:eastAsia="Times New Roman" w:hAnsi="Times New Roman" w:cs="Times New Roman"/>
          <w:sz w:val="28"/>
          <w:szCs w:val="28"/>
          <w:lang w:val="en-US"/>
        </w:rPr>
        <w:t>30</w:t>
      </w:r>
      <w:r w:rsidR="009A15AA">
        <w:rPr>
          <w:rFonts w:ascii="Times New Roman" w:eastAsia="Times New Roman" w:hAnsi="Times New Roman" w:cs="Times New Roman"/>
          <w:sz w:val="28"/>
          <w:szCs w:val="28"/>
          <w:lang w:val="en-US"/>
        </w:rPr>
        <w:t>% lương tối thiểu vùng.</w:t>
      </w:r>
    </w:p>
    <w:p w14:paraId="2C528C15" w14:textId="77777777" w:rsidR="009F3C37" w:rsidRPr="009D3233" w:rsidRDefault="009F3C37" w:rsidP="00A64389">
      <w:pPr>
        <w:tabs>
          <w:tab w:val="left" w:pos="567"/>
        </w:tabs>
        <w:spacing w:before="120" w:after="120" w:line="240" w:lineRule="auto"/>
        <w:ind w:right="-1" w:firstLine="709"/>
        <w:contextualSpacing/>
        <w:jc w:val="both"/>
        <w:rPr>
          <w:rFonts w:ascii="Times New Roman" w:eastAsia="Times New Roman" w:hAnsi="Times New Roman" w:cs="Times New Roman"/>
          <w:i/>
          <w:sz w:val="28"/>
          <w:szCs w:val="28"/>
        </w:rPr>
      </w:pPr>
      <w:r w:rsidRPr="009D3233">
        <w:rPr>
          <w:rFonts w:ascii="Times New Roman" w:eastAsia="Times New Roman" w:hAnsi="Times New Roman" w:cs="Times New Roman"/>
          <w:i/>
          <w:sz w:val="28"/>
          <w:szCs w:val="28"/>
        </w:rPr>
        <w:t>* Dự kiến số tiền chi cho giải pháp 2:</w:t>
      </w:r>
    </w:p>
    <w:p w14:paraId="75D4C3CA" w14:textId="7152674F" w:rsidR="009F3C37" w:rsidRPr="004F491B" w:rsidRDefault="009F3C37" w:rsidP="00A64389">
      <w:pPr>
        <w:spacing w:before="120" w:after="120" w:line="240" w:lineRule="auto"/>
        <w:jc w:val="both"/>
        <w:rPr>
          <w:rFonts w:ascii="Times New Roman" w:hAnsi="Times New Roman" w:cs="Times New Roman"/>
          <w:sz w:val="28"/>
          <w:szCs w:val="28"/>
          <w:shd w:val="clear" w:color="auto" w:fill="FFFFFF"/>
        </w:rPr>
      </w:pPr>
      <w:r w:rsidRPr="004F491B">
        <w:rPr>
          <w:rFonts w:ascii="Times New Roman" w:hAnsi="Times New Roman" w:cs="Times New Roman"/>
          <w:sz w:val="28"/>
          <w:szCs w:val="28"/>
          <w:shd w:val="clear" w:color="auto" w:fill="FFFFFF"/>
        </w:rPr>
        <w:t xml:space="preserve"> Tổng số tiền chi trong 1 năm: </w:t>
      </w:r>
      <w:r w:rsidR="00A40F9A" w:rsidRPr="004F491B">
        <w:rPr>
          <w:rFonts w:ascii="Times New Roman" w:eastAsia="Times New Roman" w:hAnsi="Times New Roman" w:cs="Times New Roman"/>
          <w:b/>
          <w:bCs/>
          <w:sz w:val="26"/>
          <w:szCs w:val="26"/>
          <w:lang w:val="en-US" w:eastAsia="en-US"/>
        </w:rPr>
        <w:t xml:space="preserve">27,212,640,000 </w:t>
      </w:r>
      <w:r w:rsidRPr="004F491B">
        <w:rPr>
          <w:rFonts w:ascii="Times New Roman" w:hAnsi="Times New Roman" w:cs="Times New Roman"/>
          <w:sz w:val="28"/>
          <w:szCs w:val="28"/>
          <w:shd w:val="clear" w:color="auto" w:fill="FFFFFF"/>
        </w:rPr>
        <w:t xml:space="preserve"> (</w:t>
      </w:r>
      <w:r w:rsidR="00CF39CB" w:rsidRPr="004F491B">
        <w:rPr>
          <w:rFonts w:ascii="Times New Roman" w:hAnsi="Times New Roman" w:cs="Times New Roman"/>
          <w:i/>
          <w:sz w:val="28"/>
          <w:szCs w:val="28"/>
          <w:shd w:val="clear" w:color="auto" w:fill="FFFFFF"/>
          <w:lang w:val="en-US"/>
        </w:rPr>
        <w:t>Bằng chữ:</w:t>
      </w:r>
      <w:r w:rsidR="00CF39CB" w:rsidRPr="004F491B">
        <w:rPr>
          <w:rFonts w:ascii="Times New Roman" w:hAnsi="Times New Roman" w:cs="Times New Roman"/>
          <w:sz w:val="28"/>
          <w:szCs w:val="28"/>
          <w:shd w:val="clear" w:color="auto" w:fill="FFFFFF"/>
          <w:lang w:val="en-US"/>
        </w:rPr>
        <w:t xml:space="preserve"> </w:t>
      </w:r>
      <w:r w:rsidR="00A40F9A" w:rsidRPr="004F491B">
        <w:rPr>
          <w:rFonts w:ascii="Times New Roman" w:hAnsi="Times New Roman" w:cs="Times New Roman"/>
          <w:i/>
          <w:sz w:val="28"/>
          <w:szCs w:val="28"/>
          <w:shd w:val="clear" w:color="auto" w:fill="FFFFFF"/>
          <w:lang w:val="en-US"/>
        </w:rPr>
        <w:t>Hai mươi bảy tỉ hai trăm mười hai triệu sáu trăm bốn mươi nghìn đồng</w:t>
      </w:r>
      <w:r w:rsidRPr="004F491B">
        <w:rPr>
          <w:rFonts w:ascii="Times New Roman" w:hAnsi="Times New Roman" w:cs="Times New Roman"/>
          <w:sz w:val="28"/>
          <w:szCs w:val="28"/>
          <w:shd w:val="clear" w:color="auto" w:fill="FFFFFF"/>
        </w:rPr>
        <w:t>).</w:t>
      </w:r>
    </w:p>
    <w:p w14:paraId="7E680521" w14:textId="00D3AA46" w:rsidR="009F3C37" w:rsidRPr="004F491B" w:rsidRDefault="009F3C37" w:rsidP="00A64389">
      <w:pPr>
        <w:spacing w:before="120" w:after="120" w:line="240" w:lineRule="auto"/>
        <w:ind w:right="-1" w:firstLine="709"/>
        <w:contextualSpacing/>
        <w:jc w:val="center"/>
        <w:rPr>
          <w:rFonts w:ascii="Times New Roman" w:eastAsia="Times New Roman" w:hAnsi="Times New Roman" w:cs="Times New Roman"/>
          <w:i/>
          <w:sz w:val="28"/>
          <w:szCs w:val="28"/>
        </w:rPr>
      </w:pPr>
      <w:r w:rsidRPr="004F491B">
        <w:rPr>
          <w:rFonts w:ascii="Times New Roman" w:eastAsia="Times New Roman" w:hAnsi="Times New Roman" w:cs="Times New Roman"/>
          <w:i/>
          <w:sz w:val="28"/>
          <w:szCs w:val="28"/>
        </w:rPr>
        <w:t>(Dự toán kinh phí - Phụ lục số 2 kèm theo)</w:t>
      </w:r>
    </w:p>
    <w:p w14:paraId="5337F9B9" w14:textId="63860489" w:rsidR="00167847" w:rsidRPr="00956AB0" w:rsidRDefault="00167847"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56AB0">
        <w:rPr>
          <w:rFonts w:ascii="Times New Roman" w:eastAsia="Times New Roman" w:hAnsi="Times New Roman" w:cs="Times New Roman"/>
          <w:sz w:val="28"/>
          <w:szCs w:val="28"/>
        </w:rPr>
        <w:t>b) Mức hỗ trợ cho Đội viên Đội dân phòng</w:t>
      </w:r>
    </w:p>
    <w:p w14:paraId="2768F621" w14:textId="7EFE88FA" w:rsidR="00167847" w:rsidRPr="00364E59" w:rsidRDefault="00167847"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956AB0">
        <w:rPr>
          <w:rFonts w:ascii="Times New Roman" w:eastAsia="Times New Roman" w:hAnsi="Times New Roman" w:cs="Times New Roman"/>
          <w:sz w:val="28"/>
          <w:szCs w:val="28"/>
        </w:rPr>
        <w:t xml:space="preserve">Theo quy định tại </w:t>
      </w:r>
      <w:r w:rsidR="00514F7F">
        <w:rPr>
          <w:rFonts w:ascii="Times New Roman" w:eastAsia="Times New Roman" w:hAnsi="Times New Roman" w:cs="Times New Roman"/>
          <w:sz w:val="28"/>
          <w:szCs w:val="28"/>
          <w:lang w:val="en-US"/>
        </w:rPr>
        <w:t xml:space="preserve">Điều 34 </w:t>
      </w:r>
      <w:r w:rsidRPr="00956AB0">
        <w:rPr>
          <w:rFonts w:ascii="Times New Roman" w:eastAsia="Times New Roman" w:hAnsi="Times New Roman" w:cs="Times New Roman"/>
          <w:sz w:val="28"/>
          <w:szCs w:val="28"/>
        </w:rPr>
        <w:t xml:space="preserve">Nghị định </w:t>
      </w:r>
      <w:r w:rsidR="00514F7F">
        <w:rPr>
          <w:rFonts w:ascii="Times New Roman" w:eastAsia="Times New Roman" w:hAnsi="Times New Roman" w:cs="Times New Roman"/>
          <w:sz w:val="28"/>
          <w:szCs w:val="28"/>
          <w:lang w:val="en-US"/>
        </w:rPr>
        <w:t xml:space="preserve">số </w:t>
      </w:r>
      <w:r w:rsidRPr="00956AB0">
        <w:rPr>
          <w:rFonts w:ascii="Times New Roman" w:eastAsia="Times New Roman" w:hAnsi="Times New Roman" w:cs="Times New Roman"/>
          <w:sz w:val="28"/>
          <w:szCs w:val="28"/>
        </w:rPr>
        <w:t>136/2020/NĐ-CP</w:t>
      </w:r>
      <w:r w:rsidR="00514F7F">
        <w:rPr>
          <w:rFonts w:ascii="Times New Roman" w:eastAsia="Times New Roman" w:hAnsi="Times New Roman" w:cs="Times New Roman"/>
          <w:sz w:val="28"/>
          <w:szCs w:val="28"/>
          <w:lang w:val="en-US"/>
        </w:rPr>
        <w:t>, Điều 31 Nghị định số 83/2017/NĐ-CP</w:t>
      </w:r>
      <w:r w:rsidRPr="00956AB0">
        <w:rPr>
          <w:rFonts w:ascii="Times New Roman" w:eastAsia="Times New Roman" w:hAnsi="Times New Roman" w:cs="Times New Roman"/>
          <w:sz w:val="28"/>
          <w:szCs w:val="28"/>
        </w:rPr>
        <w:t xml:space="preserve"> và Thông tư số 04/2021/TT-BLĐTBXH.</w:t>
      </w:r>
      <w:r w:rsidR="00364E59">
        <w:rPr>
          <w:rFonts w:ascii="Times New Roman" w:eastAsia="Times New Roman" w:hAnsi="Times New Roman" w:cs="Times New Roman"/>
          <w:sz w:val="28"/>
          <w:szCs w:val="28"/>
          <w:lang w:val="en-US"/>
        </w:rPr>
        <w:t xml:space="preserve"> Dự chi theo thực tế.</w:t>
      </w:r>
    </w:p>
    <w:p w14:paraId="7799C0CA" w14:textId="1E2BEB16" w:rsidR="009F3C37" w:rsidRPr="009D3233" w:rsidRDefault="001A1094" w:rsidP="00A64389">
      <w:pPr>
        <w:spacing w:before="120" w:after="120" w:line="240" w:lineRule="auto"/>
        <w:ind w:right="-1"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3</w:t>
      </w:r>
      <w:r w:rsidR="009F3C37" w:rsidRPr="009D3233">
        <w:rPr>
          <w:rFonts w:ascii="Times New Roman" w:eastAsia="Times New Roman" w:hAnsi="Times New Roman" w:cs="Times New Roman"/>
          <w:b/>
          <w:sz w:val="28"/>
          <w:szCs w:val="28"/>
        </w:rPr>
        <w:t>.3.3. Giải pháp 3</w:t>
      </w:r>
    </w:p>
    <w:p w14:paraId="3D13666B" w14:textId="79391FEF" w:rsidR="00956AB0" w:rsidRPr="00956AB0" w:rsidRDefault="00956AB0"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Mức hỗ trợ thường xuyên hàng tháng các chức danh Đội trưởng, Đội phó Đội dân phòng:</w:t>
      </w:r>
    </w:p>
    <w:p w14:paraId="7ECE96D4" w14:textId="6A61980F" w:rsidR="009F3C37" w:rsidRDefault="00804B08"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Đội trưởng Đội dân phòng được hưởng mức hỗ trợ hàng tháng bằng 20% lương tối thiểu vùng.</w:t>
      </w:r>
    </w:p>
    <w:p w14:paraId="7FEF29D6" w14:textId="509E5FDA" w:rsidR="00804B08" w:rsidRDefault="00804B08"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Đội trưởng Đội dân phòng ở các xã được hỗ trợ tăng thêm 600.000 đồng/người/tháng.</w:t>
      </w:r>
    </w:p>
    <w:p w14:paraId="66D01F8F" w14:textId="41E760CC" w:rsidR="00804B08" w:rsidRDefault="00BC1165"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Phó Đội trưởng Đội dân phòng được hưởng mức hỗ trợ hàng tháng nằng 15% lương tối thiểu vùng.</w:t>
      </w:r>
    </w:p>
    <w:p w14:paraId="6479425B" w14:textId="1E6209A8" w:rsidR="00BC1165" w:rsidRDefault="00BC1165"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Phó Đội trưởng Đội dân phòng ở các xã được hỗ trợ tăng thêm 500.000 đồng/người/tháng.</w:t>
      </w:r>
    </w:p>
    <w:p w14:paraId="149C378A" w14:textId="35E01833" w:rsidR="0049792B" w:rsidRPr="009D3233" w:rsidRDefault="0049792B" w:rsidP="00A64389">
      <w:pPr>
        <w:tabs>
          <w:tab w:val="left" w:pos="567"/>
        </w:tabs>
        <w:spacing w:before="120" w:after="120" w:line="240" w:lineRule="auto"/>
        <w:ind w:right="-1" w:firstLine="709"/>
        <w:contextualSpacing/>
        <w:jc w:val="both"/>
        <w:rPr>
          <w:rFonts w:ascii="Times New Roman" w:eastAsia="Times New Roman" w:hAnsi="Times New Roman" w:cs="Times New Roman"/>
          <w:i/>
          <w:sz w:val="28"/>
          <w:szCs w:val="28"/>
        </w:rPr>
      </w:pPr>
      <w:r w:rsidRPr="009D3233">
        <w:rPr>
          <w:rFonts w:ascii="Times New Roman" w:eastAsia="Times New Roman" w:hAnsi="Times New Roman" w:cs="Times New Roman"/>
          <w:i/>
          <w:sz w:val="28"/>
          <w:szCs w:val="28"/>
        </w:rPr>
        <w:t xml:space="preserve">* Dự kiến số tiền chi cho giải pháp </w:t>
      </w:r>
      <w:r>
        <w:rPr>
          <w:rFonts w:ascii="Times New Roman" w:eastAsia="Times New Roman" w:hAnsi="Times New Roman" w:cs="Times New Roman"/>
          <w:i/>
          <w:sz w:val="28"/>
          <w:szCs w:val="28"/>
          <w:lang w:val="en-US"/>
        </w:rPr>
        <w:t>3</w:t>
      </w:r>
      <w:r w:rsidRPr="009D3233">
        <w:rPr>
          <w:rFonts w:ascii="Times New Roman" w:eastAsia="Times New Roman" w:hAnsi="Times New Roman" w:cs="Times New Roman"/>
          <w:i/>
          <w:sz w:val="28"/>
          <w:szCs w:val="28"/>
        </w:rPr>
        <w:t>:</w:t>
      </w:r>
    </w:p>
    <w:p w14:paraId="480B65C0" w14:textId="410EBD3D" w:rsidR="0049792B" w:rsidRPr="004F491B" w:rsidRDefault="0049792B" w:rsidP="00A64389">
      <w:pPr>
        <w:spacing w:before="120" w:after="120" w:line="240" w:lineRule="auto"/>
        <w:ind w:right="-1" w:firstLine="709"/>
        <w:contextualSpacing/>
        <w:jc w:val="both"/>
        <w:rPr>
          <w:rFonts w:ascii="Times New Roman" w:hAnsi="Times New Roman" w:cs="Times New Roman"/>
          <w:sz w:val="28"/>
          <w:szCs w:val="28"/>
          <w:shd w:val="clear" w:color="auto" w:fill="FFFFFF"/>
        </w:rPr>
      </w:pPr>
      <w:r w:rsidRPr="004F491B">
        <w:rPr>
          <w:rFonts w:ascii="Times New Roman" w:hAnsi="Times New Roman" w:cs="Times New Roman"/>
          <w:sz w:val="28"/>
          <w:szCs w:val="28"/>
          <w:shd w:val="clear" w:color="auto" w:fill="FFFFFF"/>
        </w:rPr>
        <w:t xml:space="preserve"> Tổng số tiền chi trong 1 năm: </w:t>
      </w:r>
      <w:r w:rsidR="00A43566" w:rsidRPr="004F491B">
        <w:rPr>
          <w:rFonts w:ascii="Times New Roman" w:hAnsi="Times New Roman" w:cs="Times New Roman"/>
          <w:b/>
          <w:sz w:val="28"/>
          <w:szCs w:val="28"/>
          <w:shd w:val="clear" w:color="auto" w:fill="FFFFFF"/>
          <w:lang w:val="en-US"/>
        </w:rPr>
        <w:t>25,793,520,000</w:t>
      </w:r>
      <w:r w:rsidRPr="004F491B">
        <w:rPr>
          <w:rFonts w:ascii="Times New Roman" w:hAnsi="Times New Roman" w:cs="Times New Roman"/>
          <w:b/>
          <w:sz w:val="28"/>
          <w:szCs w:val="28"/>
          <w:shd w:val="clear" w:color="auto" w:fill="FFFFFF"/>
          <w:lang w:val="en-US"/>
        </w:rPr>
        <w:t xml:space="preserve"> (</w:t>
      </w:r>
      <w:r w:rsidRPr="004F491B">
        <w:rPr>
          <w:rFonts w:ascii="Times New Roman" w:hAnsi="Times New Roman" w:cs="Times New Roman"/>
          <w:i/>
          <w:sz w:val="28"/>
          <w:szCs w:val="28"/>
          <w:shd w:val="clear" w:color="auto" w:fill="FFFFFF"/>
          <w:lang w:val="en-US"/>
        </w:rPr>
        <w:t>Bằng chữ:</w:t>
      </w:r>
      <w:r w:rsidRPr="004F491B">
        <w:rPr>
          <w:rFonts w:ascii="Times New Roman" w:hAnsi="Times New Roman" w:cs="Times New Roman"/>
          <w:sz w:val="28"/>
          <w:szCs w:val="28"/>
          <w:shd w:val="clear" w:color="auto" w:fill="FFFFFF"/>
          <w:lang w:val="en-US"/>
        </w:rPr>
        <w:t xml:space="preserve"> </w:t>
      </w:r>
      <w:r w:rsidR="00A43566" w:rsidRPr="004F491B">
        <w:rPr>
          <w:rFonts w:ascii="Times New Roman" w:hAnsi="Times New Roman" w:cs="Times New Roman"/>
          <w:i/>
          <w:sz w:val="28"/>
          <w:szCs w:val="28"/>
          <w:shd w:val="clear" w:color="auto" w:fill="FFFFFF"/>
          <w:lang w:val="en-US"/>
        </w:rPr>
        <w:t>Hai mươi lăm tỷ bảy trăm chín mươi ba triệu năm trăm hai mươi nghìn đồng</w:t>
      </w:r>
      <w:r w:rsidRPr="004F491B">
        <w:rPr>
          <w:rFonts w:ascii="Times New Roman" w:hAnsi="Times New Roman" w:cs="Times New Roman"/>
          <w:sz w:val="28"/>
          <w:szCs w:val="28"/>
          <w:shd w:val="clear" w:color="auto" w:fill="FFFFFF"/>
        </w:rPr>
        <w:t>).</w:t>
      </w:r>
    </w:p>
    <w:p w14:paraId="784B4E90" w14:textId="0060952D" w:rsidR="0049792B" w:rsidRPr="004F491B" w:rsidRDefault="0049792B" w:rsidP="00A64389">
      <w:pPr>
        <w:spacing w:before="120" w:after="120" w:line="240" w:lineRule="auto"/>
        <w:ind w:right="-1" w:firstLine="709"/>
        <w:contextualSpacing/>
        <w:jc w:val="center"/>
        <w:rPr>
          <w:rFonts w:ascii="Times New Roman" w:eastAsia="Times New Roman" w:hAnsi="Times New Roman" w:cs="Times New Roman"/>
          <w:i/>
          <w:sz w:val="28"/>
          <w:szCs w:val="28"/>
        </w:rPr>
      </w:pPr>
      <w:r w:rsidRPr="004F491B">
        <w:rPr>
          <w:rFonts w:ascii="Times New Roman" w:eastAsia="Times New Roman" w:hAnsi="Times New Roman" w:cs="Times New Roman"/>
          <w:i/>
          <w:sz w:val="28"/>
          <w:szCs w:val="28"/>
        </w:rPr>
        <w:t xml:space="preserve">(Dự toán kinh phí - Phụ lục số </w:t>
      </w:r>
      <w:r w:rsidR="00025AC8" w:rsidRPr="004F491B">
        <w:rPr>
          <w:rFonts w:ascii="Times New Roman" w:eastAsia="Times New Roman" w:hAnsi="Times New Roman" w:cs="Times New Roman"/>
          <w:i/>
          <w:sz w:val="28"/>
          <w:szCs w:val="28"/>
          <w:lang w:val="en-US"/>
        </w:rPr>
        <w:t>3</w:t>
      </w:r>
      <w:r w:rsidRPr="004F491B">
        <w:rPr>
          <w:rFonts w:ascii="Times New Roman" w:eastAsia="Times New Roman" w:hAnsi="Times New Roman" w:cs="Times New Roman"/>
          <w:i/>
          <w:sz w:val="28"/>
          <w:szCs w:val="28"/>
        </w:rPr>
        <w:t xml:space="preserve"> kèm theo)</w:t>
      </w:r>
    </w:p>
    <w:p w14:paraId="67B8638F" w14:textId="77777777" w:rsidR="00956AB0" w:rsidRPr="004F491B" w:rsidRDefault="00956AB0"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4F491B">
        <w:rPr>
          <w:rFonts w:ascii="Times New Roman" w:eastAsia="Times New Roman" w:hAnsi="Times New Roman" w:cs="Times New Roman"/>
          <w:sz w:val="28"/>
          <w:szCs w:val="28"/>
        </w:rPr>
        <w:t>b) Mức hỗ trợ cho Đội viên Đội dân phòng</w:t>
      </w:r>
    </w:p>
    <w:p w14:paraId="52C4760A" w14:textId="5836AE82" w:rsidR="00956AB0" w:rsidRPr="00956AB0" w:rsidRDefault="00956AB0"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56AB0">
        <w:rPr>
          <w:rFonts w:ascii="Times New Roman" w:eastAsia="Times New Roman" w:hAnsi="Times New Roman" w:cs="Times New Roman"/>
          <w:sz w:val="28"/>
          <w:szCs w:val="28"/>
        </w:rPr>
        <w:t>Theo quy định tại Nghị định 136/2020/NĐ-CP và Thông tư số 04/2021/TT-BLĐTBXH.</w:t>
      </w:r>
    </w:p>
    <w:p w14:paraId="567D2EFC" w14:textId="0B86D905" w:rsidR="009F3C37" w:rsidRPr="009D3233" w:rsidRDefault="001A1094" w:rsidP="00A64389">
      <w:pPr>
        <w:spacing w:before="120" w:after="120" w:line="240" w:lineRule="auto"/>
        <w:ind w:right="-1"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3</w:t>
      </w:r>
      <w:r w:rsidR="009F3C37" w:rsidRPr="009D3233">
        <w:rPr>
          <w:rFonts w:ascii="Times New Roman" w:eastAsia="Times New Roman" w:hAnsi="Times New Roman" w:cs="Times New Roman"/>
          <w:b/>
          <w:sz w:val="28"/>
          <w:szCs w:val="28"/>
        </w:rPr>
        <w:t>.4. Đánh giá tác động của các giải pháp đối với đối tượng chịu sự tác động trực tiếp của chính sách và các đối tượng khác có liên quan</w:t>
      </w:r>
    </w:p>
    <w:p w14:paraId="53D59938" w14:textId="0B80918F" w:rsidR="00A34514" w:rsidRPr="009D3233" w:rsidRDefault="001A1094" w:rsidP="00A64389">
      <w:pPr>
        <w:spacing w:before="120" w:after="120" w:line="240" w:lineRule="auto"/>
        <w:ind w:right="-1" w:firstLine="709"/>
        <w:contextualSpacing/>
        <w:jc w:val="both"/>
        <w:rPr>
          <w:rFonts w:ascii="Times New Roman" w:eastAsia="Times New Roman" w:hAnsi="Times New Roman" w:cs="Times New Roman"/>
          <w:b/>
          <w:sz w:val="28"/>
          <w:szCs w:val="28"/>
          <w:shd w:val="clear" w:color="auto" w:fill="FFFFFF"/>
          <w:lang w:val="en-US"/>
        </w:rPr>
      </w:pPr>
      <w:r>
        <w:rPr>
          <w:rFonts w:ascii="Times New Roman" w:eastAsia="Times New Roman" w:hAnsi="Times New Roman" w:cs="Times New Roman"/>
          <w:b/>
          <w:sz w:val="28"/>
          <w:szCs w:val="28"/>
          <w:shd w:val="clear" w:color="auto" w:fill="FFFFFF"/>
          <w:lang w:val="en-US"/>
        </w:rPr>
        <w:t>3</w:t>
      </w:r>
      <w:r w:rsidR="009F3C37" w:rsidRPr="009D3233">
        <w:rPr>
          <w:rFonts w:ascii="Times New Roman" w:eastAsia="Times New Roman" w:hAnsi="Times New Roman" w:cs="Times New Roman"/>
          <w:b/>
          <w:sz w:val="28"/>
          <w:szCs w:val="28"/>
          <w:shd w:val="clear" w:color="auto" w:fill="FFFFFF"/>
        </w:rPr>
        <w:t>.4.1. Đối với giải pháp 1:</w:t>
      </w:r>
    </w:p>
    <w:p w14:paraId="1B807003" w14:textId="52A648B0" w:rsidR="009F3C37" w:rsidRPr="00D32FB1" w:rsidRDefault="00A34514"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9D3233">
        <w:rPr>
          <w:rFonts w:ascii="Times New Roman" w:eastAsia="Times New Roman" w:hAnsi="Times New Roman" w:cs="Times New Roman"/>
          <w:sz w:val="28"/>
          <w:szCs w:val="28"/>
        </w:rPr>
        <w:t>P</w:t>
      </w:r>
      <w:r w:rsidR="009F3C37" w:rsidRPr="009D3233">
        <w:rPr>
          <w:rFonts w:ascii="Times New Roman" w:eastAsia="Times New Roman" w:hAnsi="Times New Roman" w:cs="Times New Roman"/>
          <w:sz w:val="28"/>
          <w:szCs w:val="28"/>
        </w:rPr>
        <w:t xml:space="preserve">hụ cấp và các khoản hỗ trợ giữ nguyên theo quy định </w:t>
      </w:r>
      <w:r w:rsidR="00195366">
        <w:rPr>
          <w:rFonts w:ascii="Times New Roman" w:eastAsia="Times New Roman" w:hAnsi="Times New Roman" w:cs="Times New Roman"/>
          <w:sz w:val="28"/>
          <w:szCs w:val="28"/>
          <w:lang w:val="en-US"/>
        </w:rPr>
        <w:t>tại Nghị quyết 184/2010/NQ-HĐND và Điều 2 Nghị quyết 50/2016/NQ-HĐND</w:t>
      </w:r>
      <w:r w:rsidR="009F3C37" w:rsidRPr="009D3233">
        <w:rPr>
          <w:rFonts w:ascii="Times New Roman" w:eastAsia="Times New Roman" w:hAnsi="Times New Roman" w:cs="Times New Roman"/>
          <w:sz w:val="28"/>
          <w:szCs w:val="28"/>
        </w:rPr>
        <w:t>; phương</w:t>
      </w:r>
      <w:r w:rsidR="00D32FB1">
        <w:rPr>
          <w:rFonts w:ascii="Times New Roman" w:eastAsia="Times New Roman" w:hAnsi="Times New Roman" w:cs="Times New Roman"/>
          <w:sz w:val="28"/>
          <w:szCs w:val="28"/>
        </w:rPr>
        <w:t xml:space="preserve"> án này không phù hợp</w:t>
      </w:r>
      <w:r w:rsidR="00D32FB1">
        <w:rPr>
          <w:rFonts w:ascii="Times New Roman" w:eastAsia="Times New Roman" w:hAnsi="Times New Roman" w:cs="Times New Roman"/>
          <w:sz w:val="28"/>
          <w:szCs w:val="28"/>
          <w:lang w:val="en-US"/>
        </w:rPr>
        <w:t xml:space="preserve"> vì nguồn ngân sách chi hỗ trợ lực lượng dân phòng rất lớn, </w:t>
      </w:r>
      <w:r w:rsidR="001D326B">
        <w:rPr>
          <w:rFonts w:ascii="Times New Roman" w:eastAsia="Times New Roman" w:hAnsi="Times New Roman" w:cs="Times New Roman"/>
          <w:sz w:val="28"/>
          <w:szCs w:val="28"/>
          <w:lang w:val="en-US"/>
        </w:rPr>
        <w:lastRenderedPageBreak/>
        <w:t>tạo</w:t>
      </w:r>
      <w:r w:rsidR="00D32FB1">
        <w:rPr>
          <w:rFonts w:ascii="Times New Roman" w:eastAsia="Times New Roman" w:hAnsi="Times New Roman" w:cs="Times New Roman"/>
          <w:sz w:val="28"/>
          <w:szCs w:val="28"/>
          <w:lang w:val="en-US"/>
        </w:rPr>
        <w:t xml:space="preserve"> nên gánh nặng cho ngân sách của tỉnh. </w:t>
      </w:r>
      <w:r w:rsidR="009F3C37" w:rsidRPr="009D3233">
        <w:rPr>
          <w:rFonts w:ascii="Times New Roman" w:eastAsia="Times New Roman" w:hAnsi="Times New Roman" w:cs="Times New Roman"/>
          <w:sz w:val="28"/>
          <w:szCs w:val="28"/>
        </w:rPr>
        <w:t xml:space="preserve">Phụ cấp và các chế độ hỗ trợ cho lực lượng </w:t>
      </w:r>
      <w:r w:rsidR="00D32FB1">
        <w:rPr>
          <w:rFonts w:ascii="Times New Roman" w:eastAsia="Times New Roman" w:hAnsi="Times New Roman" w:cs="Times New Roman"/>
          <w:sz w:val="28"/>
          <w:szCs w:val="28"/>
          <w:lang w:val="en-US"/>
        </w:rPr>
        <w:t>dân phòng</w:t>
      </w:r>
      <w:r w:rsidR="009F3C37" w:rsidRPr="009D3233">
        <w:rPr>
          <w:rFonts w:ascii="Times New Roman" w:eastAsia="Times New Roman" w:hAnsi="Times New Roman" w:cs="Times New Roman"/>
          <w:sz w:val="28"/>
          <w:szCs w:val="28"/>
        </w:rPr>
        <w:t xml:space="preserve"> được quy định tại các Nghị quyết 18</w:t>
      </w:r>
      <w:r w:rsidR="007903E4">
        <w:rPr>
          <w:rFonts w:ascii="Times New Roman" w:eastAsia="Times New Roman" w:hAnsi="Times New Roman" w:cs="Times New Roman"/>
          <w:sz w:val="28"/>
          <w:szCs w:val="28"/>
          <w:lang w:val="en-US"/>
        </w:rPr>
        <w:t>4</w:t>
      </w:r>
      <w:r w:rsidR="009F3C37" w:rsidRPr="009D3233">
        <w:rPr>
          <w:rFonts w:ascii="Times New Roman" w:eastAsia="Times New Roman" w:hAnsi="Times New Roman" w:cs="Times New Roman"/>
          <w:sz w:val="28"/>
          <w:szCs w:val="28"/>
        </w:rPr>
        <w:t xml:space="preserve"> (ban hành năm 2010), Nghị quyết số </w:t>
      </w:r>
      <w:r w:rsidR="007903E4">
        <w:rPr>
          <w:rFonts w:ascii="Times New Roman" w:eastAsia="Times New Roman" w:hAnsi="Times New Roman" w:cs="Times New Roman"/>
          <w:sz w:val="28"/>
          <w:szCs w:val="28"/>
          <w:lang w:val="en-US"/>
        </w:rPr>
        <w:t>50</w:t>
      </w:r>
      <w:r w:rsidR="009F3C37" w:rsidRPr="009D3233">
        <w:rPr>
          <w:rFonts w:ascii="Times New Roman" w:eastAsia="Times New Roman" w:hAnsi="Times New Roman" w:cs="Times New Roman"/>
          <w:sz w:val="28"/>
          <w:szCs w:val="28"/>
        </w:rPr>
        <w:t xml:space="preserve"> (ban hành năm 2016) đến nay không còn phù hợp với </w:t>
      </w:r>
      <w:r w:rsidR="007903E4">
        <w:rPr>
          <w:rFonts w:ascii="Times New Roman" w:eastAsia="Times New Roman" w:hAnsi="Times New Roman" w:cs="Times New Roman"/>
          <w:sz w:val="28"/>
          <w:szCs w:val="28"/>
          <w:lang w:val="en-US"/>
        </w:rPr>
        <w:t xml:space="preserve">tổ chức, nhiệm vụ, quyền hạn của lực lượng dân phòng hiện tại và </w:t>
      </w:r>
      <w:r w:rsidR="009F3C37" w:rsidRPr="009D3233">
        <w:rPr>
          <w:rFonts w:ascii="Times New Roman" w:eastAsia="Times New Roman" w:hAnsi="Times New Roman" w:cs="Times New Roman"/>
          <w:sz w:val="28"/>
          <w:szCs w:val="28"/>
        </w:rPr>
        <w:t>tình hình kinh tế, xã hội, mức sống của người dân trên địa bàn. Nếu giữ nguyên chính sách trên sẽ không giải quyết được các vấn đề đang tồn tại.</w:t>
      </w:r>
    </w:p>
    <w:p w14:paraId="6DBA0DDD" w14:textId="574AA78B" w:rsidR="00762BC9" w:rsidRPr="009D3233" w:rsidRDefault="001A1094" w:rsidP="00A64389">
      <w:pPr>
        <w:spacing w:before="120" w:after="120" w:line="240" w:lineRule="auto"/>
        <w:ind w:right="-1" w:firstLine="709"/>
        <w:contextualSpacing/>
        <w:jc w:val="both"/>
        <w:rPr>
          <w:rFonts w:ascii="Times New Roman" w:eastAsia="Times New Roman" w:hAnsi="Times New Roman" w:cs="Times New Roman"/>
          <w:b/>
          <w:sz w:val="28"/>
          <w:szCs w:val="28"/>
          <w:shd w:val="clear" w:color="auto" w:fill="FFFFFF"/>
          <w:lang w:val="en-US"/>
        </w:rPr>
      </w:pPr>
      <w:r>
        <w:rPr>
          <w:rFonts w:ascii="Times New Roman" w:eastAsia="Times New Roman" w:hAnsi="Times New Roman" w:cs="Times New Roman"/>
          <w:b/>
          <w:sz w:val="28"/>
          <w:szCs w:val="28"/>
          <w:shd w:val="clear" w:color="auto" w:fill="FFFFFF"/>
          <w:lang w:val="en-US"/>
        </w:rPr>
        <w:t>3</w:t>
      </w:r>
      <w:r w:rsidR="009F3C37" w:rsidRPr="009D3233">
        <w:rPr>
          <w:rFonts w:ascii="Times New Roman" w:eastAsia="Times New Roman" w:hAnsi="Times New Roman" w:cs="Times New Roman"/>
          <w:b/>
          <w:sz w:val="28"/>
          <w:szCs w:val="28"/>
          <w:shd w:val="clear" w:color="auto" w:fill="FFFFFF"/>
        </w:rPr>
        <w:t xml:space="preserve">.4.2. Đối với giải pháp 2: </w:t>
      </w:r>
    </w:p>
    <w:p w14:paraId="781E7AEC" w14:textId="61F2D68E" w:rsidR="00603707" w:rsidRDefault="00603707"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Giải pháp đảm bảo theo quy định tại Nghị định số 136/2020/NĐ-CP, tuy nhiên có sự chênh lệch lớn số tiền hỗ trợ giữa các chức danh Đội trưởng, Đội phó Đội dân phòng giữa các </w:t>
      </w:r>
      <w:r w:rsidR="00A25270">
        <w:rPr>
          <w:rFonts w:ascii="Times New Roman" w:eastAsia="Times New Roman" w:hAnsi="Times New Roman" w:cs="Times New Roman"/>
          <w:sz w:val="28"/>
          <w:szCs w:val="28"/>
        </w:rPr>
        <w:t xml:space="preserve">xã thuộc </w:t>
      </w:r>
      <w:r>
        <w:rPr>
          <w:rFonts w:ascii="Times New Roman" w:eastAsia="Times New Roman" w:hAnsi="Times New Roman" w:cs="Times New Roman"/>
          <w:sz w:val="28"/>
          <w:szCs w:val="28"/>
        </w:rPr>
        <w:t>Vùng</w:t>
      </w:r>
      <w:r w:rsidR="00A25270">
        <w:rPr>
          <w:rFonts w:ascii="Times New Roman" w:eastAsia="Times New Roman" w:hAnsi="Times New Roman" w:cs="Times New Roman"/>
          <w:sz w:val="28"/>
          <w:szCs w:val="28"/>
        </w:rPr>
        <w:t xml:space="preserve"> khác nhau</w:t>
      </w:r>
      <w:r>
        <w:rPr>
          <w:rFonts w:ascii="Times New Roman" w:eastAsia="Times New Roman" w:hAnsi="Times New Roman" w:cs="Times New Roman"/>
          <w:sz w:val="28"/>
          <w:szCs w:val="28"/>
        </w:rPr>
        <w:t xml:space="preserve">. Cụ thể: </w:t>
      </w:r>
    </w:p>
    <w:p w14:paraId="2955DD3C" w14:textId="4EF4F2C0" w:rsidR="009F3C37" w:rsidRDefault="00603707"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Đội trưởng Đội dân phòng Vùng I 1.638.000 đồng/người/tháng, Vùng II 1.456.000 đồng/người/tháng, Vùng III 1.274.000 đồng/người/tháng (Vùng III so với Vùng I giảm 364.000</w:t>
      </w:r>
      <w:r w:rsidR="00A25270">
        <w:rPr>
          <w:rFonts w:ascii="Times New Roman" w:eastAsia="Times New Roman" w:hAnsi="Times New Roman" w:cs="Times New Roman"/>
          <w:sz w:val="28"/>
          <w:szCs w:val="28"/>
        </w:rPr>
        <w:t xml:space="preserve"> đồng</w:t>
      </w:r>
      <w:r>
        <w:rPr>
          <w:rFonts w:ascii="Times New Roman" w:eastAsia="Times New Roman" w:hAnsi="Times New Roman" w:cs="Times New Roman"/>
          <w:sz w:val="28"/>
          <w:szCs w:val="28"/>
        </w:rPr>
        <w:t>)</w:t>
      </w:r>
      <w:r w:rsidR="009F3C37" w:rsidRPr="009D3233">
        <w:rPr>
          <w:rFonts w:ascii="Times New Roman" w:eastAsia="Times New Roman" w:hAnsi="Times New Roman" w:cs="Times New Roman"/>
          <w:sz w:val="28"/>
          <w:szCs w:val="28"/>
        </w:rPr>
        <w:t>.</w:t>
      </w:r>
    </w:p>
    <w:p w14:paraId="195FAC1F" w14:textId="69068243" w:rsidR="00603707" w:rsidRDefault="00603707"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Đội phó Đội dân phòng Vùng I 1.404.000 đồng/người/tháng, Vùng II 1.248.000 đồng/người/tháng, Vùng III </w:t>
      </w:r>
      <w:r w:rsidR="0046583E">
        <w:rPr>
          <w:rFonts w:ascii="Times New Roman" w:eastAsia="Times New Roman" w:hAnsi="Times New Roman" w:cs="Times New Roman"/>
          <w:sz w:val="28"/>
          <w:szCs w:val="28"/>
        </w:rPr>
        <w:t>1.092</w:t>
      </w:r>
      <w:r>
        <w:rPr>
          <w:rFonts w:ascii="Times New Roman" w:eastAsia="Times New Roman" w:hAnsi="Times New Roman" w:cs="Times New Roman"/>
          <w:sz w:val="28"/>
          <w:szCs w:val="28"/>
        </w:rPr>
        <w:t>.000 đồng/người/tháng (Vùng III so với Vùng I giảm 3</w:t>
      </w:r>
      <w:r w:rsidR="0046583E">
        <w:rPr>
          <w:rFonts w:ascii="Times New Roman" w:eastAsia="Times New Roman" w:hAnsi="Times New Roman" w:cs="Times New Roman"/>
          <w:sz w:val="28"/>
          <w:szCs w:val="28"/>
        </w:rPr>
        <w:t>12</w:t>
      </w:r>
      <w:r>
        <w:rPr>
          <w:rFonts w:ascii="Times New Roman" w:eastAsia="Times New Roman" w:hAnsi="Times New Roman" w:cs="Times New Roman"/>
          <w:sz w:val="28"/>
          <w:szCs w:val="28"/>
        </w:rPr>
        <w:t>.000</w:t>
      </w:r>
      <w:r w:rsidR="00A25270">
        <w:rPr>
          <w:rFonts w:ascii="Times New Roman" w:eastAsia="Times New Roman" w:hAnsi="Times New Roman" w:cs="Times New Roman"/>
          <w:sz w:val="28"/>
          <w:szCs w:val="28"/>
        </w:rPr>
        <w:t xml:space="preserve"> đồng</w:t>
      </w:r>
      <w:r>
        <w:rPr>
          <w:rFonts w:ascii="Times New Roman" w:eastAsia="Times New Roman" w:hAnsi="Times New Roman" w:cs="Times New Roman"/>
          <w:sz w:val="28"/>
          <w:szCs w:val="28"/>
        </w:rPr>
        <w:t>)</w:t>
      </w:r>
      <w:r w:rsidRPr="009D3233">
        <w:rPr>
          <w:rFonts w:ascii="Times New Roman" w:eastAsia="Times New Roman" w:hAnsi="Times New Roman" w:cs="Times New Roman"/>
          <w:sz w:val="28"/>
          <w:szCs w:val="28"/>
        </w:rPr>
        <w:t>.</w:t>
      </w:r>
    </w:p>
    <w:p w14:paraId="0E6B9841" w14:textId="4F6A92D4" w:rsidR="00603707" w:rsidRPr="009D3233" w:rsidRDefault="002A27F5"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Như vậy, với nhiệm vụ và số lượng công việc không chênh lệch nhiều </w:t>
      </w:r>
      <w:r w:rsidR="008D2312">
        <w:rPr>
          <w:rFonts w:ascii="Times New Roman" w:eastAsia="Times New Roman" w:hAnsi="Times New Roman" w:cs="Times New Roman"/>
          <w:sz w:val="28"/>
          <w:szCs w:val="28"/>
        </w:rPr>
        <w:t xml:space="preserve">của Đội trưởng, Đội phó Đội dân phòng </w:t>
      </w:r>
      <w:r>
        <w:rPr>
          <w:rFonts w:ascii="Times New Roman" w:eastAsia="Times New Roman" w:hAnsi="Times New Roman" w:cs="Times New Roman"/>
          <w:sz w:val="28"/>
          <w:szCs w:val="28"/>
        </w:rPr>
        <w:t>giữa các xã thuộc các Vùng khác nhau</w:t>
      </w:r>
      <w:r w:rsidR="00FF53A7">
        <w:rPr>
          <w:rFonts w:ascii="Times New Roman" w:eastAsia="Times New Roman" w:hAnsi="Times New Roman" w:cs="Times New Roman"/>
          <w:sz w:val="28"/>
          <w:szCs w:val="28"/>
        </w:rPr>
        <w:t>, mức hỗ trợ hàng tháng lại có sự chênh lệch quá lớn, đặc biệt giữa Đội trưởng, Đội phó Đội dân phòng ở các xã Vùng I và Vùng III. Bên cạnh đó, mứ</w:t>
      </w:r>
      <w:r w:rsidR="00227FBA">
        <w:rPr>
          <w:rFonts w:ascii="Times New Roman" w:eastAsia="Times New Roman" w:hAnsi="Times New Roman" w:cs="Times New Roman"/>
          <w:sz w:val="28"/>
          <w:szCs w:val="28"/>
        </w:rPr>
        <w:t>c hỗ trợ này chưa có sự chênh lệch rõ ràng giữa</w:t>
      </w:r>
      <w:r w:rsidR="00FF53A7">
        <w:rPr>
          <w:rFonts w:ascii="Times New Roman" w:eastAsia="Times New Roman" w:hAnsi="Times New Roman" w:cs="Times New Roman"/>
          <w:sz w:val="28"/>
          <w:szCs w:val="28"/>
        </w:rPr>
        <w:t xml:space="preserve"> lực lượng dân phòng thực hiện nhiệm vụ đảm bảo ANTT</w:t>
      </w:r>
      <w:r w:rsidR="003A4503">
        <w:rPr>
          <w:rFonts w:ascii="Times New Roman" w:eastAsia="Times New Roman" w:hAnsi="Times New Roman" w:cs="Times New Roman"/>
          <w:sz w:val="28"/>
          <w:szCs w:val="28"/>
        </w:rPr>
        <w:t xml:space="preserve"> (bao gồm công tác PCCC và CNCH) tại các xã </w:t>
      </w:r>
      <w:r w:rsidR="00227FBA">
        <w:rPr>
          <w:rFonts w:ascii="Times New Roman" w:eastAsia="Times New Roman" w:hAnsi="Times New Roman" w:cs="Times New Roman"/>
          <w:sz w:val="28"/>
          <w:szCs w:val="28"/>
        </w:rPr>
        <w:t>so với</w:t>
      </w:r>
      <w:r w:rsidR="003A4503">
        <w:rPr>
          <w:rFonts w:ascii="Times New Roman" w:eastAsia="Times New Roman" w:hAnsi="Times New Roman" w:cs="Times New Roman"/>
          <w:sz w:val="28"/>
          <w:szCs w:val="28"/>
        </w:rPr>
        <w:t xml:space="preserve"> lực lượng dân phòng chỉ thực hiện nhiệm vụ P</w:t>
      </w:r>
      <w:r w:rsidR="00227FBA">
        <w:rPr>
          <w:rFonts w:ascii="Times New Roman" w:eastAsia="Times New Roman" w:hAnsi="Times New Roman" w:cs="Times New Roman"/>
          <w:sz w:val="28"/>
          <w:szCs w:val="28"/>
        </w:rPr>
        <w:t>CCC và CNCH tại các khu phố (mức hỗ trợ chênh lệch khoảng 300.000 đồng giữa các chức danh</w:t>
      </w:r>
      <w:r w:rsidR="00753CDA">
        <w:rPr>
          <w:rFonts w:ascii="Times New Roman" w:eastAsia="Times New Roman" w:hAnsi="Times New Roman" w:cs="Times New Roman"/>
          <w:sz w:val="28"/>
          <w:szCs w:val="28"/>
        </w:rPr>
        <w:t xml:space="preserve"> trong cùng một V</w:t>
      </w:r>
      <w:r w:rsidR="00DE1340">
        <w:rPr>
          <w:rFonts w:ascii="Times New Roman" w:eastAsia="Times New Roman" w:hAnsi="Times New Roman" w:cs="Times New Roman"/>
          <w:sz w:val="28"/>
          <w:szCs w:val="28"/>
        </w:rPr>
        <w:t>ùng</w:t>
      </w:r>
      <w:r w:rsidR="00227FBA">
        <w:rPr>
          <w:rFonts w:ascii="Times New Roman" w:eastAsia="Times New Roman" w:hAnsi="Times New Roman" w:cs="Times New Roman"/>
          <w:sz w:val="28"/>
          <w:szCs w:val="28"/>
        </w:rPr>
        <w:t>).</w:t>
      </w:r>
      <w:r w:rsidR="0089240E">
        <w:rPr>
          <w:rFonts w:ascii="Times New Roman" w:eastAsia="Times New Roman" w:hAnsi="Times New Roman" w:cs="Times New Roman"/>
          <w:sz w:val="28"/>
          <w:szCs w:val="28"/>
        </w:rPr>
        <w:t xml:space="preserve"> </w:t>
      </w:r>
      <w:r w:rsidR="00AE4992">
        <w:rPr>
          <w:rFonts w:ascii="Times New Roman" w:eastAsia="Times New Roman" w:hAnsi="Times New Roman" w:cs="Times New Roman"/>
          <w:sz w:val="28"/>
          <w:szCs w:val="28"/>
        </w:rPr>
        <w:t>Trên cơ sở đó</w:t>
      </w:r>
      <w:r w:rsidR="00753CDA">
        <w:rPr>
          <w:rFonts w:ascii="Times New Roman" w:eastAsia="Times New Roman" w:hAnsi="Times New Roman" w:cs="Times New Roman"/>
          <w:sz w:val="28"/>
          <w:szCs w:val="28"/>
        </w:rPr>
        <w:t xml:space="preserve">, phương án này </w:t>
      </w:r>
      <w:r w:rsidR="00AE4992">
        <w:rPr>
          <w:rFonts w:ascii="Times New Roman" w:eastAsia="Times New Roman" w:hAnsi="Times New Roman" w:cs="Times New Roman"/>
          <w:sz w:val="28"/>
          <w:szCs w:val="28"/>
        </w:rPr>
        <w:t>chưa đảm bảo mức hỗ trợ đối với lực lượng dân phòng làm nhiệm vụ đảm bảo ANTT tại các xã thuộc các Vùng khác nhau và sự chênh lệch giữa lực lượng dân phòng thực hiện nhiệm vụ đảm bảo ANTT so với lực lượng dân phòng chỉ thực hiện nhiệm vụ PCCC và CNCH.</w:t>
      </w:r>
    </w:p>
    <w:p w14:paraId="6FA735FE" w14:textId="5139685E" w:rsidR="00F731CA" w:rsidRDefault="001A1094"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3</w:t>
      </w:r>
      <w:r w:rsidR="009F3C37" w:rsidRPr="009D3233">
        <w:rPr>
          <w:rFonts w:ascii="Times New Roman" w:eastAsia="Times New Roman" w:hAnsi="Times New Roman" w:cs="Times New Roman"/>
          <w:b/>
          <w:sz w:val="28"/>
          <w:szCs w:val="28"/>
        </w:rPr>
        <w:t>.4.2. Đối với giải pháp 3</w:t>
      </w:r>
      <w:r w:rsidR="009F3C37" w:rsidRPr="009D3233">
        <w:rPr>
          <w:rFonts w:ascii="Times New Roman" w:eastAsia="Times New Roman" w:hAnsi="Times New Roman" w:cs="Times New Roman"/>
          <w:i/>
          <w:sz w:val="28"/>
          <w:szCs w:val="28"/>
        </w:rPr>
        <w:t xml:space="preserve">: </w:t>
      </w:r>
    </w:p>
    <w:p w14:paraId="57504373" w14:textId="6A5D940A" w:rsidR="00F731CA" w:rsidRDefault="00E36AC9"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242A13">
        <w:rPr>
          <w:rFonts w:ascii="Times New Roman" w:eastAsia="Times New Roman" w:hAnsi="Times New Roman" w:cs="Times New Roman"/>
          <w:sz w:val="28"/>
          <w:szCs w:val="28"/>
        </w:rPr>
        <w:t xml:space="preserve">Giải pháp đảm bảo theo quy định </w:t>
      </w:r>
      <w:r w:rsidR="002E24F4">
        <w:rPr>
          <w:rFonts w:ascii="Times New Roman" w:eastAsia="Times New Roman" w:hAnsi="Times New Roman" w:cs="Times New Roman"/>
          <w:sz w:val="28"/>
          <w:szCs w:val="28"/>
        </w:rPr>
        <w:t>tại Nghị định 136/2020/NĐ-CP</w:t>
      </w:r>
      <w:r w:rsidR="00FB7CAE">
        <w:rPr>
          <w:rFonts w:ascii="Times New Roman" w:eastAsia="Times New Roman" w:hAnsi="Times New Roman" w:cs="Times New Roman"/>
          <w:sz w:val="28"/>
          <w:szCs w:val="28"/>
          <w:lang w:val="en-US"/>
        </w:rPr>
        <w:t>, Nghị định 83/2017/NĐ-CP, Thông tư số 04/2021/TT-BLĐTBXH</w:t>
      </w:r>
      <w:r w:rsidR="002E24F4">
        <w:rPr>
          <w:rFonts w:ascii="Times New Roman" w:eastAsia="Times New Roman" w:hAnsi="Times New Roman" w:cs="Times New Roman"/>
          <w:sz w:val="28"/>
          <w:szCs w:val="28"/>
        </w:rPr>
        <w:t>, mức hỗ trợ cho Đội trưởng, Đội phó Đô</w:t>
      </w:r>
      <w:r w:rsidR="00B66084">
        <w:rPr>
          <w:rFonts w:ascii="Times New Roman" w:eastAsia="Times New Roman" w:hAnsi="Times New Roman" w:cs="Times New Roman"/>
          <w:sz w:val="28"/>
          <w:szCs w:val="28"/>
        </w:rPr>
        <w:t xml:space="preserve">̣i dân phòng tại các xã thuộc các Vùng khác nhau </w:t>
      </w:r>
      <w:r w:rsidR="00307CFA">
        <w:rPr>
          <w:rFonts w:ascii="Times New Roman" w:eastAsia="Times New Roman" w:hAnsi="Times New Roman" w:cs="Times New Roman"/>
          <w:sz w:val="28"/>
          <w:szCs w:val="28"/>
        </w:rPr>
        <w:t>không chênh lệch quá nhiều (khoảng 100.000 đồng), đảm bảo mức sống, nguồn thu nhập của lực lượng này khi tham gi</w:t>
      </w:r>
      <w:r w:rsidR="00F74C15">
        <w:rPr>
          <w:rFonts w:ascii="Times New Roman" w:eastAsia="Times New Roman" w:hAnsi="Times New Roman" w:cs="Times New Roman"/>
          <w:sz w:val="28"/>
          <w:szCs w:val="28"/>
        </w:rPr>
        <w:t>a giữ gìn ANTT, PCCC và CNCH.</w:t>
      </w:r>
    </w:p>
    <w:p w14:paraId="78098E9F" w14:textId="575BFCB8" w:rsidR="00201C2E" w:rsidRDefault="00E36AC9"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201C2E">
        <w:rPr>
          <w:rFonts w:ascii="Times New Roman" w:eastAsia="Times New Roman" w:hAnsi="Times New Roman" w:cs="Times New Roman"/>
          <w:sz w:val="28"/>
          <w:szCs w:val="28"/>
        </w:rPr>
        <w:t xml:space="preserve">Chính sách này đã có sự phân biệt và chênh lệch rõ ràng giữa Đội trưởng, Đội phó Đội dân phòng thực hiện nhiệm vụ đảm bảo ANTT </w:t>
      </w:r>
      <w:r w:rsidR="0051432B">
        <w:rPr>
          <w:rFonts w:ascii="Times New Roman" w:eastAsia="Times New Roman" w:hAnsi="Times New Roman" w:cs="Times New Roman"/>
          <w:sz w:val="28"/>
          <w:szCs w:val="28"/>
        </w:rPr>
        <w:t xml:space="preserve">tại các ấp </w:t>
      </w:r>
      <w:r w:rsidR="00201C2E">
        <w:rPr>
          <w:rFonts w:ascii="Times New Roman" w:eastAsia="Times New Roman" w:hAnsi="Times New Roman" w:cs="Times New Roman"/>
          <w:sz w:val="28"/>
          <w:szCs w:val="28"/>
        </w:rPr>
        <w:t xml:space="preserve">(bao gồm nhiệm vụ PCCC và CNCH) và Đội trưởng, Đội phó Đội dân phòng </w:t>
      </w:r>
      <w:r w:rsidR="0051432B">
        <w:rPr>
          <w:rFonts w:ascii="Times New Roman" w:eastAsia="Times New Roman" w:hAnsi="Times New Roman" w:cs="Times New Roman"/>
          <w:sz w:val="28"/>
          <w:szCs w:val="28"/>
        </w:rPr>
        <w:t>chỉ thực hiện nhiệm vụ P</w:t>
      </w:r>
      <w:r w:rsidR="00F80D19">
        <w:rPr>
          <w:rFonts w:ascii="Times New Roman" w:eastAsia="Times New Roman" w:hAnsi="Times New Roman" w:cs="Times New Roman"/>
          <w:sz w:val="28"/>
          <w:szCs w:val="28"/>
        </w:rPr>
        <w:t>CCC và CNCH tại các khu phố (chênh lệch 600.000 đồng đối với Đội trưởng và 500.000 đồng đối với Đội phó Đội dân phòng)</w:t>
      </w:r>
      <w:r w:rsidR="0093046F">
        <w:rPr>
          <w:rFonts w:ascii="Times New Roman" w:eastAsia="Times New Roman" w:hAnsi="Times New Roman" w:cs="Times New Roman"/>
          <w:sz w:val="28"/>
          <w:szCs w:val="28"/>
        </w:rPr>
        <w:t>.</w:t>
      </w:r>
    </w:p>
    <w:p w14:paraId="40299DB6" w14:textId="2C56B313" w:rsidR="00307635" w:rsidRPr="00307635" w:rsidRDefault="00E36AC9"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307635">
        <w:rPr>
          <w:rFonts w:ascii="Times New Roman" w:eastAsia="Times New Roman" w:hAnsi="Times New Roman" w:cs="Times New Roman"/>
          <w:sz w:val="28"/>
          <w:szCs w:val="28"/>
          <w:lang w:val="en-US"/>
        </w:rPr>
        <w:t>Đảm bảo chế độ, quyền lợi của l</w:t>
      </w:r>
      <w:r w:rsidR="003312D5">
        <w:rPr>
          <w:rFonts w:ascii="Times New Roman" w:eastAsia="Times New Roman" w:hAnsi="Times New Roman" w:cs="Times New Roman"/>
          <w:sz w:val="28"/>
          <w:szCs w:val="28"/>
          <w:lang w:val="en-US"/>
        </w:rPr>
        <w:t xml:space="preserve">ực lượng dân phòng khi </w:t>
      </w:r>
      <w:r w:rsidR="00307635" w:rsidRPr="00307635">
        <w:rPr>
          <w:rFonts w:ascii="Times New Roman" w:eastAsia="Times New Roman" w:hAnsi="Times New Roman" w:cs="Times New Roman"/>
          <w:sz w:val="28"/>
          <w:szCs w:val="28"/>
          <w:lang w:val="en-US"/>
        </w:rPr>
        <w:t>được điều động, huy động trực tiếp chữa cháy, phục vụ chữa cháy, thành viên đội dân phòng tham gia huấn luyện, bồi dưỡng nghiệp vụ phòng cháy và chữa cháy</w:t>
      </w:r>
      <w:r w:rsidR="00C75745">
        <w:rPr>
          <w:rFonts w:ascii="Times New Roman" w:eastAsia="Times New Roman" w:hAnsi="Times New Roman" w:cs="Times New Roman"/>
          <w:sz w:val="28"/>
          <w:szCs w:val="28"/>
          <w:lang w:val="en-US"/>
        </w:rPr>
        <w:t>.</w:t>
      </w:r>
    </w:p>
    <w:p w14:paraId="2497C5DB" w14:textId="72DE8487" w:rsidR="000C76A6" w:rsidRPr="000C76A6" w:rsidRDefault="000C76A6"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9D3233">
        <w:rPr>
          <w:rFonts w:ascii="Times New Roman" w:eastAsia="Times New Roman" w:hAnsi="Times New Roman" w:cs="Times New Roman"/>
          <w:sz w:val="28"/>
          <w:szCs w:val="28"/>
        </w:rPr>
        <w:t xml:space="preserve">Tác động về kinh tế - xã hội: </w:t>
      </w:r>
    </w:p>
    <w:p w14:paraId="0BA753A8" w14:textId="7BA26E3B" w:rsidR="00F74C15" w:rsidRPr="009D3233" w:rsidRDefault="00F74C15" w:rsidP="00A64389">
      <w:pPr>
        <w:spacing w:before="120" w:after="120" w:line="240" w:lineRule="auto"/>
        <w:ind w:right="-1" w:firstLine="709"/>
        <w:contextualSpacing/>
        <w:jc w:val="both"/>
        <w:rPr>
          <w:rFonts w:ascii="Times New Roman" w:eastAsia="Times New Roman" w:hAnsi="Times New Roman" w:cs="Times New Roman"/>
          <w:spacing w:val="-2"/>
          <w:sz w:val="28"/>
          <w:szCs w:val="28"/>
        </w:rPr>
      </w:pPr>
      <w:r w:rsidRPr="009D3233">
        <w:rPr>
          <w:rFonts w:ascii="Times New Roman" w:eastAsia="Times New Roman" w:hAnsi="Times New Roman" w:cs="Times New Roman"/>
          <w:sz w:val="28"/>
          <w:szCs w:val="28"/>
        </w:rPr>
        <w:t xml:space="preserve">+ Tác động tích cực: Đối với mức phụ cấp và các khoản hỗ trợ như trước đây không còn phù hợp </w:t>
      </w:r>
      <w:r w:rsidR="002C7EAC">
        <w:rPr>
          <w:rFonts w:ascii="Times New Roman" w:eastAsia="Times New Roman" w:hAnsi="Times New Roman" w:cs="Times New Roman"/>
          <w:sz w:val="28"/>
          <w:szCs w:val="28"/>
          <w:lang w:val="en-US"/>
        </w:rPr>
        <w:t xml:space="preserve">như đã phân tích tại </w:t>
      </w:r>
      <w:r w:rsidR="002C7EAC" w:rsidRPr="002C7EAC">
        <w:rPr>
          <w:rFonts w:ascii="Times New Roman" w:eastAsia="Times New Roman" w:hAnsi="Times New Roman" w:cs="Times New Roman"/>
          <w:b/>
          <w:i/>
          <w:sz w:val="28"/>
          <w:szCs w:val="28"/>
          <w:lang w:val="en-US"/>
        </w:rPr>
        <w:t>giải pháp 1</w:t>
      </w:r>
      <w:r w:rsidR="002C7EAC">
        <w:rPr>
          <w:rFonts w:ascii="Times New Roman" w:eastAsia="Times New Roman" w:hAnsi="Times New Roman" w:cs="Times New Roman"/>
          <w:b/>
          <w:sz w:val="28"/>
          <w:szCs w:val="28"/>
          <w:lang w:val="en-US"/>
        </w:rPr>
        <w:t xml:space="preserve">, </w:t>
      </w:r>
      <w:r w:rsidR="002C7EAC">
        <w:rPr>
          <w:rFonts w:ascii="Times New Roman" w:eastAsia="Times New Roman" w:hAnsi="Times New Roman" w:cs="Times New Roman"/>
          <w:sz w:val="28"/>
          <w:szCs w:val="28"/>
          <w:lang w:val="en-US"/>
        </w:rPr>
        <w:t>do nhiệm</w:t>
      </w:r>
      <w:r w:rsidR="004F6657">
        <w:rPr>
          <w:rFonts w:ascii="Times New Roman" w:eastAsia="Times New Roman" w:hAnsi="Times New Roman" w:cs="Times New Roman"/>
          <w:sz w:val="28"/>
          <w:szCs w:val="28"/>
          <w:lang w:val="en-US"/>
        </w:rPr>
        <w:t xml:space="preserve"> vụ đảm bảo </w:t>
      </w:r>
      <w:r w:rsidR="004F6657">
        <w:rPr>
          <w:rFonts w:ascii="Times New Roman" w:eastAsia="Times New Roman" w:hAnsi="Times New Roman" w:cs="Times New Roman"/>
          <w:sz w:val="28"/>
          <w:szCs w:val="28"/>
          <w:lang w:val="en-US"/>
        </w:rPr>
        <w:lastRenderedPageBreak/>
        <w:t>ANTT tại các xã</w:t>
      </w:r>
      <w:r w:rsidR="002C7EAC">
        <w:rPr>
          <w:rFonts w:ascii="Times New Roman" w:eastAsia="Times New Roman" w:hAnsi="Times New Roman" w:cs="Times New Roman"/>
          <w:sz w:val="28"/>
          <w:szCs w:val="28"/>
          <w:lang w:val="en-US"/>
        </w:rPr>
        <w:t xml:space="preserve"> do Đội trưởng, Đội phó Đội dân phòng thực hiện</w:t>
      </w:r>
      <w:r w:rsidRPr="009D3233">
        <w:rPr>
          <w:rFonts w:ascii="Times New Roman" w:eastAsia="Times New Roman" w:hAnsi="Times New Roman" w:cs="Times New Roman"/>
          <w:sz w:val="28"/>
          <w:szCs w:val="28"/>
        </w:rPr>
        <w:t xml:space="preserve">. </w:t>
      </w:r>
      <w:r w:rsidR="001A50D7">
        <w:rPr>
          <w:rFonts w:ascii="Times New Roman" w:eastAsia="Times New Roman" w:hAnsi="Times New Roman" w:cs="Times New Roman"/>
          <w:sz w:val="28"/>
          <w:szCs w:val="28"/>
          <w:lang w:val="en-US"/>
        </w:rPr>
        <w:t xml:space="preserve">Mức hỗ trợ đối với lực lượng </w:t>
      </w:r>
      <w:r w:rsidR="004F6657">
        <w:rPr>
          <w:rFonts w:ascii="Times New Roman" w:eastAsia="Times New Roman" w:hAnsi="Times New Roman" w:cs="Times New Roman"/>
          <w:sz w:val="28"/>
          <w:szCs w:val="28"/>
          <w:lang w:val="en-US"/>
        </w:rPr>
        <w:t>này</w:t>
      </w:r>
      <w:r w:rsidR="001A50D7">
        <w:rPr>
          <w:rFonts w:ascii="Times New Roman" w:eastAsia="Times New Roman" w:hAnsi="Times New Roman" w:cs="Times New Roman"/>
          <w:sz w:val="28"/>
          <w:szCs w:val="28"/>
          <w:lang w:val="en-US"/>
        </w:rPr>
        <w:t xml:space="preserve"> không thay đổi nhiều so với quy định trước đây, lực lượng dân phòng ở các xã </w:t>
      </w:r>
      <w:r w:rsidR="009A260F">
        <w:rPr>
          <w:rFonts w:ascii="Times New Roman" w:eastAsia="Times New Roman" w:hAnsi="Times New Roman" w:cs="Times New Roman"/>
          <w:sz w:val="28"/>
          <w:szCs w:val="28"/>
          <w:lang w:val="en-US"/>
        </w:rPr>
        <w:t xml:space="preserve">trước đây </w:t>
      </w:r>
      <w:r w:rsidR="001A50D7">
        <w:rPr>
          <w:rFonts w:ascii="Times New Roman" w:eastAsia="Times New Roman" w:hAnsi="Times New Roman" w:cs="Times New Roman"/>
          <w:sz w:val="28"/>
          <w:szCs w:val="28"/>
          <w:lang w:val="en-US"/>
        </w:rPr>
        <w:t xml:space="preserve">tiếp tục được </w:t>
      </w:r>
      <w:r w:rsidR="009A260F">
        <w:rPr>
          <w:rFonts w:ascii="Times New Roman" w:eastAsia="Times New Roman" w:hAnsi="Times New Roman" w:cs="Times New Roman"/>
          <w:sz w:val="28"/>
          <w:szCs w:val="28"/>
          <w:lang w:val="en-US"/>
        </w:rPr>
        <w:t>sử dụng để làm Đội trưởng, Đội pho</w:t>
      </w:r>
      <w:r w:rsidR="004F6657">
        <w:rPr>
          <w:rFonts w:ascii="Times New Roman" w:eastAsia="Times New Roman" w:hAnsi="Times New Roman" w:cs="Times New Roman"/>
          <w:sz w:val="28"/>
          <w:szCs w:val="28"/>
          <w:lang w:val="en-US"/>
        </w:rPr>
        <w:t>́ Đội dân phòng tại các xã. Đối với các phường, thị trấn Đội dân phòng được thành lập để thực hiện nhiệm vụ PCCC và CNCH</w:t>
      </w:r>
      <w:r w:rsidR="00DF3D27">
        <w:rPr>
          <w:rFonts w:ascii="Times New Roman" w:eastAsia="Times New Roman" w:hAnsi="Times New Roman" w:cs="Times New Roman"/>
          <w:sz w:val="28"/>
          <w:szCs w:val="28"/>
          <w:lang w:val="en-US"/>
        </w:rPr>
        <w:t xml:space="preserve">, mức hỗ trợ tương đương với mức hỗ trợ của tỉnh Bình Phước, Cà Mau, </w:t>
      </w:r>
      <w:r w:rsidR="00807CCF">
        <w:rPr>
          <w:rFonts w:ascii="Times New Roman" w:eastAsia="Times New Roman" w:hAnsi="Times New Roman" w:cs="Times New Roman"/>
          <w:sz w:val="28"/>
          <w:szCs w:val="28"/>
          <w:lang w:val="en-US"/>
        </w:rPr>
        <w:t>cao hơn mức hỗ trợ của Tiền Giang (</w:t>
      </w:r>
      <w:r w:rsidR="0078127E">
        <w:rPr>
          <w:rFonts w:ascii="Times New Roman" w:eastAsia="Times New Roman" w:hAnsi="Times New Roman" w:cs="Times New Roman"/>
          <w:sz w:val="28"/>
          <w:szCs w:val="28"/>
          <w:lang w:val="en-US"/>
        </w:rPr>
        <w:t>Đội trưởng: 17% mức lương tối thiểu vùng, Đội phó: 15% mức lương tối thiểu vùng</w:t>
      </w:r>
      <w:r w:rsidR="00807CCF">
        <w:rPr>
          <w:rFonts w:ascii="Times New Roman" w:eastAsia="Times New Roman" w:hAnsi="Times New Roman" w:cs="Times New Roman"/>
          <w:sz w:val="28"/>
          <w:szCs w:val="28"/>
          <w:lang w:val="en-US"/>
        </w:rPr>
        <w:t>)</w:t>
      </w:r>
      <w:r w:rsidR="002F5D2A">
        <w:rPr>
          <w:rFonts w:ascii="Times New Roman" w:eastAsia="Times New Roman" w:hAnsi="Times New Roman" w:cs="Times New Roman"/>
          <w:sz w:val="28"/>
          <w:szCs w:val="28"/>
          <w:lang w:val="en-US"/>
        </w:rPr>
        <w:t>.</w:t>
      </w:r>
    </w:p>
    <w:p w14:paraId="2D40FC58" w14:textId="77777777" w:rsidR="00F74C15" w:rsidRPr="009D3233" w:rsidRDefault="00F74C15"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xml:space="preserve">+ Tác động tiêu cực: </w:t>
      </w:r>
      <w:r w:rsidRPr="009D3233">
        <w:rPr>
          <w:rFonts w:ascii="Times New Roman" w:eastAsia="Times New Roman" w:hAnsi="Times New Roman" w:cs="Times New Roman"/>
          <w:sz w:val="28"/>
          <w:szCs w:val="28"/>
          <w:lang w:val="en-US"/>
        </w:rPr>
        <w:t>K</w:t>
      </w:r>
      <w:r w:rsidRPr="009D3233">
        <w:rPr>
          <w:rFonts w:ascii="Times New Roman" w:eastAsia="Times New Roman" w:hAnsi="Times New Roman" w:cs="Times New Roman"/>
          <w:sz w:val="28"/>
          <w:szCs w:val="28"/>
        </w:rPr>
        <w:t>hông có.</w:t>
      </w:r>
    </w:p>
    <w:p w14:paraId="311D8B2B" w14:textId="77777777" w:rsidR="00F74C15" w:rsidRPr="009D3233" w:rsidRDefault="00F74C15"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xml:space="preserve">- Tác động về giới: </w:t>
      </w:r>
      <w:r w:rsidRPr="009D3233">
        <w:rPr>
          <w:rFonts w:ascii="Times New Roman" w:eastAsia="Times New Roman" w:hAnsi="Times New Roman" w:cs="Times New Roman"/>
          <w:sz w:val="28"/>
          <w:szCs w:val="28"/>
          <w:lang w:val="en-US"/>
        </w:rPr>
        <w:t>C</w:t>
      </w:r>
      <w:r w:rsidRPr="009D3233">
        <w:rPr>
          <w:rFonts w:ascii="Times New Roman" w:eastAsia="Times New Roman" w:hAnsi="Times New Roman" w:cs="Times New Roman"/>
          <w:sz w:val="28"/>
          <w:szCs w:val="28"/>
        </w:rPr>
        <w:t>hính sách này không phân biệt về quyền, nghĩa vụ và lợi ích giữa các giới.</w:t>
      </w:r>
    </w:p>
    <w:p w14:paraId="5570CA3C" w14:textId="77777777" w:rsidR="00F74C15" w:rsidRPr="009D3233" w:rsidRDefault="00F74C15"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xml:space="preserve">- Tác động về thủ tục hành chính: </w:t>
      </w:r>
      <w:r w:rsidRPr="009D3233">
        <w:rPr>
          <w:rFonts w:ascii="Times New Roman" w:eastAsia="Times New Roman" w:hAnsi="Times New Roman" w:cs="Times New Roman"/>
          <w:sz w:val="28"/>
          <w:szCs w:val="28"/>
          <w:lang w:val="en-US"/>
        </w:rPr>
        <w:t>C</w:t>
      </w:r>
      <w:r w:rsidRPr="009D3233">
        <w:rPr>
          <w:rFonts w:ascii="Times New Roman" w:eastAsia="Times New Roman" w:hAnsi="Times New Roman" w:cs="Times New Roman"/>
          <w:sz w:val="28"/>
          <w:szCs w:val="28"/>
        </w:rPr>
        <w:t>hính sách này không làm phát sinh thủ tục hành chính.</w:t>
      </w:r>
    </w:p>
    <w:p w14:paraId="630B42ED" w14:textId="77777777" w:rsidR="00F74C15" w:rsidRPr="009D3233" w:rsidRDefault="00F74C15"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xml:space="preserve">- Tác động đối với hệ thống pháp luật: </w:t>
      </w:r>
    </w:p>
    <w:p w14:paraId="78BCB75E" w14:textId="77777777" w:rsidR="00E40BFE" w:rsidRDefault="00F74C15" w:rsidP="00A64389">
      <w:pPr>
        <w:spacing w:before="120" w:after="120" w:line="240" w:lineRule="auto"/>
        <w:ind w:right="-1" w:firstLine="709"/>
        <w:contextualSpacing/>
        <w:jc w:val="both"/>
        <w:rPr>
          <w:rFonts w:ascii="Times New Roman" w:hAnsi="Times New Roman" w:cs="Times New Roman"/>
          <w:sz w:val="28"/>
          <w:szCs w:val="28"/>
        </w:rPr>
      </w:pPr>
      <w:r w:rsidRPr="009D3233">
        <w:rPr>
          <w:rFonts w:ascii="Times New Roman" w:eastAsia="Times New Roman" w:hAnsi="Times New Roman" w:cs="Times New Roman"/>
          <w:sz w:val="28"/>
          <w:szCs w:val="28"/>
        </w:rPr>
        <w:t xml:space="preserve">+ </w:t>
      </w:r>
      <w:r w:rsidR="00930D02">
        <w:rPr>
          <w:rFonts w:ascii="Times New Roman" w:hAnsi="Times New Roman" w:cs="Times New Roman"/>
          <w:sz w:val="28"/>
          <w:szCs w:val="28"/>
          <w:lang w:val="en-US"/>
        </w:rPr>
        <w:t>Căn cứ</w:t>
      </w:r>
      <w:r w:rsidR="00930D02" w:rsidRPr="00832A1E">
        <w:rPr>
          <w:rFonts w:ascii="Times New Roman" w:hAnsi="Times New Roman" w:cs="Times New Roman"/>
          <w:sz w:val="28"/>
          <w:szCs w:val="28"/>
        </w:rPr>
        <w:t xml:space="preserve"> </w:t>
      </w:r>
      <w:r w:rsidR="00E40BFE">
        <w:rPr>
          <w:rFonts w:ascii="Times New Roman" w:hAnsi="Times New Roman" w:cs="Times New Roman"/>
          <w:sz w:val="28"/>
          <w:szCs w:val="28"/>
          <w:lang w:val="en-US"/>
        </w:rPr>
        <w:t xml:space="preserve">Khoản 1, </w:t>
      </w:r>
      <w:r w:rsidR="00930D02" w:rsidRPr="00832A1E">
        <w:rPr>
          <w:rFonts w:ascii="Times New Roman" w:hAnsi="Times New Roman" w:cs="Times New Roman"/>
          <w:sz w:val="28"/>
          <w:szCs w:val="28"/>
        </w:rPr>
        <w:t xml:space="preserve">Khoản 2 Điều 34 Nghị định số 136/2020/NĐ-CP quy định: </w:t>
      </w:r>
    </w:p>
    <w:p w14:paraId="2113FFEE" w14:textId="77777777" w:rsidR="00E40BFE" w:rsidRPr="00E40BFE" w:rsidRDefault="00E40BFE"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E40BFE">
        <w:rPr>
          <w:rFonts w:ascii="Times New Roman" w:eastAsia="Times New Roman" w:hAnsi="Times New Roman" w:cs="Times New Roman"/>
          <w:sz w:val="28"/>
          <w:szCs w:val="28"/>
          <w:lang w:val="en-US"/>
        </w:rPr>
        <w:t>1. Người được điều động, huy động trực tiếp chữa cháy và phục vụ chữa cháy theo lệnh triệu tập, huy động của người có thẩm quyền thì được hưởng chế độ như sau:</w:t>
      </w:r>
    </w:p>
    <w:p w14:paraId="174E18C4" w14:textId="77777777" w:rsidR="00E40BFE" w:rsidRPr="00E40BFE" w:rsidRDefault="00E40BFE"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E40BFE">
        <w:rPr>
          <w:rFonts w:ascii="Times New Roman" w:eastAsia="Times New Roman" w:hAnsi="Times New Roman" w:cs="Times New Roman"/>
          <w:sz w:val="28"/>
          <w:szCs w:val="28"/>
          <w:lang w:val="en-US"/>
        </w:rPr>
        <w:t>a) Nếu thời gian chữa cháy dưới 02 giờ được bồi dưỡng một khoản tiền bằng 0,3 ngày lương tối thiểu vùng;</w:t>
      </w:r>
    </w:p>
    <w:p w14:paraId="2A18DFBC" w14:textId="77777777" w:rsidR="00E40BFE" w:rsidRPr="00E40BFE" w:rsidRDefault="00E40BFE"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E40BFE">
        <w:rPr>
          <w:rFonts w:ascii="Times New Roman" w:eastAsia="Times New Roman" w:hAnsi="Times New Roman" w:cs="Times New Roman"/>
          <w:sz w:val="28"/>
          <w:szCs w:val="28"/>
          <w:lang w:val="en-US"/>
        </w:rPr>
        <w:t>b) Nếu thời gian chữa cháy từ 02 giờ đến dưới 04 giờ được bồi dưỡng một khoản tiền bằng 0,45 ngày lương tối thiểu vùng;</w:t>
      </w:r>
    </w:p>
    <w:p w14:paraId="174C028C" w14:textId="77777777" w:rsidR="00E40BFE" w:rsidRPr="00E40BFE" w:rsidRDefault="00E40BFE"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E40BFE">
        <w:rPr>
          <w:rFonts w:ascii="Times New Roman" w:eastAsia="Times New Roman" w:hAnsi="Times New Roman" w:cs="Times New Roman"/>
          <w:sz w:val="28"/>
          <w:szCs w:val="28"/>
          <w:lang w:val="en-US"/>
        </w:rPr>
        <w:t>c) Nếu thời gian chữa cháy từ 04 giờ trở lên hoặc chữa cháy nhiều ngày thì cứ 04 giờ được bồi dưỡng một khoản tiền bằng 0,6 ngày lương tối thiểu vùng. Nếu tham gia chữa cháy vào ban đêm từ 22 giờ đến 6 giờ sáng thì được tính gấp 2 lần theo cách tính trên;</w:t>
      </w:r>
    </w:p>
    <w:p w14:paraId="5A0A60C4" w14:textId="77777777" w:rsidR="00E40BFE" w:rsidRPr="00E40BFE" w:rsidRDefault="00E40BFE"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E40BFE">
        <w:rPr>
          <w:rFonts w:ascii="Times New Roman" w:eastAsia="Times New Roman" w:hAnsi="Times New Roman" w:cs="Times New Roman"/>
          <w:sz w:val="28"/>
          <w:szCs w:val="28"/>
          <w:lang w:val="en-US"/>
        </w:rPr>
        <w:t>d) Trường hợp bị tai nạn, bị thương được thanh toán tiền khám bệnh, chữa bệnh; bị tai nạn làm suy giảm khả năng lao động theo kết luận của Hội đồng giám định y khoa thì được xét trợ cấp tùy theo mức độ suy giảm khả năng lao động; bị chết thì được hưởng trợ cấp tiền tuất, tiền mai táng phí. Những khoản chi chế độ nêu trên do tổ chức bảo hiểm xã hội, bảo hiểm y tế chi trả theo quy định; nếu người đó chưa tham gia bảo hiểm y tế và bảo hiểm xã hội thì do ngân sách địa phương hoặc cơ quan, tổ chức quản lý bảo đảm;</w:t>
      </w:r>
    </w:p>
    <w:p w14:paraId="5B2F29F9" w14:textId="77777777" w:rsidR="00E40BFE" w:rsidRPr="00E40BFE" w:rsidRDefault="00E40BFE"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E40BFE">
        <w:rPr>
          <w:rFonts w:ascii="Times New Roman" w:eastAsia="Times New Roman" w:hAnsi="Times New Roman" w:cs="Times New Roman"/>
          <w:sz w:val="28"/>
          <w:szCs w:val="28"/>
          <w:lang w:val="en-US"/>
        </w:rPr>
        <w:t>đ) Trường hợp bị thương thuộc một trong các trường hợp quy định tại Pháp lệnh ưu đãi người có công với cách mạng thì được xét hưởng chính sách thương binh hoặc như thương binh;</w:t>
      </w:r>
    </w:p>
    <w:p w14:paraId="6F8ED86A" w14:textId="77777777" w:rsidR="00E40BFE" w:rsidRDefault="00E40BFE"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E40BFE">
        <w:rPr>
          <w:rFonts w:ascii="Times New Roman" w:eastAsia="Times New Roman" w:hAnsi="Times New Roman" w:cs="Times New Roman"/>
          <w:sz w:val="28"/>
          <w:szCs w:val="28"/>
          <w:lang w:val="en-US"/>
        </w:rPr>
        <w:t>e) Trường hợp bị chết thuộc một trong các trường hợp quy định tại Pháp lệnh ưu đãi người có công với cách mạng thì được xét công nhận là liệt sỹ.</w:t>
      </w:r>
    </w:p>
    <w:p w14:paraId="673A864C" w14:textId="10117522" w:rsidR="00E40BFE" w:rsidRDefault="00E40BFE"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E40BFE">
        <w:rPr>
          <w:rFonts w:ascii="Times New Roman" w:eastAsia="Times New Roman" w:hAnsi="Times New Roman" w:cs="Times New Roman"/>
          <w:sz w:val="28"/>
          <w:szCs w:val="28"/>
          <w:lang w:val="en-US"/>
        </w:rPr>
        <w:t>2. Chủ tịch Ủy ban nhân dân tỉnh, thành phố trực thuộc trung ương có trách nhiệm trình Hội đồng nhân dân cùng cấp quyết định mức hỗ trợ thường xuyên hàng tháng cho các chức danh Đội trưởng, Đội phó đội dân phòng; mức hỗ trợ căn cứ điều kiện thực tế của từng địa phương nhưng không thấp hơn 15% lương tối thiểu vùng.</w:t>
      </w:r>
    </w:p>
    <w:p w14:paraId="08C74E08" w14:textId="1F6D696C" w:rsidR="00E40BFE" w:rsidRDefault="00E40BFE"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E40BFE">
        <w:rPr>
          <w:rFonts w:ascii="Times New Roman" w:eastAsia="Times New Roman" w:hAnsi="Times New Roman" w:cs="Times New Roman"/>
          <w:sz w:val="28"/>
          <w:szCs w:val="28"/>
          <w:lang w:val="en-US"/>
        </w:rPr>
        <w:lastRenderedPageBreak/>
        <w:t>4. Thành viên đội dân phòng khi tham gia huấn luyện, bồi dưỡng nghiệp vụ phòng cháy và chữa cháy, mỗi ngày được hưởng trợ cấp một khoản tiền bằng 0,6 ngày lương tối thiểu vùng</w:t>
      </w:r>
      <w:r>
        <w:rPr>
          <w:rFonts w:ascii="Times New Roman" w:eastAsia="Times New Roman" w:hAnsi="Times New Roman" w:cs="Times New Roman"/>
          <w:sz w:val="28"/>
          <w:szCs w:val="28"/>
          <w:lang w:val="en-US"/>
        </w:rPr>
        <w:t>.</w:t>
      </w:r>
    </w:p>
    <w:p w14:paraId="43722130" w14:textId="3BCAB103" w:rsidR="00E40BFE" w:rsidRDefault="000A22B0"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0A22B0">
        <w:rPr>
          <w:rFonts w:ascii="Times New Roman" w:eastAsia="Times New Roman" w:hAnsi="Times New Roman" w:cs="Times New Roman"/>
          <w:sz w:val="28"/>
          <w:szCs w:val="28"/>
          <w:lang w:val="en-US"/>
        </w:rPr>
        <w:t>5. Đối tượng quy định tại khoản 4 Điều này khi tham gia huấn luyện, bồi dưỡng nghiệp vụ phòng cháy và chữa cháy nếu bị tai nạn, tổn hại sức khỏe hoặc bị chết thì được hưởng chế độ bảo hiểm xã hội, trợ cấp tiền tuất, tiền mai táng phí; trường hợp chưa tham gia bảo hiểm xã hội bắt buộc thì do ngân sách địa phương hoặc cơ quan, tổ chức quản lý bảo đảm.</w:t>
      </w:r>
    </w:p>
    <w:p w14:paraId="72E62688" w14:textId="3670DCDB" w:rsidR="00294024" w:rsidRPr="00294024" w:rsidRDefault="00045948"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Căn cứ </w:t>
      </w:r>
      <w:r w:rsidR="00294024" w:rsidRPr="00294024">
        <w:rPr>
          <w:rFonts w:ascii="Times New Roman" w:eastAsia="Times New Roman" w:hAnsi="Times New Roman" w:cs="Times New Roman"/>
          <w:sz w:val="28"/>
          <w:szCs w:val="28"/>
          <w:lang w:val="en-US"/>
        </w:rPr>
        <w:t>Điều 31</w:t>
      </w:r>
      <w:r w:rsidR="00294024">
        <w:rPr>
          <w:rFonts w:ascii="Times New Roman" w:eastAsia="Times New Roman" w:hAnsi="Times New Roman" w:cs="Times New Roman"/>
          <w:sz w:val="28"/>
          <w:szCs w:val="28"/>
          <w:lang w:val="en-US"/>
        </w:rPr>
        <w:t xml:space="preserve"> Nghị định số 83/2017/NĐ-CP quy đinh c</w:t>
      </w:r>
      <w:r w:rsidR="00294024" w:rsidRPr="00294024">
        <w:rPr>
          <w:rFonts w:ascii="Times New Roman" w:eastAsia="Times New Roman" w:hAnsi="Times New Roman" w:cs="Times New Roman"/>
          <w:sz w:val="28"/>
          <w:szCs w:val="28"/>
          <w:lang w:val="en-US"/>
        </w:rPr>
        <w:t>hế độ, chính sách đối với người tham gia cứu nạn, cứu hộ và đối với cán bộ, đội viên đội dân phòng, đội phòng cháy và chữa cháy cơ sở và đội phòng cháy và chữa cháy chuyên ngành khi tham gia các hoạt động cứu nạn, cứu hộ</w:t>
      </w:r>
      <w:r w:rsidR="000136D3">
        <w:rPr>
          <w:rFonts w:ascii="Times New Roman" w:eastAsia="Times New Roman" w:hAnsi="Times New Roman" w:cs="Times New Roman"/>
          <w:sz w:val="28"/>
          <w:szCs w:val="28"/>
          <w:lang w:val="en-US"/>
        </w:rPr>
        <w:t>:</w:t>
      </w:r>
    </w:p>
    <w:p w14:paraId="69F5A5B1" w14:textId="3EB19F37" w:rsidR="000A22B0" w:rsidRDefault="00294024"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294024">
        <w:rPr>
          <w:rFonts w:ascii="Times New Roman" w:eastAsia="Times New Roman" w:hAnsi="Times New Roman" w:cs="Times New Roman"/>
          <w:sz w:val="28"/>
          <w:szCs w:val="28"/>
          <w:lang w:val="en-US"/>
        </w:rPr>
        <w:t xml:space="preserve">Người được huy động tham gia cứu nạn, cứu hộ, cán bộ, đội viên Đội dân phòng, Đội phòng cháy và chữa cháy cơ sở và Đội phòng cháy và chữa cháy chuyên ngành khi tham gia các hoạt động cứu nạn, cứu hộ thì được hưởng các chế độ, chính sách như khi tham gia chữa cháy quy định tại Luật </w:t>
      </w:r>
      <w:r w:rsidR="00364E59" w:rsidRPr="00294024">
        <w:rPr>
          <w:rFonts w:ascii="Times New Roman" w:eastAsia="Times New Roman" w:hAnsi="Times New Roman" w:cs="Times New Roman"/>
          <w:sz w:val="28"/>
          <w:szCs w:val="28"/>
          <w:lang w:val="en-US"/>
        </w:rPr>
        <w:t xml:space="preserve">Phòng </w:t>
      </w:r>
      <w:r w:rsidRPr="00294024">
        <w:rPr>
          <w:rFonts w:ascii="Times New Roman" w:eastAsia="Times New Roman" w:hAnsi="Times New Roman" w:cs="Times New Roman"/>
          <w:sz w:val="28"/>
          <w:szCs w:val="28"/>
          <w:lang w:val="en-US"/>
        </w:rPr>
        <w:t xml:space="preserve">cháy và chữa cháy ngày 29 tháng 6 năm 2001, Luật </w:t>
      </w:r>
      <w:r w:rsidR="00364E59" w:rsidRPr="00294024">
        <w:rPr>
          <w:rFonts w:ascii="Times New Roman" w:eastAsia="Times New Roman" w:hAnsi="Times New Roman" w:cs="Times New Roman"/>
          <w:sz w:val="28"/>
          <w:szCs w:val="28"/>
          <w:lang w:val="en-US"/>
        </w:rPr>
        <w:t xml:space="preserve">Sửa </w:t>
      </w:r>
      <w:r w:rsidRPr="00294024">
        <w:rPr>
          <w:rFonts w:ascii="Times New Roman" w:eastAsia="Times New Roman" w:hAnsi="Times New Roman" w:cs="Times New Roman"/>
          <w:sz w:val="28"/>
          <w:szCs w:val="28"/>
          <w:lang w:val="en-US"/>
        </w:rPr>
        <w:t xml:space="preserve">đổi, bổ sung một số điều của Luật </w:t>
      </w:r>
      <w:r w:rsidR="00364E59" w:rsidRPr="00294024">
        <w:rPr>
          <w:rFonts w:ascii="Times New Roman" w:eastAsia="Times New Roman" w:hAnsi="Times New Roman" w:cs="Times New Roman"/>
          <w:sz w:val="28"/>
          <w:szCs w:val="28"/>
          <w:lang w:val="en-US"/>
        </w:rPr>
        <w:t xml:space="preserve">Phòng </w:t>
      </w:r>
      <w:r w:rsidRPr="00294024">
        <w:rPr>
          <w:rFonts w:ascii="Times New Roman" w:eastAsia="Times New Roman" w:hAnsi="Times New Roman" w:cs="Times New Roman"/>
          <w:sz w:val="28"/>
          <w:szCs w:val="28"/>
          <w:lang w:val="en-US"/>
        </w:rPr>
        <w:t xml:space="preserve">cháy và chữa cháy ngày 22 tháng 11 năm 2013 và Nghị định số 79/2014/NĐ-CP ngày 31 tháng 7 năm 2014 quy định chi tiết thi hành một số điều của Luật </w:t>
      </w:r>
      <w:r w:rsidR="00364E59" w:rsidRPr="00294024">
        <w:rPr>
          <w:rFonts w:ascii="Times New Roman" w:eastAsia="Times New Roman" w:hAnsi="Times New Roman" w:cs="Times New Roman"/>
          <w:sz w:val="28"/>
          <w:szCs w:val="28"/>
          <w:lang w:val="en-US"/>
        </w:rPr>
        <w:t xml:space="preserve">Phòng </w:t>
      </w:r>
      <w:r w:rsidRPr="00294024">
        <w:rPr>
          <w:rFonts w:ascii="Times New Roman" w:eastAsia="Times New Roman" w:hAnsi="Times New Roman" w:cs="Times New Roman"/>
          <w:sz w:val="28"/>
          <w:szCs w:val="28"/>
          <w:lang w:val="en-US"/>
        </w:rPr>
        <w:t xml:space="preserve">cháy và chữa cháy và Luật </w:t>
      </w:r>
      <w:r w:rsidR="00364E59" w:rsidRPr="00294024">
        <w:rPr>
          <w:rFonts w:ascii="Times New Roman" w:eastAsia="Times New Roman" w:hAnsi="Times New Roman" w:cs="Times New Roman"/>
          <w:sz w:val="28"/>
          <w:szCs w:val="28"/>
          <w:lang w:val="en-US"/>
        </w:rPr>
        <w:t xml:space="preserve">Sửa </w:t>
      </w:r>
      <w:r w:rsidRPr="00294024">
        <w:rPr>
          <w:rFonts w:ascii="Times New Roman" w:eastAsia="Times New Roman" w:hAnsi="Times New Roman" w:cs="Times New Roman"/>
          <w:sz w:val="28"/>
          <w:szCs w:val="28"/>
          <w:lang w:val="en-US"/>
        </w:rPr>
        <w:t>đổi, bổ sung một số điều c</w:t>
      </w:r>
      <w:r w:rsidR="009A668A">
        <w:rPr>
          <w:rFonts w:ascii="Times New Roman" w:eastAsia="Times New Roman" w:hAnsi="Times New Roman" w:cs="Times New Roman"/>
          <w:sz w:val="28"/>
          <w:szCs w:val="28"/>
          <w:lang w:val="en-US"/>
        </w:rPr>
        <w:t xml:space="preserve">ủa Luật </w:t>
      </w:r>
      <w:r w:rsidR="00364E59">
        <w:rPr>
          <w:rFonts w:ascii="Times New Roman" w:eastAsia="Times New Roman" w:hAnsi="Times New Roman" w:cs="Times New Roman"/>
          <w:sz w:val="28"/>
          <w:szCs w:val="28"/>
          <w:lang w:val="en-US"/>
        </w:rPr>
        <w:t xml:space="preserve">Phòng </w:t>
      </w:r>
      <w:r w:rsidR="009A668A">
        <w:rPr>
          <w:rFonts w:ascii="Times New Roman" w:eastAsia="Times New Roman" w:hAnsi="Times New Roman" w:cs="Times New Roman"/>
          <w:sz w:val="28"/>
          <w:szCs w:val="28"/>
          <w:lang w:val="en-US"/>
        </w:rPr>
        <w:t>cháy và chữa cháy (nay là Nghị định số 136/2020/NĐ-CP)</w:t>
      </w:r>
    </w:p>
    <w:p w14:paraId="390E5218" w14:textId="5C2BBCE7" w:rsidR="000A22B0" w:rsidRPr="00456AF0" w:rsidRDefault="00456AF0" w:rsidP="00A64389">
      <w:pPr>
        <w:spacing w:before="120" w:after="120" w:line="240" w:lineRule="auto"/>
        <w:ind w:right="-1" w:firstLine="709"/>
        <w:contextualSpacing/>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rPr>
        <w:t xml:space="preserve">+ </w:t>
      </w:r>
      <w:r w:rsidRPr="00C71910">
        <w:rPr>
          <w:rFonts w:ascii="Times New Roman" w:eastAsia="Times New Roman" w:hAnsi="Times New Roman" w:cs="Times New Roman"/>
          <w:sz w:val="28"/>
          <w:szCs w:val="28"/>
          <w:lang w:val="en-US" w:eastAsia="en-US"/>
        </w:rPr>
        <w:t>Thông tư số 04/2021/TT-BLĐTBXH hướng dẫn cụ thể một số chế độ đối với người được điều động, huy động trực tiếp chữa cháy, phục vụ chữa cháy, thành viên Đội dân phòng, Đội PCCC cơ sở và chuyên ngành tham gia huấn luyện, bồi dưỡng nghiệp vụ PCCC</w:t>
      </w:r>
      <w:r>
        <w:rPr>
          <w:rFonts w:ascii="Times New Roman" w:eastAsia="Times New Roman" w:hAnsi="Times New Roman" w:cs="Times New Roman"/>
          <w:sz w:val="28"/>
          <w:szCs w:val="28"/>
          <w:lang w:val="en-US" w:eastAsia="en-US"/>
        </w:rPr>
        <w:t>.</w:t>
      </w:r>
    </w:p>
    <w:p w14:paraId="1A2A6E4E" w14:textId="3D66F0C5" w:rsidR="00F74C15" w:rsidRPr="002C7EAC" w:rsidRDefault="00F74C15"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9D3233">
        <w:rPr>
          <w:rFonts w:ascii="Times New Roman" w:eastAsia="Times New Roman" w:hAnsi="Times New Roman" w:cs="Times New Roman"/>
          <w:sz w:val="28"/>
          <w:szCs w:val="28"/>
        </w:rPr>
        <w:t>+ Bảo đảm được tính hợp hiến, hợp pháp theo quy định, không làm ảnh hưởng đến hệ thống văn bản quy phạm pháp luật hiện nay.</w:t>
      </w:r>
    </w:p>
    <w:p w14:paraId="29E76704" w14:textId="31A3D0D7" w:rsidR="009F3C37" w:rsidRPr="0065297C" w:rsidRDefault="001A1094" w:rsidP="00A64389">
      <w:pPr>
        <w:spacing w:before="120" w:after="120" w:line="240" w:lineRule="auto"/>
        <w:ind w:right="-1" w:firstLine="709"/>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w:t>
      </w:r>
      <w:r w:rsidR="009F3C37" w:rsidRPr="009D3233">
        <w:rPr>
          <w:rFonts w:ascii="Times New Roman" w:eastAsia="Times New Roman" w:hAnsi="Times New Roman" w:cs="Times New Roman"/>
          <w:b/>
          <w:sz w:val="28"/>
          <w:szCs w:val="28"/>
        </w:rPr>
        <w:t>.5. Giải pháp lựa chọn:</w:t>
      </w:r>
      <w:r w:rsidR="009F3C37" w:rsidRPr="009D3233">
        <w:rPr>
          <w:rFonts w:ascii="Times New Roman" w:eastAsia="Times New Roman" w:hAnsi="Times New Roman" w:cs="Times New Roman"/>
          <w:i/>
          <w:sz w:val="28"/>
          <w:szCs w:val="28"/>
        </w:rPr>
        <w:t xml:space="preserve"> </w:t>
      </w:r>
      <w:r w:rsidR="009F3C37" w:rsidRPr="009D3233">
        <w:rPr>
          <w:rFonts w:ascii="Times New Roman" w:eastAsia="Times New Roman" w:hAnsi="Times New Roman" w:cs="Times New Roman"/>
          <w:b/>
          <w:sz w:val="28"/>
          <w:szCs w:val="28"/>
        </w:rPr>
        <w:t>Chọn giải pháp</w:t>
      </w:r>
      <w:r w:rsidR="0065297C">
        <w:rPr>
          <w:rFonts w:ascii="Times New Roman" w:eastAsia="Times New Roman" w:hAnsi="Times New Roman" w:cs="Times New Roman"/>
          <w:b/>
          <w:sz w:val="28"/>
          <w:szCs w:val="28"/>
          <w:lang w:val="en-US"/>
        </w:rPr>
        <w:t xml:space="preserve"> 3</w:t>
      </w:r>
    </w:p>
    <w:p w14:paraId="2D67DFA5" w14:textId="459A94A2" w:rsidR="009F3C37" w:rsidRPr="007B36B9" w:rsidRDefault="009F3C37" w:rsidP="00A64389">
      <w:pPr>
        <w:spacing w:before="120" w:after="120" w:line="240" w:lineRule="auto"/>
        <w:ind w:right="-1" w:firstLine="709"/>
        <w:contextualSpacing/>
        <w:jc w:val="both"/>
        <w:rPr>
          <w:rFonts w:ascii="Times New Roman" w:eastAsia="Times New Roman" w:hAnsi="Times New Roman" w:cs="Times New Roman"/>
          <w:spacing w:val="-4"/>
          <w:sz w:val="28"/>
          <w:szCs w:val="28"/>
          <w:shd w:val="clear" w:color="auto" w:fill="FFFFFF"/>
          <w:lang w:val="en-US"/>
        </w:rPr>
      </w:pPr>
      <w:r w:rsidRPr="009D3233">
        <w:rPr>
          <w:rFonts w:ascii="Times New Roman" w:eastAsia="Times New Roman" w:hAnsi="Times New Roman" w:cs="Times New Roman"/>
          <w:sz w:val="28"/>
          <w:szCs w:val="28"/>
          <w:shd w:val="clear" w:color="auto" w:fill="FFFFFF"/>
        </w:rPr>
        <w:t xml:space="preserve">- </w:t>
      </w:r>
      <w:r w:rsidR="007B36B9">
        <w:rPr>
          <w:rFonts w:ascii="Times New Roman" w:eastAsia="Times New Roman" w:hAnsi="Times New Roman" w:cs="Times New Roman"/>
          <w:sz w:val="28"/>
          <w:szCs w:val="28"/>
          <w:shd w:val="clear" w:color="auto" w:fill="FFFFFF"/>
          <w:lang w:val="en-US"/>
        </w:rPr>
        <w:t xml:space="preserve">Thực hiện theo quy định tại Luật PCCC, Luật sửa đổi, bổ sung một số điều của Luật PCCC, </w:t>
      </w:r>
      <w:r w:rsidR="001146E3">
        <w:rPr>
          <w:rFonts w:ascii="Times New Roman" w:eastAsia="Times New Roman" w:hAnsi="Times New Roman" w:cs="Times New Roman"/>
          <w:sz w:val="28"/>
          <w:szCs w:val="28"/>
          <w:shd w:val="clear" w:color="auto" w:fill="FFFFFF"/>
          <w:lang w:val="en-US"/>
        </w:rPr>
        <w:t xml:space="preserve">Nghị định 136/2020/NĐ-CP, Nghị định số 83/2017/NĐ-CP, Thông tư </w:t>
      </w:r>
      <w:r w:rsidR="001146E3" w:rsidRPr="00C71910">
        <w:rPr>
          <w:rFonts w:ascii="Times New Roman" w:eastAsia="Times New Roman" w:hAnsi="Times New Roman" w:cs="Times New Roman"/>
          <w:sz w:val="28"/>
          <w:szCs w:val="28"/>
          <w:lang w:val="en-US" w:eastAsia="en-US"/>
        </w:rPr>
        <w:t>số 04/2021/TT-BLĐTBXH</w:t>
      </w:r>
      <w:r w:rsidR="001146E3">
        <w:rPr>
          <w:rFonts w:ascii="Times New Roman" w:eastAsia="Times New Roman" w:hAnsi="Times New Roman" w:cs="Times New Roman"/>
          <w:sz w:val="28"/>
          <w:szCs w:val="28"/>
          <w:shd w:val="clear" w:color="auto" w:fill="FFFFFF"/>
        </w:rPr>
        <w:t xml:space="preserve"> và các văn bản pháp luật có liên quan, </w:t>
      </w:r>
      <w:r w:rsidR="001146E3">
        <w:rPr>
          <w:rFonts w:ascii="Times New Roman" w:eastAsia="Times New Roman" w:hAnsi="Times New Roman" w:cs="Times New Roman"/>
          <w:sz w:val="28"/>
          <w:szCs w:val="28"/>
          <w:shd w:val="clear" w:color="auto" w:fill="FFFFFF"/>
          <w:lang w:val="en-US"/>
        </w:rPr>
        <w:t>k</w:t>
      </w:r>
      <w:r w:rsidRPr="009D3233">
        <w:rPr>
          <w:rFonts w:ascii="Times New Roman" w:eastAsia="Times New Roman" w:hAnsi="Times New Roman" w:cs="Times New Roman"/>
          <w:sz w:val="28"/>
          <w:szCs w:val="28"/>
          <w:shd w:val="clear" w:color="auto" w:fill="FFFFFF"/>
        </w:rPr>
        <w:t>ế thừa Nghị quyết số 18</w:t>
      </w:r>
      <w:r w:rsidR="00553E60">
        <w:rPr>
          <w:rFonts w:ascii="Times New Roman" w:eastAsia="Times New Roman" w:hAnsi="Times New Roman" w:cs="Times New Roman"/>
          <w:sz w:val="28"/>
          <w:szCs w:val="28"/>
          <w:shd w:val="clear" w:color="auto" w:fill="FFFFFF"/>
          <w:lang w:val="en-US"/>
        </w:rPr>
        <w:t>4/2010/NQ-HĐND</w:t>
      </w:r>
      <w:r w:rsidRPr="009D3233">
        <w:rPr>
          <w:rFonts w:ascii="Times New Roman" w:eastAsia="Times New Roman" w:hAnsi="Times New Roman" w:cs="Times New Roman"/>
          <w:sz w:val="28"/>
          <w:szCs w:val="28"/>
          <w:shd w:val="clear" w:color="auto" w:fill="FFFFFF"/>
        </w:rPr>
        <w:t xml:space="preserve">, </w:t>
      </w:r>
      <w:r w:rsidR="000465D5">
        <w:rPr>
          <w:rFonts w:ascii="Times New Roman" w:eastAsia="Times New Roman" w:hAnsi="Times New Roman" w:cs="Times New Roman"/>
          <w:sz w:val="28"/>
          <w:szCs w:val="28"/>
          <w:shd w:val="clear" w:color="auto" w:fill="FFFFFF"/>
          <w:lang w:val="en-US"/>
        </w:rPr>
        <w:t xml:space="preserve">Nghị quyết </w:t>
      </w:r>
      <w:r w:rsidRPr="009D3233">
        <w:rPr>
          <w:rFonts w:ascii="Times New Roman" w:eastAsia="Times New Roman" w:hAnsi="Times New Roman" w:cs="Times New Roman"/>
          <w:sz w:val="28"/>
          <w:szCs w:val="28"/>
          <w:shd w:val="clear" w:color="auto" w:fill="FFFFFF"/>
        </w:rPr>
        <w:t xml:space="preserve">số </w:t>
      </w:r>
      <w:r w:rsidR="00553E60">
        <w:rPr>
          <w:rFonts w:ascii="Times New Roman" w:eastAsia="Times New Roman" w:hAnsi="Times New Roman" w:cs="Times New Roman"/>
          <w:sz w:val="28"/>
          <w:szCs w:val="28"/>
          <w:shd w:val="clear" w:color="auto" w:fill="FFFFFF"/>
          <w:lang w:val="en-US"/>
        </w:rPr>
        <w:t>50/2016/NQ-HĐND</w:t>
      </w:r>
      <w:r w:rsidRPr="009D3233">
        <w:rPr>
          <w:rFonts w:ascii="Times New Roman" w:eastAsia="Times New Roman" w:hAnsi="Times New Roman" w:cs="Times New Roman"/>
          <w:sz w:val="28"/>
          <w:szCs w:val="28"/>
          <w:shd w:val="clear" w:color="auto" w:fill="FFFFFF"/>
        </w:rPr>
        <w:t xml:space="preserve"> của Hội đồng nhân dân tỉnh</w:t>
      </w:r>
      <w:r w:rsidR="007B36B9">
        <w:rPr>
          <w:rFonts w:ascii="Times New Roman" w:eastAsia="Times New Roman" w:hAnsi="Times New Roman" w:cs="Times New Roman"/>
          <w:sz w:val="28"/>
          <w:szCs w:val="28"/>
          <w:shd w:val="clear" w:color="auto" w:fill="FFFFFF"/>
          <w:lang w:val="en-US"/>
        </w:rPr>
        <w:t>.</w:t>
      </w:r>
    </w:p>
    <w:p w14:paraId="04FB80FB" w14:textId="1B225151" w:rsidR="009F3C37" w:rsidRPr="009D3233" w:rsidRDefault="009F3C37" w:rsidP="00A64389">
      <w:pPr>
        <w:spacing w:before="120" w:after="120" w:line="240" w:lineRule="auto"/>
        <w:ind w:right="-1" w:firstLine="709"/>
        <w:contextualSpacing/>
        <w:jc w:val="both"/>
        <w:rPr>
          <w:rFonts w:ascii="Times New Roman" w:hAnsi="Times New Roman" w:cs="Times New Roman"/>
          <w:sz w:val="28"/>
          <w:szCs w:val="28"/>
        </w:rPr>
      </w:pPr>
      <w:r w:rsidRPr="009D3233">
        <w:rPr>
          <w:rFonts w:ascii="Times New Roman" w:hAnsi="Times New Roman" w:cs="Times New Roman"/>
          <w:sz w:val="28"/>
          <w:szCs w:val="28"/>
          <w:lang w:val="en-US"/>
        </w:rPr>
        <w:t xml:space="preserve">- </w:t>
      </w:r>
      <w:r w:rsidRPr="009D3233">
        <w:rPr>
          <w:rFonts w:ascii="Times New Roman" w:hAnsi="Times New Roman" w:cs="Times New Roman"/>
          <w:sz w:val="28"/>
          <w:szCs w:val="28"/>
        </w:rPr>
        <w:t xml:space="preserve">Tham khảo Nghị quyết của một số tỉnh về mức phụ cấp đối với </w:t>
      </w:r>
      <w:r w:rsidR="00B1362C">
        <w:rPr>
          <w:rFonts w:ascii="Times New Roman" w:hAnsi="Times New Roman" w:cs="Times New Roman"/>
          <w:sz w:val="28"/>
          <w:szCs w:val="28"/>
          <w:lang w:val="en-US"/>
        </w:rPr>
        <w:t>lực lượng dân phòng thành lập tại các ấp, khu phố chỉ thực hiện nhiệm vụ PCCC và CNCH</w:t>
      </w:r>
      <w:r w:rsidRPr="009D3233">
        <w:rPr>
          <w:rFonts w:ascii="Times New Roman" w:hAnsi="Times New Roman" w:cs="Times New Roman"/>
          <w:sz w:val="28"/>
          <w:szCs w:val="28"/>
        </w:rPr>
        <w:t>:</w:t>
      </w:r>
    </w:p>
    <w:p w14:paraId="17B29DD4" w14:textId="5F4877B7" w:rsidR="004F53FD" w:rsidRDefault="00BC0A22" w:rsidP="00A64389">
      <w:pPr>
        <w:spacing w:before="120" w:after="120" w:line="240" w:lineRule="auto"/>
        <w:ind w:right="-1" w:firstLine="709"/>
        <w:contextualSpacing/>
        <w:jc w:val="both"/>
        <w:rPr>
          <w:rFonts w:ascii="Times New Roman" w:hAnsi="Times New Roman" w:cs="Times New Roman"/>
          <w:sz w:val="28"/>
          <w:szCs w:val="28"/>
          <w:lang w:val="en-US"/>
        </w:rPr>
      </w:pPr>
      <w:r w:rsidRPr="00BC0A22">
        <w:rPr>
          <w:rFonts w:ascii="Times New Roman" w:hAnsi="Times New Roman" w:cs="Times New Roman"/>
          <w:sz w:val="28"/>
          <w:szCs w:val="28"/>
        </w:rPr>
        <w:t xml:space="preserve">Nghị quyết số 14/2022/NQ-HĐND ngày </w:t>
      </w:r>
      <w:r>
        <w:rPr>
          <w:rFonts w:ascii="Times New Roman" w:hAnsi="Times New Roman" w:cs="Times New Roman"/>
          <w:sz w:val="28"/>
          <w:szCs w:val="28"/>
          <w:lang w:val="en-US"/>
        </w:rPr>
        <w:t>12</w:t>
      </w:r>
      <w:r w:rsidRPr="00BC0A22">
        <w:rPr>
          <w:rFonts w:ascii="Times New Roman" w:hAnsi="Times New Roman" w:cs="Times New Roman"/>
          <w:sz w:val="28"/>
          <w:szCs w:val="28"/>
        </w:rPr>
        <w:t>/7/2022</w:t>
      </w:r>
      <w:r>
        <w:rPr>
          <w:rFonts w:ascii="Times New Roman" w:hAnsi="Times New Roman" w:cs="Times New Roman"/>
          <w:sz w:val="28"/>
          <w:szCs w:val="28"/>
          <w:lang w:val="en-US"/>
        </w:rPr>
        <w:t xml:space="preserve"> của HĐND tỉnh </w:t>
      </w:r>
      <w:r w:rsidR="00825A20">
        <w:rPr>
          <w:rFonts w:ascii="Times New Roman" w:hAnsi="Times New Roman" w:cs="Times New Roman"/>
          <w:sz w:val="28"/>
          <w:szCs w:val="28"/>
          <w:lang w:val="en-US"/>
        </w:rPr>
        <w:t>Bình Phước</w:t>
      </w:r>
      <w:r w:rsidR="00972AFB">
        <w:rPr>
          <w:rFonts w:ascii="Times New Roman" w:hAnsi="Times New Roman" w:cs="Times New Roman"/>
          <w:sz w:val="28"/>
          <w:szCs w:val="28"/>
          <w:lang w:val="en-US"/>
        </w:rPr>
        <w:t xml:space="preserve">, </w:t>
      </w:r>
      <w:r w:rsidR="00972AFB" w:rsidRPr="009D3233">
        <w:rPr>
          <w:rFonts w:ascii="Times New Roman" w:hAnsi="Times New Roman" w:cs="Times New Roman"/>
          <w:sz w:val="28"/>
          <w:szCs w:val="28"/>
        </w:rPr>
        <w:t xml:space="preserve">Nghị quyết số </w:t>
      </w:r>
      <w:r w:rsidR="00972AFB" w:rsidRPr="00D203B0">
        <w:rPr>
          <w:rFonts w:ascii="Times New Roman" w:hAnsi="Times New Roman" w:cs="Times New Roman"/>
          <w:sz w:val="28"/>
          <w:szCs w:val="28"/>
        </w:rPr>
        <w:t>12/2021/NQ-HĐND</w:t>
      </w:r>
      <w:r w:rsidR="00972AFB" w:rsidRPr="009D3233">
        <w:rPr>
          <w:rFonts w:ascii="Times New Roman" w:hAnsi="Times New Roman" w:cs="Times New Roman"/>
          <w:sz w:val="28"/>
          <w:szCs w:val="28"/>
        </w:rPr>
        <w:t xml:space="preserve"> ngày </w:t>
      </w:r>
      <w:r w:rsidR="00972AFB">
        <w:rPr>
          <w:rFonts w:ascii="Times New Roman" w:hAnsi="Times New Roman" w:cs="Times New Roman"/>
          <w:sz w:val="28"/>
          <w:szCs w:val="28"/>
          <w:lang w:val="en-US"/>
        </w:rPr>
        <w:t>04/12/2021</w:t>
      </w:r>
      <w:r w:rsidR="00972AFB" w:rsidRPr="009D3233">
        <w:rPr>
          <w:rFonts w:ascii="Times New Roman" w:hAnsi="Times New Roman" w:cs="Times New Roman"/>
          <w:sz w:val="28"/>
          <w:szCs w:val="28"/>
        </w:rPr>
        <w:t xml:space="preserve"> của </w:t>
      </w:r>
      <w:r w:rsidR="00972AFB">
        <w:rPr>
          <w:rFonts w:ascii="Times New Roman" w:hAnsi="Times New Roman" w:cs="Times New Roman"/>
          <w:sz w:val="28"/>
          <w:szCs w:val="28"/>
          <w:lang w:val="en-US"/>
        </w:rPr>
        <w:t>HĐND</w:t>
      </w:r>
      <w:r w:rsidR="00972AFB" w:rsidRPr="009D3233">
        <w:rPr>
          <w:rFonts w:ascii="Times New Roman" w:hAnsi="Times New Roman" w:cs="Times New Roman"/>
          <w:sz w:val="28"/>
          <w:szCs w:val="28"/>
        </w:rPr>
        <w:t xml:space="preserve"> tỉnh </w:t>
      </w:r>
      <w:r w:rsidR="00972AFB">
        <w:rPr>
          <w:rFonts w:ascii="Times New Roman" w:hAnsi="Times New Roman" w:cs="Times New Roman"/>
          <w:sz w:val="28"/>
          <w:szCs w:val="28"/>
          <w:lang w:val="en-US"/>
        </w:rPr>
        <w:t>Cà Mau, Nghị quyết số 12/2021/NQ-HĐND ngày 08/12/2021 của HĐND Tp. Cần Thơ</w:t>
      </w:r>
      <w:r w:rsidR="003B72CA">
        <w:rPr>
          <w:rFonts w:ascii="Times New Roman" w:hAnsi="Times New Roman" w:cs="Times New Roman"/>
          <w:sz w:val="28"/>
          <w:szCs w:val="28"/>
          <w:lang w:val="en-US"/>
        </w:rPr>
        <w:t xml:space="preserve"> quy định:</w:t>
      </w:r>
    </w:p>
    <w:p w14:paraId="4620BC33" w14:textId="4CF2ADBF" w:rsidR="00825A20" w:rsidRPr="00825A20" w:rsidRDefault="00973068" w:rsidP="00A64389">
      <w:pPr>
        <w:spacing w:before="120" w:after="120" w:line="240" w:lineRule="auto"/>
        <w:ind w:right="-1"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825A20" w:rsidRPr="00825A20">
        <w:rPr>
          <w:rFonts w:ascii="Times New Roman" w:hAnsi="Times New Roman" w:cs="Times New Roman"/>
          <w:sz w:val="28"/>
          <w:szCs w:val="28"/>
          <w:lang w:val="en-US"/>
        </w:rPr>
        <w:t xml:space="preserve"> Đội trưởng đội dân phòng được hưởng mức hỗ trợ hàng tháng bằng hệ số là 0,2 mức lương tối thiể</w:t>
      </w:r>
      <w:r w:rsidR="00825A20">
        <w:rPr>
          <w:rFonts w:ascii="Times New Roman" w:hAnsi="Times New Roman" w:cs="Times New Roman"/>
          <w:sz w:val="28"/>
          <w:szCs w:val="28"/>
          <w:lang w:val="en-US"/>
        </w:rPr>
        <w:t>u vùng;</w:t>
      </w:r>
    </w:p>
    <w:p w14:paraId="349D043F" w14:textId="3D869EE4" w:rsidR="00825A20" w:rsidRDefault="00973068" w:rsidP="00A64389">
      <w:pPr>
        <w:spacing w:before="120" w:after="120" w:line="240" w:lineRule="auto"/>
        <w:ind w:right="-1"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825A20" w:rsidRPr="00825A20">
        <w:rPr>
          <w:rFonts w:ascii="Times New Roman" w:hAnsi="Times New Roman" w:cs="Times New Roman"/>
          <w:sz w:val="28"/>
          <w:szCs w:val="28"/>
          <w:lang w:val="en-US"/>
        </w:rPr>
        <w:t xml:space="preserve"> Đội phó đội dân phòng được hưởng mức hỗ trợ hàng tháng bằng hệ số là 0,15 mức lương tối thiểu vùng.</w:t>
      </w:r>
    </w:p>
    <w:p w14:paraId="516D04C1" w14:textId="66220986" w:rsidR="00390632" w:rsidRPr="004F491B" w:rsidRDefault="009F3C37" w:rsidP="00A64389">
      <w:pPr>
        <w:spacing w:before="120" w:after="120" w:line="240" w:lineRule="auto"/>
        <w:ind w:right="-1" w:firstLine="709"/>
        <w:contextualSpacing/>
        <w:jc w:val="both"/>
        <w:rPr>
          <w:rFonts w:ascii="Times New Roman" w:hAnsi="Times New Roman" w:cs="Times New Roman"/>
          <w:sz w:val="28"/>
          <w:szCs w:val="28"/>
          <w:shd w:val="clear" w:color="auto" w:fill="FFFFFF"/>
          <w:lang w:val="en-US"/>
        </w:rPr>
      </w:pPr>
      <w:r w:rsidRPr="004F491B">
        <w:rPr>
          <w:rFonts w:ascii="Times New Roman" w:eastAsia="Times New Roman" w:hAnsi="Times New Roman" w:cs="Times New Roman"/>
          <w:sz w:val="28"/>
          <w:szCs w:val="28"/>
        </w:rPr>
        <w:lastRenderedPageBreak/>
        <w:t xml:space="preserve">Khi lựa chọn giải pháp </w:t>
      </w:r>
      <w:r w:rsidR="003B72CA" w:rsidRPr="004F491B">
        <w:rPr>
          <w:rFonts w:ascii="Times New Roman" w:eastAsia="Times New Roman" w:hAnsi="Times New Roman" w:cs="Times New Roman"/>
          <w:sz w:val="28"/>
          <w:szCs w:val="28"/>
          <w:lang w:val="en-US"/>
        </w:rPr>
        <w:t>3</w:t>
      </w:r>
      <w:r w:rsidRPr="004F491B">
        <w:rPr>
          <w:rFonts w:ascii="Times New Roman" w:eastAsia="Times New Roman" w:hAnsi="Times New Roman" w:cs="Times New Roman"/>
          <w:sz w:val="28"/>
          <w:szCs w:val="28"/>
        </w:rPr>
        <w:t xml:space="preserve">, thì số tiền chi hỗ trợ cho lực lượng </w:t>
      </w:r>
      <w:r w:rsidR="003B72CA" w:rsidRPr="004F491B">
        <w:rPr>
          <w:rFonts w:ascii="Times New Roman" w:eastAsia="Times New Roman" w:hAnsi="Times New Roman" w:cs="Times New Roman"/>
          <w:sz w:val="28"/>
          <w:szCs w:val="28"/>
          <w:lang w:val="en-US"/>
        </w:rPr>
        <w:t xml:space="preserve">dân phòng </w:t>
      </w:r>
      <w:r w:rsidRPr="004F491B">
        <w:rPr>
          <w:rFonts w:ascii="Times New Roman" w:eastAsia="Times New Roman" w:hAnsi="Times New Roman" w:cs="Times New Roman"/>
          <w:sz w:val="28"/>
          <w:szCs w:val="28"/>
        </w:rPr>
        <w:t>(tính theo năm)</w:t>
      </w:r>
      <w:r w:rsidR="003B72CA" w:rsidRPr="004F491B">
        <w:rPr>
          <w:rFonts w:ascii="Times New Roman" w:eastAsia="Times New Roman" w:hAnsi="Times New Roman" w:cs="Times New Roman"/>
          <w:sz w:val="28"/>
          <w:szCs w:val="28"/>
          <w:lang w:val="en-US"/>
        </w:rPr>
        <w:t xml:space="preserve"> là</w:t>
      </w:r>
      <w:r w:rsidRPr="004F491B">
        <w:rPr>
          <w:rFonts w:ascii="Times New Roman" w:eastAsia="Times New Roman" w:hAnsi="Times New Roman" w:cs="Times New Roman"/>
          <w:sz w:val="28"/>
          <w:szCs w:val="28"/>
        </w:rPr>
        <w:t xml:space="preserve">: </w:t>
      </w:r>
      <w:r w:rsidR="00390632" w:rsidRPr="004F491B">
        <w:rPr>
          <w:rFonts w:ascii="Times New Roman" w:hAnsi="Times New Roman" w:cs="Times New Roman"/>
          <w:b/>
          <w:sz w:val="28"/>
          <w:szCs w:val="28"/>
          <w:shd w:val="clear" w:color="auto" w:fill="FFFFFF"/>
          <w:lang w:val="en-US"/>
        </w:rPr>
        <w:t>25,793,520,000 (</w:t>
      </w:r>
      <w:r w:rsidR="00390632" w:rsidRPr="004F491B">
        <w:rPr>
          <w:rFonts w:ascii="Times New Roman" w:hAnsi="Times New Roman" w:cs="Times New Roman"/>
          <w:i/>
          <w:sz w:val="28"/>
          <w:szCs w:val="28"/>
          <w:shd w:val="clear" w:color="auto" w:fill="FFFFFF"/>
          <w:lang w:val="en-US"/>
        </w:rPr>
        <w:t>Bằng chữ:</w:t>
      </w:r>
      <w:r w:rsidR="00390632" w:rsidRPr="004F491B">
        <w:rPr>
          <w:rFonts w:ascii="Times New Roman" w:hAnsi="Times New Roman" w:cs="Times New Roman"/>
          <w:sz w:val="28"/>
          <w:szCs w:val="28"/>
          <w:shd w:val="clear" w:color="auto" w:fill="FFFFFF"/>
          <w:lang w:val="en-US"/>
        </w:rPr>
        <w:t xml:space="preserve"> </w:t>
      </w:r>
      <w:r w:rsidR="00390632" w:rsidRPr="004F491B">
        <w:rPr>
          <w:rFonts w:ascii="Times New Roman" w:hAnsi="Times New Roman" w:cs="Times New Roman"/>
          <w:i/>
          <w:sz w:val="28"/>
          <w:szCs w:val="28"/>
          <w:shd w:val="clear" w:color="auto" w:fill="FFFFFF"/>
          <w:lang w:val="en-US"/>
        </w:rPr>
        <w:t>Hai mươi lăm tỷ bảy trăm chín mươi ba triệu năm trăm hai mươi nghìn đồng</w:t>
      </w:r>
      <w:r w:rsidR="00390632" w:rsidRPr="004F491B">
        <w:rPr>
          <w:rFonts w:ascii="Times New Roman" w:hAnsi="Times New Roman" w:cs="Times New Roman"/>
          <w:sz w:val="28"/>
          <w:szCs w:val="28"/>
          <w:shd w:val="clear" w:color="auto" w:fill="FFFFFF"/>
        </w:rPr>
        <w:t>)</w:t>
      </w:r>
      <w:r w:rsidR="00390632" w:rsidRPr="004F491B">
        <w:rPr>
          <w:rFonts w:ascii="Times New Roman" w:hAnsi="Times New Roman" w:cs="Times New Roman"/>
          <w:sz w:val="28"/>
          <w:szCs w:val="28"/>
          <w:shd w:val="clear" w:color="auto" w:fill="FFFFFF"/>
          <w:lang w:val="en-US"/>
        </w:rPr>
        <w:t>.</w:t>
      </w:r>
    </w:p>
    <w:p w14:paraId="5C56719D" w14:textId="3F3AE4EC" w:rsidR="009F3C37" w:rsidRPr="009D3233" w:rsidRDefault="003E5A18"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Thẩm quyền ban hành</w:t>
      </w:r>
      <w:r w:rsidR="00331022">
        <w:rPr>
          <w:rFonts w:ascii="Times New Roman" w:eastAsia="Times New Roman" w:hAnsi="Times New Roman" w:cs="Times New Roman"/>
          <w:sz w:val="28"/>
          <w:szCs w:val="28"/>
          <w:lang w:val="en-US"/>
        </w:rPr>
        <w:t xml:space="preserve"> Nghị quyết</w:t>
      </w:r>
      <w:r w:rsidRPr="009D3233">
        <w:rPr>
          <w:rFonts w:ascii="Times New Roman" w:eastAsia="Times New Roman" w:hAnsi="Times New Roman" w:cs="Times New Roman"/>
          <w:sz w:val="28"/>
          <w:szCs w:val="28"/>
          <w:lang w:val="en-US"/>
        </w:rPr>
        <w:t>:</w:t>
      </w:r>
      <w:r w:rsidR="009F3C37" w:rsidRPr="009D3233">
        <w:rPr>
          <w:rFonts w:ascii="Times New Roman" w:eastAsia="Times New Roman" w:hAnsi="Times New Roman" w:cs="Times New Roman"/>
          <w:sz w:val="28"/>
          <w:szCs w:val="28"/>
        </w:rPr>
        <w:t xml:space="preserve"> Hội đồng nhân dân tỉnh.</w:t>
      </w:r>
    </w:p>
    <w:p w14:paraId="7B51888C" w14:textId="1217C92C" w:rsidR="009F3C37" w:rsidRPr="001A1094" w:rsidRDefault="001A1094" w:rsidP="00A64389">
      <w:pPr>
        <w:spacing w:before="120" w:after="120" w:line="240" w:lineRule="auto"/>
        <w:ind w:right="-1" w:firstLine="709"/>
        <w:contextualSpacing/>
        <w:jc w:val="both"/>
        <w:rPr>
          <w:rFonts w:ascii="Times New Roman" w:eastAsia="Times New Roman" w:hAnsi="Times New Roman" w:cs="Times New Roman"/>
          <w:b/>
          <w:i/>
          <w:spacing w:val="-4"/>
          <w:sz w:val="28"/>
          <w:szCs w:val="28"/>
          <w:lang w:val="en-US"/>
        </w:rPr>
      </w:pPr>
      <w:r>
        <w:rPr>
          <w:rFonts w:ascii="Times New Roman" w:eastAsia="Times New Roman" w:hAnsi="Times New Roman" w:cs="Times New Roman"/>
          <w:b/>
          <w:spacing w:val="-4"/>
          <w:sz w:val="28"/>
          <w:szCs w:val="28"/>
          <w:lang w:val="en-US"/>
        </w:rPr>
        <w:t>4</w:t>
      </w:r>
      <w:r w:rsidR="009F3C37" w:rsidRPr="009D3233">
        <w:rPr>
          <w:rFonts w:ascii="Times New Roman" w:eastAsia="Times New Roman" w:hAnsi="Times New Roman" w:cs="Times New Roman"/>
          <w:b/>
          <w:spacing w:val="-4"/>
          <w:sz w:val="28"/>
          <w:szCs w:val="28"/>
        </w:rPr>
        <w:t xml:space="preserve">. Chính sách </w:t>
      </w:r>
      <w:r>
        <w:rPr>
          <w:rFonts w:ascii="Times New Roman" w:eastAsia="Times New Roman" w:hAnsi="Times New Roman" w:cs="Times New Roman"/>
          <w:b/>
          <w:spacing w:val="-4"/>
          <w:sz w:val="28"/>
          <w:szCs w:val="28"/>
          <w:lang w:val="en-US"/>
        </w:rPr>
        <w:t>4</w:t>
      </w:r>
      <w:r w:rsidR="009F3C37" w:rsidRPr="009D3233">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pacing w:val="-4"/>
          <w:sz w:val="28"/>
          <w:szCs w:val="28"/>
          <w:lang w:val="en-US"/>
        </w:rPr>
        <w:t>Trang bị trang phục, phương tiện, công cụ hỗ trợ cho lực lượng dân phòng:</w:t>
      </w:r>
    </w:p>
    <w:p w14:paraId="01F04E03" w14:textId="3F35D234" w:rsidR="009F3C37" w:rsidRPr="001A1094" w:rsidRDefault="001A1094"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4</w:t>
      </w:r>
      <w:r w:rsidR="009F3C37" w:rsidRPr="009D3233">
        <w:rPr>
          <w:rFonts w:ascii="Times New Roman" w:eastAsia="Times New Roman" w:hAnsi="Times New Roman" w:cs="Times New Roman"/>
          <w:b/>
          <w:sz w:val="28"/>
          <w:szCs w:val="28"/>
        </w:rPr>
        <w:t>.1. Kế thừa nội dung các Nghị quyết</w:t>
      </w:r>
      <w:r w:rsidR="00364E59">
        <w:rPr>
          <w:rFonts w:ascii="Times New Roman" w:eastAsia="Times New Roman" w:hAnsi="Times New Roman" w:cs="Times New Roman"/>
          <w:b/>
          <w:sz w:val="28"/>
          <w:szCs w:val="28"/>
          <w:lang w:val="en-US"/>
        </w:rPr>
        <w:t xml:space="preserve"> số</w:t>
      </w:r>
      <w:r w:rsidR="009F3C37" w:rsidRPr="009D323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184/2010/NQ-HĐND quy định về trang phục, phương tiện, công cụ hỗ trợ cho lực lượng dân phòng</w:t>
      </w:r>
      <w:r w:rsidR="0042393D">
        <w:rPr>
          <w:rFonts w:ascii="Times New Roman" w:eastAsia="Times New Roman" w:hAnsi="Times New Roman" w:cs="Times New Roman"/>
          <w:b/>
          <w:sz w:val="28"/>
          <w:szCs w:val="28"/>
          <w:lang w:val="en-US"/>
        </w:rPr>
        <w:t xml:space="preserve">, Thông tư số 150/2020/TT-BCA </w:t>
      </w:r>
      <w:r w:rsidR="0042393D" w:rsidRPr="0042393D">
        <w:rPr>
          <w:rFonts w:ascii="Times New Roman" w:eastAsia="Times New Roman" w:hAnsi="Times New Roman" w:cs="Times New Roman"/>
          <w:b/>
          <w:sz w:val="28"/>
          <w:szCs w:val="28"/>
          <w:lang w:val="en-US"/>
        </w:rPr>
        <w:t>quy định về trang bị phương tiện phòng cháy, chữa cháy và cứu nạn, cứu hộ cho lực lượng dân phòng, lực lượng phòng cháy và chữa cháy cơ sở, lực lượng phòng cháy và chữa cháy chuyên ngành</w:t>
      </w:r>
    </w:p>
    <w:p w14:paraId="56A98EE7" w14:textId="77777777" w:rsidR="001A1094" w:rsidRPr="001A1094" w:rsidRDefault="001A1094"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sidRPr="001A1094">
        <w:rPr>
          <w:rFonts w:ascii="Times New Roman" w:eastAsia="Times New Roman" w:hAnsi="Times New Roman" w:cs="Times New Roman"/>
          <w:sz w:val="28"/>
          <w:szCs w:val="28"/>
          <w:shd w:val="clear" w:color="auto" w:fill="FFFFFF"/>
          <w:lang w:val="en-US"/>
        </w:rPr>
        <w:t>a) Trang bị, trang phục</w:t>
      </w:r>
    </w:p>
    <w:p w14:paraId="4F90A1D7" w14:textId="74457E0D" w:rsidR="00833CF7" w:rsidRDefault="00833CF7"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 xml:space="preserve">- </w:t>
      </w:r>
      <w:r w:rsidR="001A1094" w:rsidRPr="001A1094">
        <w:rPr>
          <w:rFonts w:ascii="Times New Roman" w:eastAsia="Times New Roman" w:hAnsi="Times New Roman" w:cs="Times New Roman"/>
          <w:sz w:val="28"/>
          <w:szCs w:val="28"/>
          <w:shd w:val="clear" w:color="auto" w:fill="FFFFFF"/>
          <w:lang w:val="en-US"/>
        </w:rPr>
        <w:t>Trang bị quần, áo đồng phục vải màu xanh, loại vải kaki, áo may kiểu Bluzon, mũ mềm, giày ba ta xanh, trên tay trái có gắn lô gô bằng vải màu đỏ in chữ Dân phòng màu vàng (riêng Đội trưởng, Đội phó có thêm chữ chức danh Đội trưởng, Đội phó trước chữ Dân phòng)</w:t>
      </w:r>
    </w:p>
    <w:p w14:paraId="5075063A" w14:textId="1181B185" w:rsidR="001A1094" w:rsidRDefault="00833CF7"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 Đội trưởng, Đội phó Đội dân phòng được cấp 01 bộ quần áo, 01 mũ bảo hiểm, 01 áo mưa, 01 đôi giày bata/người /năm.</w:t>
      </w:r>
    </w:p>
    <w:p w14:paraId="37840545" w14:textId="5F17D711" w:rsidR="00833CF7" w:rsidRPr="001A1094" w:rsidRDefault="00833CF7"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 Đội viên Đội dân phòng được cấp 01 bộ quần áo, 01 mũ bảo hiểm, 01 áo mưa, 01 đôi giày bata/người/năm.</w:t>
      </w:r>
    </w:p>
    <w:p w14:paraId="347CB40A" w14:textId="77777777" w:rsidR="001A1094" w:rsidRPr="001A1094" w:rsidRDefault="001A1094"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sidRPr="001A1094">
        <w:rPr>
          <w:rFonts w:ascii="Times New Roman" w:eastAsia="Times New Roman" w:hAnsi="Times New Roman" w:cs="Times New Roman"/>
          <w:sz w:val="28"/>
          <w:szCs w:val="28"/>
          <w:shd w:val="clear" w:color="auto" w:fill="FFFFFF"/>
          <w:lang w:val="en-US"/>
        </w:rPr>
        <w:t>b) Cấp giấy chứng nhận, bảng tên</w:t>
      </w:r>
    </w:p>
    <w:p w14:paraId="35B09A57" w14:textId="77777777" w:rsidR="001A1094" w:rsidRDefault="001A1094"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sidRPr="001A1094">
        <w:rPr>
          <w:rFonts w:ascii="Times New Roman" w:eastAsia="Times New Roman" w:hAnsi="Times New Roman" w:cs="Times New Roman"/>
          <w:sz w:val="28"/>
          <w:szCs w:val="28"/>
          <w:shd w:val="clear" w:color="auto" w:fill="FFFFFF"/>
          <w:lang w:val="en-US"/>
        </w:rPr>
        <w:t>- Mẫu giấy chứng nhận, bảng tên do Công an tỉnh quy định.</w:t>
      </w:r>
    </w:p>
    <w:p w14:paraId="635654EF" w14:textId="5C95C3F4" w:rsidR="001A1094" w:rsidRDefault="001A1094"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sidRPr="001A1094">
        <w:rPr>
          <w:rFonts w:ascii="Times New Roman" w:eastAsia="Times New Roman" w:hAnsi="Times New Roman" w:cs="Times New Roman"/>
          <w:sz w:val="28"/>
          <w:szCs w:val="28"/>
          <w:shd w:val="clear" w:color="auto" w:fill="FFFFFF"/>
          <w:lang w:val="en-US"/>
        </w:rPr>
        <w:t>- Công an cấp huyện cấp giấy chứng nhận, bảng tên theo mẫu quy định của Công an tỉnh</w:t>
      </w:r>
      <w:r w:rsidR="000A294A">
        <w:rPr>
          <w:rFonts w:ascii="Times New Roman" w:eastAsia="Times New Roman" w:hAnsi="Times New Roman" w:cs="Times New Roman"/>
          <w:sz w:val="28"/>
          <w:szCs w:val="28"/>
          <w:shd w:val="clear" w:color="auto" w:fill="FFFFFF"/>
          <w:lang w:val="en-US"/>
        </w:rPr>
        <w:t>.</w:t>
      </w:r>
    </w:p>
    <w:p w14:paraId="788B436D" w14:textId="7E18635C" w:rsidR="00E46698" w:rsidRDefault="00E46698"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c) Tran</w:t>
      </w:r>
      <w:r w:rsidR="004D08B7">
        <w:rPr>
          <w:rFonts w:ascii="Times New Roman" w:eastAsia="Times New Roman" w:hAnsi="Times New Roman" w:cs="Times New Roman"/>
          <w:sz w:val="28"/>
          <w:szCs w:val="28"/>
          <w:shd w:val="clear" w:color="auto" w:fill="FFFFFF"/>
          <w:lang w:val="en-US"/>
        </w:rPr>
        <w:t xml:space="preserve">g bị </w:t>
      </w:r>
      <w:r>
        <w:rPr>
          <w:rFonts w:ascii="Times New Roman" w:eastAsia="Times New Roman" w:hAnsi="Times New Roman" w:cs="Times New Roman"/>
          <w:sz w:val="28"/>
          <w:szCs w:val="28"/>
          <w:shd w:val="clear" w:color="auto" w:fill="FFFFFF"/>
          <w:lang w:val="en-US"/>
        </w:rPr>
        <w:t>phương tiện PCCC, CNCH cho lực lượng dân phòng</w:t>
      </w:r>
    </w:p>
    <w:p w14:paraId="08A8ACEC" w14:textId="0E64B92E" w:rsidR="000071AF" w:rsidRDefault="000071AF"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Số lượng phương tiện PCCC và CNCH trang bị cho 01 (một) Đội dân phòng, gồm:</w:t>
      </w:r>
    </w:p>
    <w:p w14:paraId="4920E3AA" w14:textId="104D76B9" w:rsidR="002A0C41" w:rsidRPr="006A6851" w:rsidRDefault="002A0C41" w:rsidP="00A64389">
      <w:pPr>
        <w:spacing w:before="120" w:after="120" w:line="240" w:lineRule="auto"/>
        <w:ind w:right="-1" w:firstLine="709"/>
        <w:contextualSpacing/>
        <w:jc w:val="both"/>
        <w:rPr>
          <w:rFonts w:ascii="Times New Roman" w:eastAsia="Times New Roman" w:hAnsi="Times New Roman" w:cs="Times New Roman"/>
          <w:b/>
          <w:i/>
          <w:sz w:val="28"/>
          <w:szCs w:val="28"/>
          <w:shd w:val="clear" w:color="auto" w:fill="FFFFFF"/>
          <w:lang w:val="en-US"/>
        </w:rPr>
      </w:pPr>
      <w:r w:rsidRPr="006A6851">
        <w:rPr>
          <w:rFonts w:ascii="Times New Roman" w:eastAsia="Times New Roman" w:hAnsi="Times New Roman" w:cs="Times New Roman"/>
          <w:b/>
          <w:i/>
          <w:sz w:val="28"/>
          <w:szCs w:val="28"/>
          <w:shd w:val="clear" w:color="auto" w:fill="FFFFFF"/>
          <w:lang w:val="en-US"/>
        </w:rPr>
        <w:t>* Danh mục, số lượng phương tiện PCCC và CNCH trang bị cho 01 Đội dân phòng</w:t>
      </w:r>
      <w:r w:rsidR="006A6851" w:rsidRPr="006A6851">
        <w:rPr>
          <w:rFonts w:ascii="Times New Roman" w:eastAsia="Times New Roman" w:hAnsi="Times New Roman" w:cs="Times New Roman"/>
          <w:b/>
          <w:i/>
          <w:sz w:val="28"/>
          <w:szCs w:val="28"/>
          <w:shd w:val="clear" w:color="auto" w:fill="FFFFFF"/>
          <w:lang w:val="en-US"/>
        </w:rPr>
        <w:t xml:space="preserve"> </w:t>
      </w:r>
      <w:r w:rsidRPr="006A6851">
        <w:rPr>
          <w:rFonts w:ascii="Times New Roman" w:eastAsia="Times New Roman" w:hAnsi="Times New Roman" w:cs="Times New Roman"/>
          <w:b/>
          <w:i/>
          <w:sz w:val="28"/>
          <w:szCs w:val="28"/>
          <w:shd w:val="clear" w:color="auto" w:fill="FFFFFF"/>
          <w:lang w:val="en-US"/>
        </w:rPr>
        <w:t>(Ban hành kèm theo Thông tư số 150/2020/TT-BCA ngày 31/12/2020 của Bộ Công 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3485"/>
        <w:gridCol w:w="1270"/>
        <w:gridCol w:w="1245"/>
        <w:gridCol w:w="2549"/>
      </w:tblGrid>
      <w:tr w:rsidR="00A902D0" w:rsidRPr="00A53619" w14:paraId="7ED3C564" w14:textId="77777777" w:rsidTr="00A902D0">
        <w:tc>
          <w:tcPr>
            <w:tcW w:w="738" w:type="dxa"/>
            <w:vAlign w:val="center"/>
          </w:tcPr>
          <w:p w14:paraId="35D95A82" w14:textId="77777777" w:rsidR="00A902D0" w:rsidRPr="00A902D0" w:rsidRDefault="00A902D0" w:rsidP="00A64389">
            <w:pPr>
              <w:spacing w:before="120" w:after="120" w:line="240" w:lineRule="auto"/>
              <w:jc w:val="center"/>
              <w:rPr>
                <w:rFonts w:ascii="Times New Roman" w:hAnsi="Times New Roman" w:cs="Times New Roman"/>
                <w:b/>
                <w:spacing w:val="-2"/>
                <w:position w:val="-6"/>
                <w:sz w:val="26"/>
                <w:szCs w:val="26"/>
              </w:rPr>
            </w:pPr>
            <w:r w:rsidRPr="00A902D0">
              <w:rPr>
                <w:rFonts w:ascii="Times New Roman" w:hAnsi="Times New Roman" w:cs="Times New Roman"/>
                <w:b/>
                <w:spacing w:val="-2"/>
                <w:position w:val="-6"/>
                <w:sz w:val="26"/>
                <w:szCs w:val="26"/>
              </w:rPr>
              <w:t>STT</w:t>
            </w:r>
          </w:p>
        </w:tc>
        <w:tc>
          <w:tcPr>
            <w:tcW w:w="3485" w:type="dxa"/>
            <w:vAlign w:val="center"/>
          </w:tcPr>
          <w:p w14:paraId="6E71F6CE" w14:textId="77777777" w:rsidR="00A902D0" w:rsidRPr="00A902D0" w:rsidRDefault="00A902D0" w:rsidP="00A64389">
            <w:pPr>
              <w:spacing w:before="120" w:after="120" w:line="240" w:lineRule="auto"/>
              <w:jc w:val="center"/>
              <w:rPr>
                <w:rFonts w:ascii="Times New Roman" w:hAnsi="Times New Roman" w:cs="Times New Roman"/>
                <w:b/>
                <w:spacing w:val="-2"/>
                <w:position w:val="-6"/>
                <w:sz w:val="26"/>
                <w:szCs w:val="26"/>
              </w:rPr>
            </w:pPr>
            <w:r w:rsidRPr="00A902D0">
              <w:rPr>
                <w:rFonts w:ascii="Times New Roman" w:hAnsi="Times New Roman" w:cs="Times New Roman"/>
                <w:b/>
                <w:spacing w:val="-2"/>
                <w:position w:val="-6"/>
                <w:sz w:val="26"/>
                <w:szCs w:val="26"/>
              </w:rPr>
              <w:t>DANH MỤC</w:t>
            </w:r>
          </w:p>
        </w:tc>
        <w:tc>
          <w:tcPr>
            <w:tcW w:w="1270" w:type="dxa"/>
            <w:vAlign w:val="center"/>
          </w:tcPr>
          <w:p w14:paraId="251624EA" w14:textId="77777777" w:rsidR="00A902D0" w:rsidRPr="00A902D0" w:rsidRDefault="00A902D0" w:rsidP="00A64389">
            <w:pPr>
              <w:spacing w:before="120" w:after="120" w:line="240" w:lineRule="auto"/>
              <w:jc w:val="center"/>
              <w:rPr>
                <w:rFonts w:ascii="Times New Roman" w:hAnsi="Times New Roman" w:cs="Times New Roman"/>
                <w:b/>
                <w:spacing w:val="-2"/>
                <w:position w:val="-6"/>
                <w:sz w:val="26"/>
                <w:szCs w:val="26"/>
              </w:rPr>
            </w:pPr>
            <w:r w:rsidRPr="00A902D0">
              <w:rPr>
                <w:rFonts w:ascii="Times New Roman" w:hAnsi="Times New Roman" w:cs="Times New Roman"/>
                <w:b/>
                <w:spacing w:val="-2"/>
                <w:position w:val="-6"/>
                <w:sz w:val="26"/>
                <w:szCs w:val="26"/>
              </w:rPr>
              <w:t>SỐ LƯỢNG</w:t>
            </w:r>
          </w:p>
        </w:tc>
        <w:tc>
          <w:tcPr>
            <w:tcW w:w="1245" w:type="dxa"/>
            <w:vAlign w:val="center"/>
          </w:tcPr>
          <w:p w14:paraId="5D92E405" w14:textId="77777777" w:rsidR="00A902D0" w:rsidRPr="00A902D0" w:rsidRDefault="00A902D0" w:rsidP="00A64389">
            <w:pPr>
              <w:spacing w:before="120" w:after="120" w:line="240" w:lineRule="auto"/>
              <w:jc w:val="center"/>
              <w:rPr>
                <w:rFonts w:ascii="Times New Roman" w:hAnsi="Times New Roman" w:cs="Times New Roman"/>
                <w:b/>
                <w:spacing w:val="-2"/>
                <w:position w:val="-6"/>
                <w:sz w:val="26"/>
                <w:szCs w:val="26"/>
              </w:rPr>
            </w:pPr>
            <w:r w:rsidRPr="00A902D0">
              <w:rPr>
                <w:rFonts w:ascii="Times New Roman" w:hAnsi="Times New Roman" w:cs="Times New Roman"/>
                <w:b/>
                <w:spacing w:val="-2"/>
                <w:position w:val="-6"/>
                <w:sz w:val="26"/>
                <w:szCs w:val="26"/>
              </w:rPr>
              <w:t>ĐƠN VỊ</w:t>
            </w:r>
          </w:p>
        </w:tc>
        <w:tc>
          <w:tcPr>
            <w:tcW w:w="2549" w:type="dxa"/>
            <w:vAlign w:val="center"/>
          </w:tcPr>
          <w:p w14:paraId="67428ACD" w14:textId="77777777" w:rsidR="00A902D0" w:rsidRPr="00A902D0" w:rsidRDefault="00A902D0" w:rsidP="00A64389">
            <w:pPr>
              <w:spacing w:before="120" w:after="120" w:line="240" w:lineRule="auto"/>
              <w:jc w:val="center"/>
              <w:rPr>
                <w:rFonts w:ascii="Times New Roman" w:hAnsi="Times New Roman" w:cs="Times New Roman"/>
                <w:b/>
                <w:spacing w:val="-2"/>
                <w:position w:val="-6"/>
                <w:sz w:val="26"/>
                <w:szCs w:val="26"/>
              </w:rPr>
            </w:pPr>
            <w:r w:rsidRPr="00A902D0">
              <w:rPr>
                <w:rFonts w:ascii="Times New Roman" w:hAnsi="Times New Roman" w:cs="Times New Roman"/>
                <w:b/>
                <w:spacing w:val="-2"/>
                <w:position w:val="-6"/>
                <w:sz w:val="26"/>
                <w:szCs w:val="26"/>
              </w:rPr>
              <w:t>NIÊN HẠN SỬ DỤNG</w:t>
            </w:r>
          </w:p>
        </w:tc>
      </w:tr>
      <w:tr w:rsidR="00A902D0" w:rsidRPr="00A53619" w14:paraId="42A73AA6" w14:textId="77777777" w:rsidTr="00A902D0">
        <w:tc>
          <w:tcPr>
            <w:tcW w:w="738" w:type="dxa"/>
            <w:vAlign w:val="center"/>
          </w:tcPr>
          <w:p w14:paraId="333B9642" w14:textId="77777777" w:rsidR="00A902D0" w:rsidRPr="00A902D0" w:rsidRDefault="00A902D0" w:rsidP="00A64389">
            <w:pPr>
              <w:numPr>
                <w:ilvl w:val="0"/>
                <w:numId w:val="1"/>
              </w:numPr>
              <w:spacing w:before="120" w:after="120" w:line="240" w:lineRule="auto"/>
              <w:jc w:val="center"/>
              <w:rPr>
                <w:rFonts w:ascii="Times New Roman" w:hAnsi="Times New Roman" w:cs="Times New Roman"/>
                <w:spacing w:val="-2"/>
                <w:position w:val="-6"/>
                <w:sz w:val="28"/>
                <w:szCs w:val="28"/>
              </w:rPr>
            </w:pPr>
          </w:p>
        </w:tc>
        <w:tc>
          <w:tcPr>
            <w:tcW w:w="3485" w:type="dxa"/>
            <w:vAlign w:val="center"/>
          </w:tcPr>
          <w:p w14:paraId="10002052" w14:textId="77777777" w:rsidR="00A902D0" w:rsidRPr="00A902D0" w:rsidRDefault="00A902D0" w:rsidP="00A64389">
            <w:pPr>
              <w:spacing w:before="120" w:after="120" w:line="240" w:lineRule="auto"/>
              <w:jc w:val="both"/>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Bình bột chữa cháy xách tay có khối lượng chất chữa cháy không nhỏ hơn 04kg</w:t>
            </w:r>
          </w:p>
        </w:tc>
        <w:tc>
          <w:tcPr>
            <w:tcW w:w="1270" w:type="dxa"/>
            <w:vAlign w:val="center"/>
          </w:tcPr>
          <w:p w14:paraId="6FE4A20F"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05</w:t>
            </w:r>
          </w:p>
        </w:tc>
        <w:tc>
          <w:tcPr>
            <w:tcW w:w="1245" w:type="dxa"/>
            <w:vAlign w:val="center"/>
          </w:tcPr>
          <w:p w14:paraId="312A0319"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Bình</w:t>
            </w:r>
          </w:p>
        </w:tc>
        <w:tc>
          <w:tcPr>
            <w:tcW w:w="2549" w:type="dxa"/>
            <w:vAlign w:val="center"/>
          </w:tcPr>
          <w:p w14:paraId="33C5B46B"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Theo quy định của nhà sản xuất</w:t>
            </w:r>
          </w:p>
        </w:tc>
      </w:tr>
      <w:tr w:rsidR="00A902D0" w:rsidRPr="00A53619" w14:paraId="741DF739" w14:textId="77777777" w:rsidTr="00A902D0">
        <w:tc>
          <w:tcPr>
            <w:tcW w:w="738" w:type="dxa"/>
            <w:vAlign w:val="center"/>
          </w:tcPr>
          <w:p w14:paraId="2481BA9D" w14:textId="77777777" w:rsidR="00A902D0" w:rsidRPr="00A902D0" w:rsidRDefault="00A902D0" w:rsidP="00A64389">
            <w:pPr>
              <w:numPr>
                <w:ilvl w:val="0"/>
                <w:numId w:val="1"/>
              </w:numPr>
              <w:spacing w:before="120" w:after="120" w:line="240" w:lineRule="auto"/>
              <w:jc w:val="center"/>
              <w:rPr>
                <w:rFonts w:ascii="Times New Roman" w:hAnsi="Times New Roman" w:cs="Times New Roman"/>
                <w:spacing w:val="-2"/>
                <w:position w:val="-6"/>
                <w:sz w:val="28"/>
                <w:szCs w:val="28"/>
              </w:rPr>
            </w:pPr>
          </w:p>
        </w:tc>
        <w:tc>
          <w:tcPr>
            <w:tcW w:w="3485" w:type="dxa"/>
            <w:vAlign w:val="center"/>
          </w:tcPr>
          <w:p w14:paraId="1FE0D761" w14:textId="77777777" w:rsidR="00A902D0" w:rsidRPr="00A902D0" w:rsidRDefault="00A902D0" w:rsidP="00A64389">
            <w:pPr>
              <w:spacing w:before="120" w:after="120" w:line="240" w:lineRule="auto"/>
              <w:jc w:val="both"/>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Bình khí chữa cháy xách tay có khối lượng chất chữa cháy không nhỏ hơn 03kg hoặc bình chữa cháy gốc nước xách tay có dung tích chất chữa cháy không nhỏ hơn 06 lít</w:t>
            </w:r>
          </w:p>
        </w:tc>
        <w:tc>
          <w:tcPr>
            <w:tcW w:w="1270" w:type="dxa"/>
            <w:vAlign w:val="center"/>
          </w:tcPr>
          <w:p w14:paraId="0FB35C83"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05</w:t>
            </w:r>
          </w:p>
        </w:tc>
        <w:tc>
          <w:tcPr>
            <w:tcW w:w="1245" w:type="dxa"/>
            <w:vAlign w:val="center"/>
          </w:tcPr>
          <w:p w14:paraId="6EF0D0DF"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Bình</w:t>
            </w:r>
          </w:p>
        </w:tc>
        <w:tc>
          <w:tcPr>
            <w:tcW w:w="2549" w:type="dxa"/>
            <w:vAlign w:val="center"/>
          </w:tcPr>
          <w:p w14:paraId="2789FF90"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Theo quy định của nhà sản xuất</w:t>
            </w:r>
          </w:p>
        </w:tc>
      </w:tr>
      <w:tr w:rsidR="00A902D0" w:rsidRPr="00A53619" w14:paraId="13E9AF9D" w14:textId="77777777" w:rsidTr="00A902D0">
        <w:tc>
          <w:tcPr>
            <w:tcW w:w="738" w:type="dxa"/>
            <w:vAlign w:val="center"/>
          </w:tcPr>
          <w:p w14:paraId="3CA24396" w14:textId="77777777" w:rsidR="00A902D0" w:rsidRPr="00A902D0" w:rsidRDefault="00A902D0" w:rsidP="00A64389">
            <w:pPr>
              <w:numPr>
                <w:ilvl w:val="0"/>
                <w:numId w:val="1"/>
              </w:numPr>
              <w:spacing w:before="120" w:after="120" w:line="240" w:lineRule="auto"/>
              <w:jc w:val="center"/>
              <w:rPr>
                <w:rFonts w:ascii="Times New Roman" w:hAnsi="Times New Roman" w:cs="Times New Roman"/>
                <w:spacing w:val="-2"/>
                <w:position w:val="-6"/>
                <w:sz w:val="28"/>
                <w:szCs w:val="28"/>
              </w:rPr>
            </w:pPr>
          </w:p>
        </w:tc>
        <w:tc>
          <w:tcPr>
            <w:tcW w:w="3485" w:type="dxa"/>
            <w:vAlign w:val="center"/>
          </w:tcPr>
          <w:p w14:paraId="3807B154" w14:textId="77777777" w:rsidR="00A902D0" w:rsidRPr="00A902D0" w:rsidRDefault="00A902D0" w:rsidP="00A64389">
            <w:pPr>
              <w:spacing w:before="120" w:after="120" w:line="240" w:lineRule="auto"/>
              <w:jc w:val="both"/>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Đèn pin (độ sáng 200lm, chịu nước IPX64)</w:t>
            </w:r>
          </w:p>
        </w:tc>
        <w:tc>
          <w:tcPr>
            <w:tcW w:w="1270" w:type="dxa"/>
            <w:vAlign w:val="center"/>
          </w:tcPr>
          <w:p w14:paraId="1A2AA335"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02</w:t>
            </w:r>
          </w:p>
        </w:tc>
        <w:tc>
          <w:tcPr>
            <w:tcW w:w="1245" w:type="dxa"/>
            <w:vAlign w:val="center"/>
          </w:tcPr>
          <w:p w14:paraId="70C3EADD"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Chiếc</w:t>
            </w:r>
          </w:p>
        </w:tc>
        <w:tc>
          <w:tcPr>
            <w:tcW w:w="2549" w:type="dxa"/>
            <w:vAlign w:val="center"/>
          </w:tcPr>
          <w:p w14:paraId="27160C7C"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Hỏng thay thế</w:t>
            </w:r>
          </w:p>
        </w:tc>
      </w:tr>
      <w:tr w:rsidR="00A902D0" w:rsidRPr="00A53619" w14:paraId="5CEE1031" w14:textId="77777777" w:rsidTr="00A902D0">
        <w:tc>
          <w:tcPr>
            <w:tcW w:w="738" w:type="dxa"/>
            <w:vAlign w:val="center"/>
          </w:tcPr>
          <w:p w14:paraId="0702E737" w14:textId="77777777" w:rsidR="00A902D0" w:rsidRPr="00A902D0" w:rsidRDefault="00A902D0" w:rsidP="00A64389">
            <w:pPr>
              <w:numPr>
                <w:ilvl w:val="0"/>
                <w:numId w:val="1"/>
              </w:numPr>
              <w:spacing w:before="120" w:after="120" w:line="240" w:lineRule="auto"/>
              <w:jc w:val="center"/>
              <w:rPr>
                <w:rFonts w:ascii="Times New Roman" w:hAnsi="Times New Roman" w:cs="Times New Roman"/>
                <w:spacing w:val="-2"/>
                <w:position w:val="-6"/>
                <w:sz w:val="28"/>
                <w:szCs w:val="28"/>
              </w:rPr>
            </w:pPr>
          </w:p>
        </w:tc>
        <w:tc>
          <w:tcPr>
            <w:tcW w:w="3485" w:type="dxa"/>
            <w:vAlign w:val="center"/>
          </w:tcPr>
          <w:p w14:paraId="156CDFE8" w14:textId="77777777" w:rsidR="00A902D0" w:rsidRPr="00A902D0" w:rsidRDefault="00A902D0" w:rsidP="00A64389">
            <w:pPr>
              <w:spacing w:before="120" w:after="120" w:line="240" w:lineRule="auto"/>
              <w:jc w:val="both"/>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Rìu cứu nạn (trọng lượng 2kg, cán dài 90cm, chất liệu thép cacbon cường độ cao)</w:t>
            </w:r>
          </w:p>
        </w:tc>
        <w:tc>
          <w:tcPr>
            <w:tcW w:w="1270" w:type="dxa"/>
            <w:vAlign w:val="center"/>
          </w:tcPr>
          <w:p w14:paraId="0CD6803B"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01</w:t>
            </w:r>
          </w:p>
        </w:tc>
        <w:tc>
          <w:tcPr>
            <w:tcW w:w="1245" w:type="dxa"/>
            <w:vAlign w:val="center"/>
          </w:tcPr>
          <w:p w14:paraId="1C020CB6"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Chiếc</w:t>
            </w:r>
          </w:p>
        </w:tc>
        <w:tc>
          <w:tcPr>
            <w:tcW w:w="2549" w:type="dxa"/>
            <w:vAlign w:val="center"/>
          </w:tcPr>
          <w:p w14:paraId="15AE5B37"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Hỏng thay thế</w:t>
            </w:r>
          </w:p>
        </w:tc>
      </w:tr>
      <w:tr w:rsidR="00A902D0" w:rsidRPr="00A53619" w14:paraId="0F3EC41C" w14:textId="77777777" w:rsidTr="00A902D0">
        <w:tc>
          <w:tcPr>
            <w:tcW w:w="738" w:type="dxa"/>
            <w:vAlign w:val="center"/>
          </w:tcPr>
          <w:p w14:paraId="33EFFF05" w14:textId="77777777" w:rsidR="00A902D0" w:rsidRPr="00A902D0" w:rsidRDefault="00A902D0" w:rsidP="00A64389">
            <w:pPr>
              <w:numPr>
                <w:ilvl w:val="0"/>
                <w:numId w:val="1"/>
              </w:numPr>
              <w:spacing w:before="120" w:after="120" w:line="240" w:lineRule="auto"/>
              <w:jc w:val="center"/>
              <w:rPr>
                <w:rFonts w:ascii="Times New Roman" w:hAnsi="Times New Roman" w:cs="Times New Roman"/>
                <w:spacing w:val="-2"/>
                <w:position w:val="-6"/>
                <w:sz w:val="28"/>
                <w:szCs w:val="28"/>
              </w:rPr>
            </w:pPr>
          </w:p>
        </w:tc>
        <w:tc>
          <w:tcPr>
            <w:tcW w:w="3485" w:type="dxa"/>
            <w:vAlign w:val="center"/>
          </w:tcPr>
          <w:p w14:paraId="191726C7" w14:textId="77777777" w:rsidR="00A902D0" w:rsidRPr="00A902D0" w:rsidRDefault="00A902D0" w:rsidP="00A64389">
            <w:pPr>
              <w:spacing w:before="120" w:after="120" w:line="240" w:lineRule="auto"/>
              <w:jc w:val="both"/>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Xà beng (một đầu nhọn, một đầu dẹt; dài 100cm)</w:t>
            </w:r>
          </w:p>
        </w:tc>
        <w:tc>
          <w:tcPr>
            <w:tcW w:w="1270" w:type="dxa"/>
            <w:vAlign w:val="center"/>
          </w:tcPr>
          <w:p w14:paraId="28377078"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01</w:t>
            </w:r>
          </w:p>
        </w:tc>
        <w:tc>
          <w:tcPr>
            <w:tcW w:w="1245" w:type="dxa"/>
            <w:vAlign w:val="center"/>
          </w:tcPr>
          <w:p w14:paraId="71E26CB4"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Chiếc</w:t>
            </w:r>
          </w:p>
        </w:tc>
        <w:tc>
          <w:tcPr>
            <w:tcW w:w="2549" w:type="dxa"/>
            <w:vAlign w:val="center"/>
          </w:tcPr>
          <w:p w14:paraId="16712FAD"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Hỏng thay thế</w:t>
            </w:r>
          </w:p>
        </w:tc>
      </w:tr>
      <w:tr w:rsidR="00A902D0" w:rsidRPr="00A53619" w14:paraId="0C7FD80C" w14:textId="77777777" w:rsidTr="00A902D0">
        <w:tc>
          <w:tcPr>
            <w:tcW w:w="738" w:type="dxa"/>
            <w:vAlign w:val="center"/>
          </w:tcPr>
          <w:p w14:paraId="75F62BDA" w14:textId="77777777" w:rsidR="00A902D0" w:rsidRPr="00A902D0" w:rsidRDefault="00A902D0" w:rsidP="00A64389">
            <w:pPr>
              <w:numPr>
                <w:ilvl w:val="0"/>
                <w:numId w:val="1"/>
              </w:numPr>
              <w:spacing w:before="120" w:after="120" w:line="240" w:lineRule="auto"/>
              <w:jc w:val="center"/>
              <w:rPr>
                <w:rFonts w:ascii="Times New Roman" w:hAnsi="Times New Roman" w:cs="Times New Roman"/>
                <w:spacing w:val="-2"/>
                <w:position w:val="-6"/>
                <w:sz w:val="28"/>
                <w:szCs w:val="28"/>
              </w:rPr>
            </w:pPr>
          </w:p>
        </w:tc>
        <w:tc>
          <w:tcPr>
            <w:tcW w:w="3485" w:type="dxa"/>
            <w:vAlign w:val="center"/>
          </w:tcPr>
          <w:p w14:paraId="7FFD478C" w14:textId="77777777" w:rsidR="00A902D0" w:rsidRPr="00A902D0" w:rsidRDefault="00A902D0" w:rsidP="00A64389">
            <w:pPr>
              <w:spacing w:before="120" w:after="120" w:line="240" w:lineRule="auto"/>
              <w:jc w:val="both"/>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Búa tạ (thép cacbon cường độ cao, nặng 05kg, cán dài 50cm)</w:t>
            </w:r>
          </w:p>
        </w:tc>
        <w:tc>
          <w:tcPr>
            <w:tcW w:w="1270" w:type="dxa"/>
            <w:vAlign w:val="center"/>
          </w:tcPr>
          <w:p w14:paraId="32AEC1B8"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01</w:t>
            </w:r>
          </w:p>
        </w:tc>
        <w:tc>
          <w:tcPr>
            <w:tcW w:w="1245" w:type="dxa"/>
            <w:vAlign w:val="center"/>
          </w:tcPr>
          <w:p w14:paraId="754A6D0F"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Chiếc</w:t>
            </w:r>
          </w:p>
        </w:tc>
        <w:tc>
          <w:tcPr>
            <w:tcW w:w="2549" w:type="dxa"/>
            <w:vAlign w:val="center"/>
          </w:tcPr>
          <w:p w14:paraId="4346C1A6"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Hỏng thay thế</w:t>
            </w:r>
          </w:p>
        </w:tc>
      </w:tr>
      <w:tr w:rsidR="00A902D0" w:rsidRPr="00A53619" w14:paraId="4A4F1CB7" w14:textId="77777777" w:rsidTr="00A902D0">
        <w:tc>
          <w:tcPr>
            <w:tcW w:w="738" w:type="dxa"/>
            <w:vAlign w:val="center"/>
          </w:tcPr>
          <w:p w14:paraId="1F8FF690" w14:textId="77777777" w:rsidR="00A902D0" w:rsidRPr="00A902D0" w:rsidRDefault="00A902D0" w:rsidP="00A64389">
            <w:pPr>
              <w:numPr>
                <w:ilvl w:val="0"/>
                <w:numId w:val="1"/>
              </w:numPr>
              <w:spacing w:before="120" w:after="120" w:line="240" w:lineRule="auto"/>
              <w:jc w:val="center"/>
              <w:rPr>
                <w:rFonts w:ascii="Times New Roman" w:hAnsi="Times New Roman" w:cs="Times New Roman"/>
                <w:spacing w:val="-2"/>
                <w:position w:val="-6"/>
                <w:sz w:val="28"/>
                <w:szCs w:val="28"/>
              </w:rPr>
            </w:pPr>
          </w:p>
        </w:tc>
        <w:tc>
          <w:tcPr>
            <w:tcW w:w="3485" w:type="dxa"/>
            <w:vAlign w:val="center"/>
          </w:tcPr>
          <w:p w14:paraId="70F2C09C" w14:textId="77777777" w:rsidR="00A902D0" w:rsidRPr="00A902D0" w:rsidRDefault="00A902D0" w:rsidP="00A64389">
            <w:pPr>
              <w:spacing w:before="120" w:after="120" w:line="240" w:lineRule="auto"/>
              <w:jc w:val="both"/>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Kìm cộng lực (dài 60cm, tải cắt 60kg)</w:t>
            </w:r>
          </w:p>
        </w:tc>
        <w:tc>
          <w:tcPr>
            <w:tcW w:w="1270" w:type="dxa"/>
            <w:vAlign w:val="center"/>
          </w:tcPr>
          <w:p w14:paraId="2BD419C2"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01</w:t>
            </w:r>
          </w:p>
        </w:tc>
        <w:tc>
          <w:tcPr>
            <w:tcW w:w="1245" w:type="dxa"/>
            <w:vAlign w:val="center"/>
          </w:tcPr>
          <w:p w14:paraId="02ECEF56"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Chiếc</w:t>
            </w:r>
          </w:p>
        </w:tc>
        <w:tc>
          <w:tcPr>
            <w:tcW w:w="2549" w:type="dxa"/>
            <w:vAlign w:val="center"/>
          </w:tcPr>
          <w:p w14:paraId="56A67123"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Hỏng thay thế</w:t>
            </w:r>
          </w:p>
        </w:tc>
      </w:tr>
      <w:tr w:rsidR="00A902D0" w:rsidRPr="00A53619" w14:paraId="7DE8BD29" w14:textId="77777777" w:rsidTr="00A902D0">
        <w:tc>
          <w:tcPr>
            <w:tcW w:w="738" w:type="dxa"/>
            <w:vAlign w:val="center"/>
          </w:tcPr>
          <w:p w14:paraId="580D7085" w14:textId="77777777" w:rsidR="00A902D0" w:rsidRPr="00A902D0" w:rsidRDefault="00A902D0" w:rsidP="00A64389">
            <w:pPr>
              <w:numPr>
                <w:ilvl w:val="0"/>
                <w:numId w:val="1"/>
              </w:numPr>
              <w:spacing w:before="120" w:after="120" w:line="240" w:lineRule="auto"/>
              <w:jc w:val="center"/>
              <w:rPr>
                <w:rFonts w:ascii="Times New Roman" w:hAnsi="Times New Roman" w:cs="Times New Roman"/>
                <w:spacing w:val="-2"/>
                <w:position w:val="-6"/>
                <w:sz w:val="28"/>
                <w:szCs w:val="28"/>
              </w:rPr>
            </w:pPr>
          </w:p>
        </w:tc>
        <w:tc>
          <w:tcPr>
            <w:tcW w:w="3485" w:type="dxa"/>
            <w:vAlign w:val="center"/>
          </w:tcPr>
          <w:p w14:paraId="16A28891" w14:textId="77777777" w:rsidR="00A902D0" w:rsidRPr="00A902D0" w:rsidRDefault="00A902D0" w:rsidP="00A64389">
            <w:pPr>
              <w:spacing w:before="120" w:after="120" w:line="240" w:lineRule="auto"/>
              <w:jc w:val="both"/>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Túi sơ cứu loại A (Theo Thông tư số 19/2016/TT-BYT ngày 30 tháng 6 năm 2016 của Bộ trưởng Bộ Y tế)</w:t>
            </w:r>
          </w:p>
        </w:tc>
        <w:tc>
          <w:tcPr>
            <w:tcW w:w="1270" w:type="dxa"/>
            <w:vAlign w:val="center"/>
          </w:tcPr>
          <w:p w14:paraId="745DEBE1"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01</w:t>
            </w:r>
          </w:p>
        </w:tc>
        <w:tc>
          <w:tcPr>
            <w:tcW w:w="1245" w:type="dxa"/>
            <w:vAlign w:val="center"/>
          </w:tcPr>
          <w:p w14:paraId="522F0256"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Túi</w:t>
            </w:r>
          </w:p>
        </w:tc>
        <w:tc>
          <w:tcPr>
            <w:tcW w:w="2549" w:type="dxa"/>
            <w:vAlign w:val="center"/>
          </w:tcPr>
          <w:p w14:paraId="707970C9"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Hỏng thay thế</w:t>
            </w:r>
          </w:p>
        </w:tc>
      </w:tr>
      <w:tr w:rsidR="00A902D0" w:rsidRPr="00A53619" w14:paraId="49FBE08D" w14:textId="77777777" w:rsidTr="00A902D0">
        <w:tc>
          <w:tcPr>
            <w:tcW w:w="738" w:type="dxa"/>
            <w:vAlign w:val="center"/>
          </w:tcPr>
          <w:p w14:paraId="64ADCEB2" w14:textId="77777777" w:rsidR="00A902D0" w:rsidRPr="00A902D0" w:rsidRDefault="00A902D0" w:rsidP="00A64389">
            <w:pPr>
              <w:numPr>
                <w:ilvl w:val="0"/>
                <w:numId w:val="1"/>
              </w:numPr>
              <w:spacing w:before="120" w:after="120" w:line="240" w:lineRule="auto"/>
              <w:jc w:val="center"/>
              <w:rPr>
                <w:rFonts w:ascii="Times New Roman" w:hAnsi="Times New Roman" w:cs="Times New Roman"/>
                <w:spacing w:val="-2"/>
                <w:position w:val="-6"/>
                <w:sz w:val="28"/>
                <w:szCs w:val="28"/>
              </w:rPr>
            </w:pPr>
          </w:p>
        </w:tc>
        <w:tc>
          <w:tcPr>
            <w:tcW w:w="3485" w:type="dxa"/>
            <w:vAlign w:val="center"/>
          </w:tcPr>
          <w:p w14:paraId="7ADF65CA" w14:textId="77777777" w:rsidR="00A902D0" w:rsidRPr="00A902D0" w:rsidRDefault="00A902D0" w:rsidP="00A64389">
            <w:pPr>
              <w:spacing w:before="120" w:after="120" w:line="240" w:lineRule="auto"/>
              <w:jc w:val="both"/>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Cáng cứu thương (kích thước 186cm x 51cm x 17cm, tải trọng 160kg)</w:t>
            </w:r>
          </w:p>
        </w:tc>
        <w:tc>
          <w:tcPr>
            <w:tcW w:w="1270" w:type="dxa"/>
            <w:vAlign w:val="center"/>
          </w:tcPr>
          <w:p w14:paraId="6751027F"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01</w:t>
            </w:r>
          </w:p>
        </w:tc>
        <w:tc>
          <w:tcPr>
            <w:tcW w:w="1245" w:type="dxa"/>
            <w:vAlign w:val="center"/>
          </w:tcPr>
          <w:p w14:paraId="29D9B5C1"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Chiếc</w:t>
            </w:r>
          </w:p>
        </w:tc>
        <w:tc>
          <w:tcPr>
            <w:tcW w:w="2549" w:type="dxa"/>
            <w:vAlign w:val="center"/>
          </w:tcPr>
          <w:p w14:paraId="201E6B02" w14:textId="77777777" w:rsidR="00A902D0" w:rsidRPr="00A902D0" w:rsidRDefault="00A902D0" w:rsidP="00A64389">
            <w:pPr>
              <w:spacing w:before="120" w:after="120" w:line="240" w:lineRule="auto"/>
              <w:jc w:val="center"/>
              <w:rPr>
                <w:rFonts w:ascii="Times New Roman" w:hAnsi="Times New Roman" w:cs="Times New Roman"/>
                <w:spacing w:val="-2"/>
                <w:position w:val="-6"/>
                <w:sz w:val="28"/>
                <w:szCs w:val="28"/>
              </w:rPr>
            </w:pPr>
            <w:r w:rsidRPr="00A902D0">
              <w:rPr>
                <w:rFonts w:ascii="Times New Roman" w:hAnsi="Times New Roman" w:cs="Times New Roman"/>
                <w:spacing w:val="-2"/>
                <w:position w:val="-6"/>
                <w:sz w:val="28"/>
                <w:szCs w:val="28"/>
              </w:rPr>
              <w:t>Hỏng thay thế</w:t>
            </w:r>
          </w:p>
        </w:tc>
      </w:tr>
    </w:tbl>
    <w:p w14:paraId="391D7D00" w14:textId="49AE158F" w:rsidR="00E46698" w:rsidRPr="003B5ADF" w:rsidRDefault="006A6851" w:rsidP="00A64389">
      <w:pPr>
        <w:spacing w:before="120" w:after="120" w:line="240" w:lineRule="auto"/>
        <w:ind w:right="-1" w:firstLine="709"/>
        <w:contextualSpacing/>
        <w:jc w:val="both"/>
        <w:rPr>
          <w:rFonts w:ascii="Times New Roman" w:eastAsia="Times New Roman" w:hAnsi="Times New Roman" w:cs="Times New Roman"/>
          <w:b/>
          <w:i/>
          <w:sz w:val="28"/>
          <w:szCs w:val="28"/>
          <w:shd w:val="clear" w:color="auto" w:fill="FFFFFF"/>
          <w:lang w:val="en-US"/>
        </w:rPr>
      </w:pPr>
      <w:r w:rsidRPr="003B5ADF">
        <w:rPr>
          <w:rFonts w:ascii="Times New Roman" w:eastAsia="Times New Roman" w:hAnsi="Times New Roman" w:cs="Times New Roman"/>
          <w:b/>
          <w:i/>
          <w:sz w:val="28"/>
          <w:szCs w:val="28"/>
          <w:shd w:val="clear" w:color="auto" w:fill="FFFFFF"/>
          <w:lang w:val="en-US"/>
        </w:rPr>
        <w:t xml:space="preserve">* Trang bị thêm danh mục, số lượng phương tiện PCCC và CNCH được quy định tại Phụ lục VI </w:t>
      </w:r>
      <w:r w:rsidR="00EA1CE4" w:rsidRPr="003B5ADF">
        <w:rPr>
          <w:rFonts w:ascii="Times New Roman" w:eastAsia="Times New Roman" w:hAnsi="Times New Roman" w:cs="Times New Roman"/>
          <w:b/>
          <w:i/>
          <w:sz w:val="28"/>
          <w:szCs w:val="28"/>
          <w:shd w:val="clear" w:color="auto" w:fill="FFFFFF"/>
          <w:lang w:val="en-US"/>
        </w:rPr>
        <w:t xml:space="preserve">(mục 8, 9) </w:t>
      </w:r>
      <w:r w:rsidRPr="003B5ADF">
        <w:rPr>
          <w:rFonts w:ascii="Times New Roman" w:eastAsia="Times New Roman" w:hAnsi="Times New Roman" w:cs="Times New Roman"/>
          <w:b/>
          <w:i/>
          <w:sz w:val="28"/>
          <w:szCs w:val="28"/>
          <w:shd w:val="clear" w:color="auto" w:fill="FFFFFF"/>
          <w:lang w:val="en-US"/>
        </w:rPr>
        <w:t>ban hành kèm theo Nghị định số 136/2020/NĐ-CP ngày 24/11/2020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3484"/>
        <w:gridCol w:w="1270"/>
        <w:gridCol w:w="1245"/>
        <w:gridCol w:w="2550"/>
      </w:tblGrid>
      <w:tr w:rsidR="00995125" w:rsidRPr="00A53619" w14:paraId="3FD17A5B" w14:textId="77777777" w:rsidTr="00B1749C">
        <w:tc>
          <w:tcPr>
            <w:tcW w:w="738" w:type="dxa"/>
            <w:vAlign w:val="center"/>
          </w:tcPr>
          <w:p w14:paraId="03E32D93" w14:textId="77777777" w:rsidR="00995125" w:rsidRPr="00995125" w:rsidRDefault="00995125" w:rsidP="00A64389">
            <w:pPr>
              <w:spacing w:before="120" w:after="120" w:line="240" w:lineRule="auto"/>
              <w:jc w:val="center"/>
              <w:rPr>
                <w:rFonts w:ascii="Times New Roman" w:hAnsi="Times New Roman" w:cs="Times New Roman"/>
                <w:b/>
                <w:spacing w:val="-2"/>
                <w:position w:val="-6"/>
                <w:sz w:val="26"/>
                <w:szCs w:val="26"/>
              </w:rPr>
            </w:pPr>
            <w:r w:rsidRPr="00995125">
              <w:rPr>
                <w:rFonts w:ascii="Times New Roman" w:hAnsi="Times New Roman" w:cs="Times New Roman"/>
                <w:b/>
                <w:spacing w:val="-2"/>
                <w:position w:val="-6"/>
                <w:sz w:val="26"/>
                <w:szCs w:val="26"/>
              </w:rPr>
              <w:t>STT</w:t>
            </w:r>
          </w:p>
        </w:tc>
        <w:tc>
          <w:tcPr>
            <w:tcW w:w="3484" w:type="dxa"/>
            <w:vAlign w:val="center"/>
          </w:tcPr>
          <w:p w14:paraId="3D5812AE" w14:textId="77777777" w:rsidR="00995125" w:rsidRPr="00995125" w:rsidRDefault="00995125" w:rsidP="00A64389">
            <w:pPr>
              <w:spacing w:before="120" w:after="120" w:line="240" w:lineRule="auto"/>
              <w:jc w:val="center"/>
              <w:rPr>
                <w:rFonts w:ascii="Times New Roman" w:hAnsi="Times New Roman" w:cs="Times New Roman"/>
                <w:b/>
                <w:spacing w:val="-2"/>
                <w:position w:val="-6"/>
                <w:sz w:val="26"/>
                <w:szCs w:val="26"/>
              </w:rPr>
            </w:pPr>
            <w:r w:rsidRPr="00995125">
              <w:rPr>
                <w:rFonts w:ascii="Times New Roman" w:hAnsi="Times New Roman" w:cs="Times New Roman"/>
                <w:b/>
                <w:spacing w:val="-2"/>
                <w:position w:val="-6"/>
                <w:sz w:val="26"/>
                <w:szCs w:val="26"/>
              </w:rPr>
              <w:t>DANH MỤC</w:t>
            </w:r>
          </w:p>
        </w:tc>
        <w:tc>
          <w:tcPr>
            <w:tcW w:w="1270" w:type="dxa"/>
            <w:vAlign w:val="center"/>
          </w:tcPr>
          <w:p w14:paraId="76D1727A" w14:textId="77777777" w:rsidR="00995125" w:rsidRPr="00995125" w:rsidRDefault="00995125" w:rsidP="00A64389">
            <w:pPr>
              <w:spacing w:before="120" w:after="120" w:line="240" w:lineRule="auto"/>
              <w:jc w:val="center"/>
              <w:rPr>
                <w:rFonts w:ascii="Times New Roman" w:hAnsi="Times New Roman" w:cs="Times New Roman"/>
                <w:b/>
                <w:spacing w:val="-2"/>
                <w:position w:val="-6"/>
                <w:sz w:val="26"/>
                <w:szCs w:val="26"/>
              </w:rPr>
            </w:pPr>
            <w:r w:rsidRPr="00995125">
              <w:rPr>
                <w:rFonts w:ascii="Times New Roman" w:hAnsi="Times New Roman" w:cs="Times New Roman"/>
                <w:b/>
                <w:spacing w:val="-2"/>
                <w:position w:val="-6"/>
                <w:sz w:val="26"/>
                <w:szCs w:val="26"/>
              </w:rPr>
              <w:t>SỐ LƯỢNG</w:t>
            </w:r>
          </w:p>
        </w:tc>
        <w:tc>
          <w:tcPr>
            <w:tcW w:w="1245" w:type="dxa"/>
            <w:vAlign w:val="center"/>
          </w:tcPr>
          <w:p w14:paraId="5C21A748" w14:textId="77777777" w:rsidR="00995125" w:rsidRPr="00995125" w:rsidRDefault="00995125" w:rsidP="00A64389">
            <w:pPr>
              <w:spacing w:before="120" w:after="120" w:line="240" w:lineRule="auto"/>
              <w:jc w:val="center"/>
              <w:rPr>
                <w:rFonts w:ascii="Times New Roman" w:hAnsi="Times New Roman" w:cs="Times New Roman"/>
                <w:b/>
                <w:spacing w:val="-2"/>
                <w:position w:val="-6"/>
                <w:sz w:val="26"/>
                <w:szCs w:val="26"/>
              </w:rPr>
            </w:pPr>
            <w:r w:rsidRPr="00995125">
              <w:rPr>
                <w:rFonts w:ascii="Times New Roman" w:hAnsi="Times New Roman" w:cs="Times New Roman"/>
                <w:b/>
                <w:spacing w:val="-2"/>
                <w:position w:val="-6"/>
                <w:sz w:val="26"/>
                <w:szCs w:val="26"/>
              </w:rPr>
              <w:t>ĐƠN VỊ</w:t>
            </w:r>
          </w:p>
        </w:tc>
        <w:tc>
          <w:tcPr>
            <w:tcW w:w="2550" w:type="dxa"/>
            <w:vAlign w:val="center"/>
          </w:tcPr>
          <w:p w14:paraId="121B63D4" w14:textId="77777777" w:rsidR="00995125" w:rsidRPr="00995125" w:rsidRDefault="00995125" w:rsidP="00A64389">
            <w:pPr>
              <w:spacing w:before="120" w:after="120" w:line="240" w:lineRule="auto"/>
              <w:jc w:val="center"/>
              <w:rPr>
                <w:rFonts w:ascii="Times New Roman" w:hAnsi="Times New Roman" w:cs="Times New Roman"/>
                <w:b/>
                <w:spacing w:val="-2"/>
                <w:position w:val="-6"/>
                <w:sz w:val="26"/>
                <w:szCs w:val="26"/>
              </w:rPr>
            </w:pPr>
            <w:r w:rsidRPr="00995125">
              <w:rPr>
                <w:rFonts w:ascii="Times New Roman" w:hAnsi="Times New Roman" w:cs="Times New Roman"/>
                <w:b/>
                <w:spacing w:val="-2"/>
                <w:position w:val="-6"/>
                <w:sz w:val="26"/>
                <w:szCs w:val="26"/>
              </w:rPr>
              <w:t>NIÊN HẠN SỬ DỤNG</w:t>
            </w:r>
          </w:p>
        </w:tc>
      </w:tr>
      <w:tr w:rsidR="00995125" w:rsidRPr="00FA5E17" w14:paraId="1D1421F3" w14:textId="77777777" w:rsidTr="00B1749C">
        <w:tc>
          <w:tcPr>
            <w:tcW w:w="738" w:type="dxa"/>
            <w:vAlign w:val="center"/>
          </w:tcPr>
          <w:p w14:paraId="624FD3B1" w14:textId="77777777" w:rsidR="00995125" w:rsidRPr="00995125" w:rsidRDefault="00995125" w:rsidP="00A64389">
            <w:pPr>
              <w:numPr>
                <w:ilvl w:val="0"/>
                <w:numId w:val="2"/>
              </w:numPr>
              <w:spacing w:before="120" w:after="120" w:line="240" w:lineRule="auto"/>
              <w:jc w:val="center"/>
              <w:rPr>
                <w:rFonts w:ascii="Times New Roman" w:hAnsi="Times New Roman" w:cs="Times New Roman"/>
                <w:spacing w:val="-2"/>
                <w:position w:val="-6"/>
                <w:sz w:val="28"/>
              </w:rPr>
            </w:pPr>
          </w:p>
        </w:tc>
        <w:tc>
          <w:tcPr>
            <w:tcW w:w="3484" w:type="dxa"/>
            <w:vAlign w:val="center"/>
          </w:tcPr>
          <w:p w14:paraId="2B7916F4" w14:textId="77777777" w:rsidR="00995125" w:rsidRPr="00995125" w:rsidRDefault="00995125" w:rsidP="00A64389">
            <w:pPr>
              <w:spacing w:before="120" w:after="120" w:line="240" w:lineRule="auto"/>
              <w:rPr>
                <w:rFonts w:ascii="Times New Roman" w:hAnsi="Times New Roman" w:cs="Times New Roman"/>
                <w:sz w:val="28"/>
                <w:szCs w:val="26"/>
              </w:rPr>
            </w:pPr>
            <w:r w:rsidRPr="00995125">
              <w:rPr>
                <w:rFonts w:ascii="Times New Roman" w:hAnsi="Times New Roman" w:cs="Times New Roman"/>
                <w:sz w:val="28"/>
                <w:szCs w:val="26"/>
              </w:rPr>
              <w:t>Mũ chữa cháy/cứu nạn, cứu hộ</w:t>
            </w:r>
          </w:p>
        </w:tc>
        <w:tc>
          <w:tcPr>
            <w:tcW w:w="1270" w:type="dxa"/>
            <w:vAlign w:val="center"/>
          </w:tcPr>
          <w:p w14:paraId="5F724676" w14:textId="77777777" w:rsidR="00995125" w:rsidRPr="00995125" w:rsidRDefault="00995125" w:rsidP="00A64389">
            <w:pPr>
              <w:spacing w:before="120" w:after="120" w:line="240" w:lineRule="auto"/>
              <w:jc w:val="center"/>
              <w:rPr>
                <w:rFonts w:ascii="Times New Roman" w:hAnsi="Times New Roman" w:cs="Times New Roman"/>
                <w:sz w:val="28"/>
                <w:szCs w:val="26"/>
              </w:rPr>
            </w:pPr>
            <w:r w:rsidRPr="00995125">
              <w:rPr>
                <w:rFonts w:ascii="Times New Roman" w:hAnsi="Times New Roman" w:cs="Times New Roman"/>
                <w:sz w:val="28"/>
                <w:szCs w:val="26"/>
              </w:rPr>
              <w:t>10</w:t>
            </w:r>
          </w:p>
        </w:tc>
        <w:tc>
          <w:tcPr>
            <w:tcW w:w="1245" w:type="dxa"/>
            <w:vAlign w:val="center"/>
          </w:tcPr>
          <w:p w14:paraId="3E060312" w14:textId="77777777" w:rsidR="00995125" w:rsidRPr="00995125" w:rsidRDefault="00995125" w:rsidP="00A64389">
            <w:pPr>
              <w:spacing w:before="120" w:after="120" w:line="240" w:lineRule="auto"/>
              <w:jc w:val="center"/>
              <w:rPr>
                <w:rFonts w:ascii="Times New Roman" w:hAnsi="Times New Roman" w:cs="Times New Roman"/>
                <w:sz w:val="28"/>
                <w:szCs w:val="26"/>
              </w:rPr>
            </w:pPr>
            <w:r w:rsidRPr="00995125">
              <w:rPr>
                <w:rFonts w:ascii="Times New Roman" w:hAnsi="Times New Roman" w:cs="Times New Roman"/>
                <w:sz w:val="28"/>
                <w:szCs w:val="26"/>
              </w:rPr>
              <w:t>Chiếc</w:t>
            </w:r>
          </w:p>
        </w:tc>
        <w:tc>
          <w:tcPr>
            <w:tcW w:w="2550" w:type="dxa"/>
            <w:vAlign w:val="center"/>
          </w:tcPr>
          <w:p w14:paraId="07B09A17" w14:textId="77777777" w:rsidR="00995125" w:rsidRPr="00995125" w:rsidRDefault="00995125" w:rsidP="00A64389">
            <w:pPr>
              <w:spacing w:before="120" w:after="120" w:line="240" w:lineRule="auto"/>
              <w:jc w:val="center"/>
              <w:rPr>
                <w:rFonts w:ascii="Times New Roman" w:hAnsi="Times New Roman" w:cs="Times New Roman"/>
                <w:sz w:val="28"/>
                <w:szCs w:val="26"/>
              </w:rPr>
            </w:pPr>
            <w:r w:rsidRPr="00995125">
              <w:rPr>
                <w:rFonts w:ascii="Times New Roman" w:hAnsi="Times New Roman" w:cs="Times New Roman"/>
                <w:sz w:val="28"/>
                <w:szCs w:val="26"/>
              </w:rPr>
              <w:t>Hỏng thay thế</w:t>
            </w:r>
          </w:p>
        </w:tc>
      </w:tr>
      <w:tr w:rsidR="00995125" w:rsidRPr="00FA5E17" w14:paraId="5BC680A3" w14:textId="77777777" w:rsidTr="00B1749C">
        <w:tc>
          <w:tcPr>
            <w:tcW w:w="738" w:type="dxa"/>
            <w:vAlign w:val="center"/>
          </w:tcPr>
          <w:p w14:paraId="28672698" w14:textId="77777777" w:rsidR="00995125" w:rsidRPr="00995125" w:rsidRDefault="00995125" w:rsidP="00A64389">
            <w:pPr>
              <w:numPr>
                <w:ilvl w:val="0"/>
                <w:numId w:val="2"/>
              </w:numPr>
              <w:spacing w:before="120" w:after="120" w:line="240" w:lineRule="auto"/>
              <w:jc w:val="center"/>
              <w:rPr>
                <w:rFonts w:ascii="Times New Roman" w:hAnsi="Times New Roman" w:cs="Times New Roman"/>
                <w:spacing w:val="-2"/>
                <w:position w:val="-6"/>
                <w:sz w:val="28"/>
              </w:rPr>
            </w:pPr>
          </w:p>
        </w:tc>
        <w:tc>
          <w:tcPr>
            <w:tcW w:w="3484" w:type="dxa"/>
            <w:vAlign w:val="center"/>
          </w:tcPr>
          <w:p w14:paraId="18405B5B" w14:textId="77777777" w:rsidR="00995125" w:rsidRPr="00995125" w:rsidRDefault="00995125" w:rsidP="00A64389">
            <w:pPr>
              <w:spacing w:before="120" w:after="120" w:line="240" w:lineRule="auto"/>
              <w:rPr>
                <w:rFonts w:ascii="Times New Roman" w:hAnsi="Times New Roman" w:cs="Times New Roman"/>
                <w:sz w:val="28"/>
                <w:szCs w:val="26"/>
              </w:rPr>
            </w:pPr>
            <w:r w:rsidRPr="00995125">
              <w:rPr>
                <w:rFonts w:ascii="Times New Roman" w:hAnsi="Times New Roman" w:cs="Times New Roman"/>
                <w:sz w:val="28"/>
                <w:szCs w:val="26"/>
              </w:rPr>
              <w:t>Quần áo chữa cháy/cứu nạn, cứu hộ</w:t>
            </w:r>
          </w:p>
        </w:tc>
        <w:tc>
          <w:tcPr>
            <w:tcW w:w="1270" w:type="dxa"/>
            <w:vAlign w:val="center"/>
          </w:tcPr>
          <w:p w14:paraId="77FD6621" w14:textId="77777777" w:rsidR="00995125" w:rsidRPr="00995125" w:rsidRDefault="00995125" w:rsidP="00A64389">
            <w:pPr>
              <w:spacing w:before="120" w:after="120" w:line="240" w:lineRule="auto"/>
              <w:jc w:val="center"/>
              <w:rPr>
                <w:rFonts w:ascii="Times New Roman" w:hAnsi="Times New Roman" w:cs="Times New Roman"/>
                <w:sz w:val="28"/>
                <w:szCs w:val="26"/>
              </w:rPr>
            </w:pPr>
            <w:r w:rsidRPr="00995125">
              <w:rPr>
                <w:rFonts w:ascii="Times New Roman" w:hAnsi="Times New Roman" w:cs="Times New Roman"/>
                <w:sz w:val="28"/>
                <w:szCs w:val="26"/>
              </w:rPr>
              <w:t>10</w:t>
            </w:r>
          </w:p>
        </w:tc>
        <w:tc>
          <w:tcPr>
            <w:tcW w:w="1245" w:type="dxa"/>
            <w:vAlign w:val="center"/>
          </w:tcPr>
          <w:p w14:paraId="4F440968" w14:textId="77777777" w:rsidR="00995125" w:rsidRPr="00995125" w:rsidRDefault="00995125" w:rsidP="00A64389">
            <w:pPr>
              <w:spacing w:before="120" w:after="120" w:line="240" w:lineRule="auto"/>
              <w:jc w:val="center"/>
              <w:rPr>
                <w:rFonts w:ascii="Times New Roman" w:hAnsi="Times New Roman" w:cs="Times New Roman"/>
                <w:sz w:val="28"/>
                <w:szCs w:val="26"/>
              </w:rPr>
            </w:pPr>
            <w:r w:rsidRPr="00995125">
              <w:rPr>
                <w:rFonts w:ascii="Times New Roman" w:hAnsi="Times New Roman" w:cs="Times New Roman"/>
                <w:sz w:val="28"/>
                <w:szCs w:val="26"/>
              </w:rPr>
              <w:t>Bộ</w:t>
            </w:r>
          </w:p>
        </w:tc>
        <w:tc>
          <w:tcPr>
            <w:tcW w:w="2550" w:type="dxa"/>
            <w:vAlign w:val="center"/>
          </w:tcPr>
          <w:p w14:paraId="0029B9B8" w14:textId="77777777" w:rsidR="00995125" w:rsidRPr="00995125" w:rsidRDefault="00995125" w:rsidP="00A64389">
            <w:pPr>
              <w:spacing w:before="120" w:after="120" w:line="240" w:lineRule="auto"/>
              <w:jc w:val="center"/>
              <w:rPr>
                <w:rFonts w:ascii="Times New Roman" w:hAnsi="Times New Roman" w:cs="Times New Roman"/>
                <w:sz w:val="28"/>
                <w:szCs w:val="26"/>
              </w:rPr>
            </w:pPr>
            <w:r w:rsidRPr="00995125">
              <w:rPr>
                <w:rFonts w:ascii="Times New Roman" w:hAnsi="Times New Roman" w:cs="Times New Roman"/>
                <w:sz w:val="28"/>
                <w:szCs w:val="26"/>
              </w:rPr>
              <w:t>Hỏng thay thế</w:t>
            </w:r>
          </w:p>
        </w:tc>
      </w:tr>
      <w:tr w:rsidR="00995125" w:rsidRPr="00FA5E17" w14:paraId="6B648511" w14:textId="77777777" w:rsidTr="00B1749C">
        <w:tc>
          <w:tcPr>
            <w:tcW w:w="738" w:type="dxa"/>
            <w:vAlign w:val="center"/>
          </w:tcPr>
          <w:p w14:paraId="6941E147" w14:textId="77777777" w:rsidR="00995125" w:rsidRPr="00995125" w:rsidRDefault="00995125" w:rsidP="00A64389">
            <w:pPr>
              <w:numPr>
                <w:ilvl w:val="0"/>
                <w:numId w:val="2"/>
              </w:numPr>
              <w:spacing w:before="120" w:after="120" w:line="240" w:lineRule="auto"/>
              <w:jc w:val="center"/>
              <w:rPr>
                <w:rFonts w:ascii="Times New Roman" w:hAnsi="Times New Roman" w:cs="Times New Roman"/>
                <w:spacing w:val="-2"/>
                <w:position w:val="-6"/>
                <w:sz w:val="28"/>
              </w:rPr>
            </w:pPr>
          </w:p>
        </w:tc>
        <w:tc>
          <w:tcPr>
            <w:tcW w:w="3484" w:type="dxa"/>
            <w:vAlign w:val="center"/>
          </w:tcPr>
          <w:p w14:paraId="1F6C56E2" w14:textId="77777777" w:rsidR="00995125" w:rsidRPr="00995125" w:rsidRDefault="00995125" w:rsidP="00A64389">
            <w:pPr>
              <w:spacing w:before="120" w:after="120" w:line="240" w:lineRule="auto"/>
              <w:rPr>
                <w:rFonts w:ascii="Times New Roman" w:hAnsi="Times New Roman" w:cs="Times New Roman"/>
                <w:sz w:val="28"/>
                <w:szCs w:val="26"/>
              </w:rPr>
            </w:pPr>
            <w:r w:rsidRPr="00995125">
              <w:rPr>
                <w:rFonts w:ascii="Times New Roman" w:hAnsi="Times New Roman" w:cs="Times New Roman"/>
                <w:sz w:val="28"/>
                <w:szCs w:val="26"/>
              </w:rPr>
              <w:t>Găng tay chữa cháy/cứu nạn, cứu hộ</w:t>
            </w:r>
          </w:p>
        </w:tc>
        <w:tc>
          <w:tcPr>
            <w:tcW w:w="1270" w:type="dxa"/>
            <w:vAlign w:val="center"/>
          </w:tcPr>
          <w:p w14:paraId="1A4DD9C5" w14:textId="77777777" w:rsidR="00995125" w:rsidRPr="00995125" w:rsidRDefault="00995125" w:rsidP="00A64389">
            <w:pPr>
              <w:spacing w:before="120" w:after="120" w:line="240" w:lineRule="auto"/>
              <w:jc w:val="center"/>
              <w:rPr>
                <w:rFonts w:ascii="Times New Roman" w:hAnsi="Times New Roman" w:cs="Times New Roman"/>
                <w:sz w:val="28"/>
                <w:szCs w:val="26"/>
              </w:rPr>
            </w:pPr>
            <w:r w:rsidRPr="00995125">
              <w:rPr>
                <w:rFonts w:ascii="Times New Roman" w:hAnsi="Times New Roman" w:cs="Times New Roman"/>
                <w:sz w:val="28"/>
                <w:szCs w:val="26"/>
              </w:rPr>
              <w:t>10</w:t>
            </w:r>
          </w:p>
        </w:tc>
        <w:tc>
          <w:tcPr>
            <w:tcW w:w="1245" w:type="dxa"/>
            <w:vAlign w:val="center"/>
          </w:tcPr>
          <w:p w14:paraId="37A820DA" w14:textId="77777777" w:rsidR="00995125" w:rsidRPr="00995125" w:rsidRDefault="00995125" w:rsidP="00A64389">
            <w:pPr>
              <w:spacing w:before="120" w:after="120" w:line="240" w:lineRule="auto"/>
              <w:jc w:val="center"/>
              <w:rPr>
                <w:rFonts w:ascii="Times New Roman" w:hAnsi="Times New Roman" w:cs="Times New Roman"/>
                <w:sz w:val="28"/>
                <w:szCs w:val="26"/>
              </w:rPr>
            </w:pPr>
            <w:r w:rsidRPr="00995125">
              <w:rPr>
                <w:rFonts w:ascii="Times New Roman" w:hAnsi="Times New Roman" w:cs="Times New Roman"/>
                <w:sz w:val="28"/>
                <w:szCs w:val="26"/>
              </w:rPr>
              <w:t>Đôi</w:t>
            </w:r>
          </w:p>
        </w:tc>
        <w:tc>
          <w:tcPr>
            <w:tcW w:w="2550" w:type="dxa"/>
            <w:vAlign w:val="center"/>
          </w:tcPr>
          <w:p w14:paraId="48010D35" w14:textId="77777777" w:rsidR="00995125" w:rsidRPr="00995125" w:rsidRDefault="00995125" w:rsidP="00A64389">
            <w:pPr>
              <w:spacing w:before="120" w:after="120" w:line="240" w:lineRule="auto"/>
              <w:jc w:val="center"/>
              <w:rPr>
                <w:rFonts w:ascii="Times New Roman" w:hAnsi="Times New Roman" w:cs="Times New Roman"/>
                <w:sz w:val="28"/>
                <w:szCs w:val="26"/>
              </w:rPr>
            </w:pPr>
            <w:r w:rsidRPr="00995125">
              <w:rPr>
                <w:rFonts w:ascii="Times New Roman" w:hAnsi="Times New Roman" w:cs="Times New Roman"/>
                <w:sz w:val="28"/>
                <w:szCs w:val="26"/>
              </w:rPr>
              <w:t>Hỏng thay thế</w:t>
            </w:r>
          </w:p>
        </w:tc>
      </w:tr>
      <w:tr w:rsidR="00995125" w:rsidRPr="00FA5E17" w14:paraId="37AADBC0" w14:textId="77777777" w:rsidTr="00B1749C">
        <w:tc>
          <w:tcPr>
            <w:tcW w:w="738" w:type="dxa"/>
            <w:vAlign w:val="center"/>
          </w:tcPr>
          <w:p w14:paraId="0A51BCB7" w14:textId="77777777" w:rsidR="00995125" w:rsidRPr="00995125" w:rsidRDefault="00995125" w:rsidP="00A64389">
            <w:pPr>
              <w:numPr>
                <w:ilvl w:val="0"/>
                <w:numId w:val="2"/>
              </w:numPr>
              <w:spacing w:before="120" w:after="120" w:line="240" w:lineRule="auto"/>
              <w:jc w:val="center"/>
              <w:rPr>
                <w:rFonts w:ascii="Times New Roman" w:hAnsi="Times New Roman" w:cs="Times New Roman"/>
                <w:spacing w:val="-2"/>
                <w:position w:val="-6"/>
                <w:sz w:val="28"/>
              </w:rPr>
            </w:pPr>
          </w:p>
        </w:tc>
        <w:tc>
          <w:tcPr>
            <w:tcW w:w="3484" w:type="dxa"/>
            <w:vAlign w:val="center"/>
          </w:tcPr>
          <w:p w14:paraId="7CC15C5E" w14:textId="77777777" w:rsidR="00995125" w:rsidRPr="00995125" w:rsidRDefault="00995125" w:rsidP="00A64389">
            <w:pPr>
              <w:spacing w:before="120" w:after="120" w:line="240" w:lineRule="auto"/>
              <w:rPr>
                <w:rFonts w:ascii="Times New Roman" w:hAnsi="Times New Roman" w:cs="Times New Roman"/>
                <w:sz w:val="28"/>
                <w:szCs w:val="26"/>
              </w:rPr>
            </w:pPr>
            <w:r w:rsidRPr="00995125">
              <w:rPr>
                <w:rFonts w:ascii="Times New Roman" w:hAnsi="Times New Roman" w:cs="Times New Roman"/>
                <w:sz w:val="28"/>
                <w:szCs w:val="26"/>
              </w:rPr>
              <w:t>Giầy, ủng chữa cháy/cứu nạn, cứu hộ</w:t>
            </w:r>
          </w:p>
        </w:tc>
        <w:tc>
          <w:tcPr>
            <w:tcW w:w="1270" w:type="dxa"/>
            <w:vAlign w:val="center"/>
          </w:tcPr>
          <w:p w14:paraId="21018294" w14:textId="77777777" w:rsidR="00995125" w:rsidRPr="00995125" w:rsidRDefault="00995125" w:rsidP="00A64389">
            <w:pPr>
              <w:spacing w:before="120" w:after="120" w:line="240" w:lineRule="auto"/>
              <w:jc w:val="center"/>
              <w:rPr>
                <w:rFonts w:ascii="Times New Roman" w:hAnsi="Times New Roman" w:cs="Times New Roman"/>
                <w:sz w:val="28"/>
                <w:szCs w:val="26"/>
              </w:rPr>
            </w:pPr>
            <w:r w:rsidRPr="00995125">
              <w:rPr>
                <w:rFonts w:ascii="Times New Roman" w:hAnsi="Times New Roman" w:cs="Times New Roman"/>
                <w:sz w:val="28"/>
                <w:szCs w:val="26"/>
              </w:rPr>
              <w:t>10</w:t>
            </w:r>
          </w:p>
        </w:tc>
        <w:tc>
          <w:tcPr>
            <w:tcW w:w="1245" w:type="dxa"/>
            <w:vAlign w:val="center"/>
          </w:tcPr>
          <w:p w14:paraId="51FB2821" w14:textId="77777777" w:rsidR="00995125" w:rsidRPr="00995125" w:rsidRDefault="00995125" w:rsidP="00A64389">
            <w:pPr>
              <w:spacing w:before="120" w:after="120" w:line="240" w:lineRule="auto"/>
              <w:jc w:val="center"/>
              <w:rPr>
                <w:rFonts w:ascii="Times New Roman" w:hAnsi="Times New Roman" w:cs="Times New Roman"/>
                <w:sz w:val="28"/>
                <w:szCs w:val="26"/>
              </w:rPr>
            </w:pPr>
            <w:r w:rsidRPr="00995125">
              <w:rPr>
                <w:rFonts w:ascii="Times New Roman" w:hAnsi="Times New Roman" w:cs="Times New Roman"/>
                <w:sz w:val="28"/>
                <w:szCs w:val="26"/>
              </w:rPr>
              <w:t>Đôi</w:t>
            </w:r>
          </w:p>
        </w:tc>
        <w:tc>
          <w:tcPr>
            <w:tcW w:w="2550" w:type="dxa"/>
            <w:vAlign w:val="center"/>
          </w:tcPr>
          <w:p w14:paraId="2B3F54F4" w14:textId="77777777" w:rsidR="00995125" w:rsidRPr="00995125" w:rsidRDefault="00995125" w:rsidP="00A64389">
            <w:pPr>
              <w:spacing w:before="120" w:after="120" w:line="240" w:lineRule="auto"/>
              <w:jc w:val="center"/>
              <w:rPr>
                <w:rFonts w:ascii="Times New Roman" w:hAnsi="Times New Roman" w:cs="Times New Roman"/>
                <w:sz w:val="28"/>
                <w:szCs w:val="26"/>
              </w:rPr>
            </w:pPr>
            <w:r w:rsidRPr="00995125">
              <w:rPr>
                <w:rFonts w:ascii="Times New Roman" w:hAnsi="Times New Roman" w:cs="Times New Roman"/>
                <w:sz w:val="28"/>
                <w:szCs w:val="26"/>
              </w:rPr>
              <w:t>Hỏng thay thế</w:t>
            </w:r>
          </w:p>
        </w:tc>
      </w:tr>
      <w:tr w:rsidR="00B1749C" w:rsidRPr="00FA5E17" w14:paraId="46A237DB" w14:textId="77777777" w:rsidTr="00B1749C">
        <w:tc>
          <w:tcPr>
            <w:tcW w:w="738" w:type="dxa"/>
            <w:vAlign w:val="center"/>
          </w:tcPr>
          <w:p w14:paraId="5A43A871" w14:textId="77777777" w:rsidR="00B1749C" w:rsidRPr="00995125" w:rsidRDefault="00B1749C" w:rsidP="00A64389">
            <w:pPr>
              <w:numPr>
                <w:ilvl w:val="0"/>
                <w:numId w:val="2"/>
              </w:numPr>
              <w:spacing w:before="120" w:after="120" w:line="240" w:lineRule="auto"/>
              <w:jc w:val="center"/>
              <w:rPr>
                <w:rFonts w:ascii="Times New Roman" w:hAnsi="Times New Roman" w:cs="Times New Roman"/>
                <w:spacing w:val="-2"/>
                <w:position w:val="-6"/>
                <w:sz w:val="28"/>
              </w:rPr>
            </w:pPr>
          </w:p>
        </w:tc>
        <w:tc>
          <w:tcPr>
            <w:tcW w:w="3484" w:type="dxa"/>
            <w:vAlign w:val="center"/>
          </w:tcPr>
          <w:p w14:paraId="70A1DA07" w14:textId="7A2815ED" w:rsidR="00B1749C" w:rsidRPr="00995125" w:rsidRDefault="00B1749C" w:rsidP="00A64389">
            <w:pPr>
              <w:spacing w:before="120" w:after="120" w:line="240" w:lineRule="auto"/>
              <w:rPr>
                <w:rFonts w:ascii="Times New Roman" w:hAnsi="Times New Roman" w:cs="Times New Roman"/>
                <w:sz w:val="28"/>
                <w:szCs w:val="26"/>
              </w:rPr>
            </w:pPr>
            <w:r>
              <w:rPr>
                <w:rFonts w:ascii="Times New Roman" w:hAnsi="Times New Roman" w:cs="Times New Roman"/>
                <w:sz w:val="28"/>
                <w:szCs w:val="26"/>
                <w:lang w:val="en-US"/>
              </w:rPr>
              <w:t>Khẩu trang chữa cháy</w:t>
            </w:r>
          </w:p>
        </w:tc>
        <w:tc>
          <w:tcPr>
            <w:tcW w:w="1270" w:type="dxa"/>
            <w:vAlign w:val="center"/>
          </w:tcPr>
          <w:p w14:paraId="0C363CBA" w14:textId="6EDE21C7" w:rsidR="00B1749C" w:rsidRPr="00995125" w:rsidRDefault="00B1749C" w:rsidP="00A64389">
            <w:pPr>
              <w:spacing w:before="120" w:after="120" w:line="240" w:lineRule="auto"/>
              <w:jc w:val="center"/>
              <w:rPr>
                <w:rFonts w:ascii="Times New Roman" w:hAnsi="Times New Roman" w:cs="Times New Roman"/>
                <w:sz w:val="28"/>
                <w:szCs w:val="26"/>
              </w:rPr>
            </w:pPr>
            <w:r w:rsidRPr="00995125">
              <w:rPr>
                <w:rFonts w:ascii="Times New Roman" w:hAnsi="Times New Roman" w:cs="Times New Roman"/>
                <w:sz w:val="28"/>
                <w:szCs w:val="26"/>
              </w:rPr>
              <w:t>10</w:t>
            </w:r>
          </w:p>
        </w:tc>
        <w:tc>
          <w:tcPr>
            <w:tcW w:w="1245" w:type="dxa"/>
            <w:vAlign w:val="center"/>
          </w:tcPr>
          <w:p w14:paraId="17C45A8E" w14:textId="5AC2B2B9" w:rsidR="00B1749C" w:rsidRPr="00995125" w:rsidRDefault="00B1749C" w:rsidP="00A64389">
            <w:pPr>
              <w:spacing w:before="120" w:after="120" w:line="240" w:lineRule="auto"/>
              <w:jc w:val="center"/>
              <w:rPr>
                <w:rFonts w:ascii="Times New Roman" w:hAnsi="Times New Roman" w:cs="Times New Roman"/>
                <w:sz w:val="28"/>
                <w:szCs w:val="26"/>
              </w:rPr>
            </w:pPr>
            <w:r>
              <w:rPr>
                <w:rFonts w:ascii="Times New Roman" w:hAnsi="Times New Roman" w:cs="Times New Roman"/>
                <w:sz w:val="28"/>
                <w:szCs w:val="26"/>
                <w:lang w:val="en-US"/>
              </w:rPr>
              <w:t>Cái</w:t>
            </w:r>
          </w:p>
        </w:tc>
        <w:tc>
          <w:tcPr>
            <w:tcW w:w="2550" w:type="dxa"/>
            <w:vAlign w:val="center"/>
          </w:tcPr>
          <w:p w14:paraId="62D2A8CA" w14:textId="7A4F3E8B" w:rsidR="00B1749C" w:rsidRPr="00995125" w:rsidRDefault="00B1749C" w:rsidP="00A64389">
            <w:pPr>
              <w:spacing w:before="120" w:after="120" w:line="240" w:lineRule="auto"/>
              <w:jc w:val="center"/>
              <w:rPr>
                <w:rFonts w:ascii="Times New Roman" w:hAnsi="Times New Roman" w:cs="Times New Roman"/>
                <w:sz w:val="28"/>
                <w:szCs w:val="26"/>
              </w:rPr>
            </w:pPr>
            <w:r w:rsidRPr="00995125">
              <w:rPr>
                <w:rFonts w:ascii="Times New Roman" w:hAnsi="Times New Roman" w:cs="Times New Roman"/>
                <w:sz w:val="28"/>
                <w:szCs w:val="26"/>
              </w:rPr>
              <w:t>Hỏng thay thế</w:t>
            </w:r>
          </w:p>
        </w:tc>
      </w:tr>
      <w:tr w:rsidR="008F16D3" w:rsidRPr="00FA5E17" w14:paraId="175344EC" w14:textId="77777777" w:rsidTr="00B1749C">
        <w:tc>
          <w:tcPr>
            <w:tcW w:w="738" w:type="dxa"/>
            <w:vAlign w:val="center"/>
          </w:tcPr>
          <w:p w14:paraId="4218D93D" w14:textId="77777777" w:rsidR="008F16D3" w:rsidRPr="00995125" w:rsidRDefault="008F16D3" w:rsidP="00A64389">
            <w:pPr>
              <w:numPr>
                <w:ilvl w:val="0"/>
                <w:numId w:val="2"/>
              </w:numPr>
              <w:spacing w:before="120" w:after="120" w:line="240" w:lineRule="auto"/>
              <w:jc w:val="center"/>
              <w:rPr>
                <w:rFonts w:ascii="Times New Roman" w:hAnsi="Times New Roman" w:cs="Times New Roman"/>
                <w:spacing w:val="-2"/>
                <w:position w:val="-6"/>
                <w:sz w:val="28"/>
              </w:rPr>
            </w:pPr>
          </w:p>
        </w:tc>
        <w:tc>
          <w:tcPr>
            <w:tcW w:w="3484" w:type="dxa"/>
            <w:vAlign w:val="center"/>
          </w:tcPr>
          <w:p w14:paraId="4E52DB2A" w14:textId="726D7E9E" w:rsidR="008F16D3" w:rsidRDefault="008F16D3" w:rsidP="00A64389">
            <w:pPr>
              <w:spacing w:before="120" w:after="120" w:line="240" w:lineRule="auto"/>
              <w:rPr>
                <w:rFonts w:ascii="Times New Roman" w:hAnsi="Times New Roman" w:cs="Times New Roman"/>
                <w:sz w:val="28"/>
                <w:szCs w:val="26"/>
                <w:lang w:val="en-US"/>
              </w:rPr>
            </w:pPr>
            <w:r>
              <w:rPr>
                <w:rFonts w:ascii="Times New Roman" w:hAnsi="Times New Roman" w:cs="Times New Roman"/>
                <w:sz w:val="28"/>
                <w:szCs w:val="26"/>
                <w:lang w:val="en-US"/>
              </w:rPr>
              <w:t>Dây cứu người</w:t>
            </w:r>
          </w:p>
        </w:tc>
        <w:tc>
          <w:tcPr>
            <w:tcW w:w="1270" w:type="dxa"/>
            <w:vAlign w:val="center"/>
          </w:tcPr>
          <w:p w14:paraId="5BAECA93" w14:textId="6A3261E4" w:rsidR="008F16D3" w:rsidRPr="008F16D3" w:rsidRDefault="008F16D3" w:rsidP="00A64389">
            <w:pPr>
              <w:spacing w:before="120" w:after="120" w:line="240" w:lineRule="auto"/>
              <w:jc w:val="center"/>
              <w:rPr>
                <w:rFonts w:ascii="Times New Roman" w:hAnsi="Times New Roman" w:cs="Times New Roman"/>
                <w:sz w:val="28"/>
                <w:szCs w:val="26"/>
                <w:lang w:val="en-US"/>
              </w:rPr>
            </w:pPr>
            <w:r>
              <w:rPr>
                <w:rFonts w:ascii="Times New Roman" w:hAnsi="Times New Roman" w:cs="Times New Roman"/>
                <w:sz w:val="28"/>
                <w:szCs w:val="26"/>
                <w:lang w:val="en-US"/>
              </w:rPr>
              <w:t>02</w:t>
            </w:r>
          </w:p>
        </w:tc>
        <w:tc>
          <w:tcPr>
            <w:tcW w:w="1245" w:type="dxa"/>
            <w:vAlign w:val="center"/>
          </w:tcPr>
          <w:p w14:paraId="5B9E4DF4" w14:textId="59AA30FE" w:rsidR="008F16D3" w:rsidRDefault="008F16D3" w:rsidP="00A64389">
            <w:pPr>
              <w:spacing w:before="120" w:after="120" w:line="240" w:lineRule="auto"/>
              <w:jc w:val="center"/>
              <w:rPr>
                <w:rFonts w:ascii="Times New Roman" w:hAnsi="Times New Roman" w:cs="Times New Roman"/>
                <w:sz w:val="28"/>
                <w:szCs w:val="26"/>
                <w:lang w:val="en-US"/>
              </w:rPr>
            </w:pPr>
            <w:r>
              <w:rPr>
                <w:rFonts w:ascii="Times New Roman" w:hAnsi="Times New Roman" w:cs="Times New Roman"/>
                <w:sz w:val="28"/>
                <w:szCs w:val="26"/>
                <w:lang w:val="en-US"/>
              </w:rPr>
              <w:t>Cuộn</w:t>
            </w:r>
          </w:p>
        </w:tc>
        <w:tc>
          <w:tcPr>
            <w:tcW w:w="2550" w:type="dxa"/>
            <w:vAlign w:val="center"/>
          </w:tcPr>
          <w:p w14:paraId="632180B3" w14:textId="41060CF6" w:rsidR="008F16D3" w:rsidRPr="008F16D3" w:rsidRDefault="008F16D3" w:rsidP="00A64389">
            <w:pPr>
              <w:spacing w:before="120" w:after="120" w:line="240" w:lineRule="auto"/>
              <w:jc w:val="center"/>
              <w:rPr>
                <w:rFonts w:ascii="Times New Roman" w:hAnsi="Times New Roman" w:cs="Times New Roman"/>
                <w:sz w:val="28"/>
                <w:szCs w:val="26"/>
                <w:lang w:val="en-US"/>
              </w:rPr>
            </w:pPr>
            <w:r>
              <w:rPr>
                <w:rFonts w:ascii="Times New Roman" w:hAnsi="Times New Roman" w:cs="Times New Roman"/>
                <w:sz w:val="28"/>
                <w:szCs w:val="26"/>
                <w:lang w:val="en-US"/>
              </w:rPr>
              <w:t>Hỏng thay thế</w:t>
            </w:r>
          </w:p>
        </w:tc>
      </w:tr>
    </w:tbl>
    <w:p w14:paraId="1F069CF6" w14:textId="164CFD1B" w:rsidR="001A1094" w:rsidRPr="001A1094" w:rsidRDefault="00B1749C"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lastRenderedPageBreak/>
        <w:t>d</w:t>
      </w:r>
      <w:r w:rsidR="001A1094" w:rsidRPr="001A1094">
        <w:rPr>
          <w:rFonts w:ascii="Times New Roman" w:eastAsia="Times New Roman" w:hAnsi="Times New Roman" w:cs="Times New Roman"/>
          <w:sz w:val="28"/>
          <w:szCs w:val="28"/>
          <w:shd w:val="clear" w:color="auto" w:fill="FFFFFF"/>
          <w:lang w:val="en-US"/>
        </w:rPr>
        <w:t>) Trang bị công cụ hỗ trợ</w:t>
      </w:r>
    </w:p>
    <w:p w14:paraId="7CEA651A" w14:textId="77777777" w:rsidR="001A1094" w:rsidRPr="001A1094" w:rsidRDefault="001A1094"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sidRPr="001A1094">
        <w:rPr>
          <w:rFonts w:ascii="Times New Roman" w:eastAsia="Times New Roman" w:hAnsi="Times New Roman" w:cs="Times New Roman"/>
          <w:sz w:val="28"/>
          <w:szCs w:val="28"/>
          <w:shd w:val="clear" w:color="auto" w:fill="FFFFFF"/>
          <w:lang w:val="en-US"/>
        </w:rPr>
        <w:t>Đội Dân phòng được trang bị gậy cao su, đèn pin và các công cụ hỗ trợ khác phục vụ yêu cầu công tác đảm bảo an ninh trật tự.</w:t>
      </w:r>
    </w:p>
    <w:p w14:paraId="6B0FB06F" w14:textId="4FF9CEBE" w:rsidR="001A1094" w:rsidRPr="001A1094" w:rsidRDefault="00A90297"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đ)</w:t>
      </w:r>
      <w:r w:rsidR="00A408DA">
        <w:rPr>
          <w:rFonts w:ascii="Times New Roman" w:eastAsia="Times New Roman" w:hAnsi="Times New Roman" w:cs="Times New Roman"/>
          <w:sz w:val="28"/>
          <w:szCs w:val="28"/>
          <w:shd w:val="clear" w:color="auto" w:fill="FFFFFF"/>
          <w:lang w:val="en-US"/>
        </w:rPr>
        <w:t xml:space="preserve"> Nơi làm việc của Dân phòng</w:t>
      </w:r>
    </w:p>
    <w:p w14:paraId="77C36328" w14:textId="4EEA3A19" w:rsidR="001A1094" w:rsidRPr="009D3233" w:rsidRDefault="001A1094" w:rsidP="00A64389">
      <w:pPr>
        <w:spacing w:before="120" w:after="120" w:line="240" w:lineRule="auto"/>
        <w:ind w:right="-1" w:firstLine="709"/>
        <w:contextualSpacing/>
        <w:jc w:val="both"/>
        <w:rPr>
          <w:rFonts w:ascii="Times New Roman" w:eastAsia="Times New Roman" w:hAnsi="Times New Roman" w:cs="Times New Roman"/>
          <w:sz w:val="28"/>
          <w:szCs w:val="28"/>
          <w:shd w:val="clear" w:color="auto" w:fill="FFFFFF"/>
          <w:lang w:val="en-US"/>
        </w:rPr>
      </w:pPr>
      <w:r w:rsidRPr="001A1094">
        <w:rPr>
          <w:rFonts w:ascii="Times New Roman" w:eastAsia="Times New Roman" w:hAnsi="Times New Roman" w:cs="Times New Roman"/>
          <w:sz w:val="28"/>
          <w:szCs w:val="28"/>
          <w:shd w:val="clear" w:color="auto" w:fill="FFFFFF"/>
          <w:lang w:val="en-US"/>
        </w:rPr>
        <w:t>Tùy theo khả năng và điều kiện cụ thể của từng địa phương, Ủy ban nhân dân xã bố trí nơi làm việc phù hợp cho Đội Dân phòng, có trang bị những đồ dùng cần thiết.</w:t>
      </w:r>
    </w:p>
    <w:p w14:paraId="45B545B0" w14:textId="162540D6" w:rsidR="009F3C37" w:rsidRPr="00C23A46" w:rsidRDefault="00587E2B" w:rsidP="00A64389">
      <w:pPr>
        <w:spacing w:before="120" w:after="120" w:line="240" w:lineRule="auto"/>
        <w:ind w:right="-1" w:firstLine="709"/>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4</w:t>
      </w:r>
      <w:r w:rsidR="009F3C37" w:rsidRPr="009D3233">
        <w:rPr>
          <w:rFonts w:ascii="Times New Roman" w:eastAsia="Times New Roman" w:hAnsi="Times New Roman" w:cs="Times New Roman"/>
          <w:b/>
          <w:sz w:val="28"/>
          <w:szCs w:val="28"/>
        </w:rPr>
        <w:t xml:space="preserve">.2. Đánh giá chính sách </w:t>
      </w:r>
      <w:r>
        <w:rPr>
          <w:rFonts w:ascii="Times New Roman" w:eastAsia="Times New Roman" w:hAnsi="Times New Roman" w:cs="Times New Roman"/>
          <w:b/>
          <w:sz w:val="28"/>
          <w:szCs w:val="28"/>
          <w:lang w:val="en-US"/>
        </w:rPr>
        <w:t>4</w:t>
      </w:r>
    </w:p>
    <w:p w14:paraId="28C7CBF0" w14:textId="77777777" w:rsidR="00C23A46" w:rsidRPr="000C76A6" w:rsidRDefault="00C23A46" w:rsidP="00A64389">
      <w:pPr>
        <w:spacing w:before="120" w:after="12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9D3233">
        <w:rPr>
          <w:rFonts w:ascii="Times New Roman" w:eastAsia="Times New Roman" w:hAnsi="Times New Roman" w:cs="Times New Roman"/>
          <w:sz w:val="28"/>
          <w:szCs w:val="28"/>
        </w:rPr>
        <w:t xml:space="preserve">Tác động về kinh tế - xã hội: </w:t>
      </w:r>
    </w:p>
    <w:p w14:paraId="6FEDA4BA" w14:textId="77777777" w:rsidR="00C23A46" w:rsidRDefault="00C23A46" w:rsidP="00A64389">
      <w:pPr>
        <w:spacing w:before="120" w:after="120" w:line="240" w:lineRule="auto"/>
        <w:ind w:right="-1" w:firstLine="709"/>
        <w:contextualSpacing/>
        <w:jc w:val="both"/>
        <w:rPr>
          <w:rFonts w:ascii="Times New Roman" w:eastAsia="Times New Roman" w:hAnsi="Times New Roman" w:cs="Times New Roman"/>
          <w:sz w:val="28"/>
          <w:szCs w:val="28"/>
          <w:lang w:val="en-US"/>
        </w:rPr>
      </w:pPr>
      <w:r w:rsidRPr="009D3233">
        <w:rPr>
          <w:rFonts w:ascii="Times New Roman" w:eastAsia="Times New Roman" w:hAnsi="Times New Roman" w:cs="Times New Roman"/>
          <w:sz w:val="28"/>
          <w:szCs w:val="28"/>
        </w:rPr>
        <w:t xml:space="preserve">+ Tác động tích cực: </w:t>
      </w:r>
      <w:r>
        <w:rPr>
          <w:rFonts w:ascii="Times New Roman" w:eastAsia="Times New Roman" w:hAnsi="Times New Roman" w:cs="Times New Roman"/>
          <w:sz w:val="28"/>
          <w:szCs w:val="28"/>
          <w:lang w:val="en-US"/>
        </w:rPr>
        <w:t xml:space="preserve">Việc trang bị phương tiện PCCC và CNCH cho lực lượng dân phòng theo Thông tư số 150/2020/TT-BCA và theo </w:t>
      </w:r>
      <w:r w:rsidRPr="00615CF2">
        <w:rPr>
          <w:rFonts w:ascii="Times New Roman" w:eastAsia="Times New Roman" w:hAnsi="Times New Roman" w:cs="Times New Roman"/>
          <w:sz w:val="28"/>
          <w:szCs w:val="28"/>
          <w:lang w:val="en-US"/>
        </w:rPr>
        <w:t>Phụ lục VI (mục 8, 9) ban hành kèm theo Nghị định số 136/2020/NĐ-CP ngày 24/11/2020</w:t>
      </w:r>
      <w:r>
        <w:rPr>
          <w:rFonts w:ascii="Times New Roman" w:eastAsia="Times New Roman" w:hAnsi="Times New Roman" w:cs="Times New Roman"/>
          <w:sz w:val="28"/>
          <w:szCs w:val="28"/>
          <w:lang w:val="en-US"/>
        </w:rPr>
        <w:t xml:space="preserve"> là phù hợp với chức năng, nhiệm vụ, đặc thù hoạt động của lực lượng dân phòng hiện nay. Lực lượng dân phòng thực hiện nhiệm vụ PCCC và CNCH, trực tiếp tiếp cận với các nguy hiểm từ đám cháy (nhiệt độ cao, khói khí độc, sập đổ cấu kiện xây dựng,…) và thực hiện nhiệm vụ CNCH, cần thiết phải trang bị trang phục và phương tiện bảo hộ cá nhân, phương tiện cứu người, phá dỡ nhằm đảm bảo an toàn sức khỏe, tính mạng cho lực lượng dân phòng khi thực hiện các nhiệm vụ chữa cháy và CNCH.</w:t>
      </w:r>
    </w:p>
    <w:p w14:paraId="3553B0CD" w14:textId="5797A6FA" w:rsidR="00C23A46" w:rsidRPr="009D3233" w:rsidRDefault="00C23A46"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xml:space="preserve">+ Tác động tiêu cực: </w:t>
      </w:r>
      <w:r w:rsidRPr="009D3233">
        <w:rPr>
          <w:rFonts w:ascii="Times New Roman" w:eastAsia="Times New Roman" w:hAnsi="Times New Roman" w:cs="Times New Roman"/>
          <w:sz w:val="28"/>
          <w:szCs w:val="28"/>
          <w:lang w:val="en-US"/>
        </w:rPr>
        <w:t>K</w:t>
      </w:r>
      <w:r w:rsidRPr="009D3233">
        <w:rPr>
          <w:rFonts w:ascii="Times New Roman" w:eastAsia="Times New Roman" w:hAnsi="Times New Roman" w:cs="Times New Roman"/>
          <w:sz w:val="28"/>
          <w:szCs w:val="28"/>
        </w:rPr>
        <w:t>hông có.</w:t>
      </w:r>
    </w:p>
    <w:p w14:paraId="66B2878E" w14:textId="77777777" w:rsidR="00C23A46" w:rsidRPr="009D3233" w:rsidRDefault="00C23A46"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xml:space="preserve">- Tác động về giới: </w:t>
      </w:r>
      <w:r w:rsidRPr="009D3233">
        <w:rPr>
          <w:rFonts w:ascii="Times New Roman" w:eastAsia="Times New Roman" w:hAnsi="Times New Roman" w:cs="Times New Roman"/>
          <w:sz w:val="28"/>
          <w:szCs w:val="28"/>
          <w:lang w:val="en-US"/>
        </w:rPr>
        <w:t>C</w:t>
      </w:r>
      <w:r w:rsidRPr="009D3233">
        <w:rPr>
          <w:rFonts w:ascii="Times New Roman" w:eastAsia="Times New Roman" w:hAnsi="Times New Roman" w:cs="Times New Roman"/>
          <w:sz w:val="28"/>
          <w:szCs w:val="28"/>
        </w:rPr>
        <w:t>hính sách này không phân biệt về quyền, nghĩa vụ và lợi ích giữa các giới.</w:t>
      </w:r>
    </w:p>
    <w:p w14:paraId="5ED09708" w14:textId="62B96111" w:rsidR="00C23A46" w:rsidRPr="00C23A46" w:rsidRDefault="00C23A46"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xml:space="preserve">- Tác động về thủ tục hành chính: </w:t>
      </w:r>
      <w:r w:rsidRPr="009D3233">
        <w:rPr>
          <w:rFonts w:ascii="Times New Roman" w:eastAsia="Times New Roman" w:hAnsi="Times New Roman" w:cs="Times New Roman"/>
          <w:sz w:val="28"/>
          <w:szCs w:val="28"/>
          <w:lang w:val="en-US"/>
        </w:rPr>
        <w:t>C</w:t>
      </w:r>
      <w:r w:rsidRPr="009D3233">
        <w:rPr>
          <w:rFonts w:ascii="Times New Roman" w:eastAsia="Times New Roman" w:hAnsi="Times New Roman" w:cs="Times New Roman"/>
          <w:sz w:val="28"/>
          <w:szCs w:val="28"/>
        </w:rPr>
        <w:t>hính sách này không làm phát sinh thủ tục hành chính.</w:t>
      </w:r>
    </w:p>
    <w:p w14:paraId="563F4F62" w14:textId="659E98A3" w:rsidR="009F3C37" w:rsidRPr="009D3233" w:rsidRDefault="009F3C37"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xml:space="preserve">- Đảm bảo được tính hợp hiến, hợp pháp theo quy định, không </w:t>
      </w:r>
      <w:r w:rsidR="0010346A" w:rsidRPr="009D3233">
        <w:rPr>
          <w:rFonts w:ascii="Times New Roman" w:eastAsia="Times New Roman" w:hAnsi="Times New Roman" w:cs="Times New Roman"/>
          <w:sz w:val="28"/>
          <w:szCs w:val="28"/>
          <w:lang w:val="en-US"/>
        </w:rPr>
        <w:t>trái với</w:t>
      </w:r>
      <w:r w:rsidRPr="009D3233">
        <w:rPr>
          <w:rFonts w:ascii="Times New Roman" w:eastAsia="Times New Roman" w:hAnsi="Times New Roman" w:cs="Times New Roman"/>
          <w:sz w:val="28"/>
          <w:szCs w:val="28"/>
        </w:rPr>
        <w:t xml:space="preserve"> hệ thống vă</w:t>
      </w:r>
      <w:r w:rsidR="00B306E6" w:rsidRPr="009D3233">
        <w:rPr>
          <w:rFonts w:ascii="Times New Roman" w:eastAsia="Times New Roman" w:hAnsi="Times New Roman" w:cs="Times New Roman"/>
          <w:sz w:val="28"/>
          <w:szCs w:val="28"/>
        </w:rPr>
        <w:t xml:space="preserve">n bản quy phạm pháp luật hiện </w:t>
      </w:r>
      <w:r w:rsidR="00B306E6" w:rsidRPr="009D3233">
        <w:rPr>
          <w:rFonts w:ascii="Times New Roman" w:eastAsia="Times New Roman" w:hAnsi="Times New Roman" w:cs="Times New Roman"/>
          <w:sz w:val="28"/>
          <w:szCs w:val="28"/>
          <w:lang w:val="en-US"/>
        </w:rPr>
        <w:t>hành</w:t>
      </w:r>
      <w:r w:rsidRPr="009D3233">
        <w:rPr>
          <w:rFonts w:ascii="Times New Roman" w:eastAsia="Times New Roman" w:hAnsi="Times New Roman" w:cs="Times New Roman"/>
          <w:sz w:val="28"/>
          <w:szCs w:val="28"/>
        </w:rPr>
        <w:t>.</w:t>
      </w:r>
    </w:p>
    <w:p w14:paraId="1914463C" w14:textId="0CB6D455" w:rsidR="000E5987" w:rsidRPr="004F491B" w:rsidRDefault="000E5987" w:rsidP="00A64389">
      <w:pPr>
        <w:spacing w:before="120" w:after="120" w:line="240" w:lineRule="auto"/>
        <w:ind w:right="-1" w:firstLine="709"/>
        <w:contextualSpacing/>
        <w:jc w:val="both"/>
        <w:rPr>
          <w:rFonts w:ascii="Times New Roman" w:hAnsi="Times New Roman" w:cs="Times New Roman"/>
          <w:sz w:val="28"/>
          <w:szCs w:val="28"/>
          <w:shd w:val="clear" w:color="auto" w:fill="FFFFFF"/>
        </w:rPr>
      </w:pPr>
      <w:bookmarkStart w:id="4" w:name="_Hlk105098346"/>
      <w:r w:rsidRPr="004F491B">
        <w:rPr>
          <w:rFonts w:ascii="Times New Roman" w:eastAsia="Times New Roman" w:hAnsi="Times New Roman" w:cs="Times New Roman"/>
          <w:sz w:val="28"/>
          <w:szCs w:val="28"/>
          <w:lang w:val="en-US"/>
        </w:rPr>
        <w:t>- Tổng số tiền dự kiến</w:t>
      </w:r>
      <w:r w:rsidR="009F3C37" w:rsidRPr="004F491B">
        <w:rPr>
          <w:rFonts w:ascii="Times New Roman" w:eastAsia="Times New Roman" w:hAnsi="Times New Roman" w:cs="Times New Roman"/>
          <w:sz w:val="28"/>
          <w:szCs w:val="28"/>
        </w:rPr>
        <w:t xml:space="preserve"> </w:t>
      </w:r>
      <w:r w:rsidRPr="004F491B">
        <w:rPr>
          <w:rFonts w:ascii="Times New Roman" w:eastAsia="Times New Roman" w:hAnsi="Times New Roman" w:cs="Times New Roman"/>
          <w:sz w:val="28"/>
          <w:szCs w:val="28"/>
          <w:lang w:val="en-US"/>
        </w:rPr>
        <w:t>trang bị phương tiện PCCC và CNCH cho lực lượng dân phòng trên địa bàn tỉnh</w:t>
      </w:r>
      <w:r w:rsidRPr="004F491B">
        <w:rPr>
          <w:rFonts w:ascii="Times New Roman" w:hAnsi="Times New Roman" w:cs="Times New Roman"/>
          <w:sz w:val="28"/>
          <w:szCs w:val="28"/>
          <w:shd w:val="clear" w:color="auto" w:fill="FFFFFF"/>
        </w:rPr>
        <w:t xml:space="preserve"> trong 1 năm: </w:t>
      </w:r>
      <w:r w:rsidR="0006183C" w:rsidRPr="0006183C">
        <w:rPr>
          <w:rFonts w:ascii="Times New Roman" w:hAnsi="Times New Roman" w:cs="Times New Roman"/>
          <w:b/>
          <w:sz w:val="28"/>
          <w:szCs w:val="28"/>
          <w:shd w:val="clear" w:color="auto" w:fill="FFFFFF"/>
          <w:lang w:val="en-US"/>
        </w:rPr>
        <w:t>13,322,576,000</w:t>
      </w:r>
      <w:r w:rsidRPr="004F491B">
        <w:rPr>
          <w:rFonts w:ascii="Times New Roman" w:hAnsi="Times New Roman" w:cs="Times New Roman"/>
          <w:sz w:val="28"/>
          <w:szCs w:val="28"/>
          <w:shd w:val="clear" w:color="auto" w:fill="FFFFFF"/>
        </w:rPr>
        <w:t xml:space="preserve"> (</w:t>
      </w:r>
      <w:r w:rsidRPr="004F491B">
        <w:rPr>
          <w:rFonts w:ascii="Times New Roman" w:hAnsi="Times New Roman" w:cs="Times New Roman"/>
          <w:i/>
          <w:sz w:val="28"/>
          <w:szCs w:val="28"/>
          <w:shd w:val="clear" w:color="auto" w:fill="FFFFFF"/>
          <w:lang w:val="en-US"/>
        </w:rPr>
        <w:t>Bằng chữ:</w:t>
      </w:r>
      <w:r w:rsidRPr="004F491B">
        <w:rPr>
          <w:rFonts w:ascii="Times New Roman" w:hAnsi="Times New Roman" w:cs="Times New Roman"/>
          <w:sz w:val="28"/>
          <w:szCs w:val="28"/>
          <w:shd w:val="clear" w:color="auto" w:fill="FFFFFF"/>
          <w:lang w:val="en-US"/>
        </w:rPr>
        <w:t xml:space="preserve"> </w:t>
      </w:r>
      <w:r w:rsidR="00364E59">
        <w:rPr>
          <w:rFonts w:ascii="Times New Roman" w:hAnsi="Times New Roman" w:cs="Times New Roman"/>
          <w:i/>
          <w:sz w:val="28"/>
          <w:szCs w:val="28"/>
          <w:shd w:val="clear" w:color="auto" w:fill="FFFFFF"/>
          <w:lang w:val="en-US"/>
        </w:rPr>
        <w:t>Mười ba tỷ, ba trăm hai mươi hai triệu, năm trăm bảy mươi sáu nghìn đồng</w:t>
      </w:r>
      <w:r w:rsidRPr="004F491B">
        <w:rPr>
          <w:rFonts w:ascii="Times New Roman" w:hAnsi="Times New Roman" w:cs="Times New Roman"/>
          <w:sz w:val="28"/>
          <w:szCs w:val="28"/>
          <w:shd w:val="clear" w:color="auto" w:fill="FFFFFF"/>
        </w:rPr>
        <w:t>).</w:t>
      </w:r>
    </w:p>
    <w:p w14:paraId="39D71D1A" w14:textId="215A19F4" w:rsidR="000E5987" w:rsidRPr="004F491B" w:rsidRDefault="000E5987" w:rsidP="00A64389">
      <w:pPr>
        <w:spacing w:before="120" w:after="120" w:line="240" w:lineRule="auto"/>
        <w:ind w:right="-1" w:firstLine="709"/>
        <w:contextualSpacing/>
        <w:jc w:val="center"/>
        <w:rPr>
          <w:rFonts w:ascii="Times New Roman" w:eastAsia="Times New Roman" w:hAnsi="Times New Roman" w:cs="Times New Roman"/>
          <w:i/>
          <w:sz w:val="28"/>
          <w:szCs w:val="28"/>
        </w:rPr>
      </w:pPr>
      <w:r w:rsidRPr="004F491B">
        <w:rPr>
          <w:rFonts w:ascii="Times New Roman" w:eastAsia="Times New Roman" w:hAnsi="Times New Roman" w:cs="Times New Roman"/>
          <w:i/>
          <w:sz w:val="28"/>
          <w:szCs w:val="28"/>
        </w:rPr>
        <w:t>(Dự toán kinh phí - Phụ lục số</w:t>
      </w:r>
      <w:r w:rsidRPr="004F491B">
        <w:rPr>
          <w:rFonts w:ascii="Times New Roman" w:eastAsia="Times New Roman" w:hAnsi="Times New Roman" w:cs="Times New Roman"/>
          <w:i/>
          <w:sz w:val="28"/>
          <w:szCs w:val="28"/>
          <w:lang w:val="en-US"/>
        </w:rPr>
        <w:t xml:space="preserve"> 4</w:t>
      </w:r>
      <w:r w:rsidRPr="004F491B">
        <w:rPr>
          <w:rFonts w:ascii="Times New Roman" w:eastAsia="Times New Roman" w:hAnsi="Times New Roman" w:cs="Times New Roman"/>
          <w:i/>
          <w:sz w:val="28"/>
          <w:szCs w:val="28"/>
        </w:rPr>
        <w:t xml:space="preserve"> kèm theo)</w:t>
      </w:r>
    </w:p>
    <w:bookmarkEnd w:id="4"/>
    <w:p w14:paraId="3D8323A7" w14:textId="77777777" w:rsidR="009F3C37" w:rsidRPr="009D3233" w:rsidRDefault="009F3C37"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sz w:val="28"/>
          <w:szCs w:val="28"/>
        </w:rPr>
        <w:t>- Thẩm quyền ban hành: Hội đồng nhân dân tỉnh.</w:t>
      </w:r>
    </w:p>
    <w:p w14:paraId="6AFB9E79" w14:textId="77777777" w:rsidR="009F3C37" w:rsidRPr="009D3233" w:rsidRDefault="009F3C37" w:rsidP="00A64389">
      <w:pPr>
        <w:tabs>
          <w:tab w:val="center" w:pos="700"/>
        </w:tabs>
        <w:spacing w:before="120" w:after="120" w:line="240" w:lineRule="auto"/>
        <w:ind w:right="-1" w:firstLine="709"/>
        <w:contextualSpacing/>
        <w:jc w:val="both"/>
        <w:rPr>
          <w:rFonts w:ascii="Times New Roman" w:eastAsia="Times New Roman" w:hAnsi="Times New Roman" w:cs="Times New Roman"/>
          <w:b/>
          <w:sz w:val="28"/>
          <w:szCs w:val="28"/>
        </w:rPr>
      </w:pPr>
      <w:r w:rsidRPr="009D3233">
        <w:rPr>
          <w:rFonts w:ascii="Times New Roman" w:eastAsia="Times New Roman" w:hAnsi="Times New Roman" w:cs="Times New Roman"/>
          <w:b/>
          <w:sz w:val="28"/>
          <w:szCs w:val="28"/>
        </w:rPr>
        <w:t>III. Ý KIẾN THAM VẤN</w:t>
      </w:r>
    </w:p>
    <w:p w14:paraId="51FB7BDF" w14:textId="1C6EA8A0" w:rsidR="009F3C37" w:rsidRPr="009D3233" w:rsidRDefault="009F3C37"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b/>
          <w:sz w:val="28"/>
          <w:szCs w:val="28"/>
        </w:rPr>
        <w:t>1.</w:t>
      </w:r>
      <w:r w:rsidRPr="009D3233">
        <w:rPr>
          <w:rFonts w:ascii="Times New Roman" w:eastAsia="Times New Roman" w:hAnsi="Times New Roman" w:cs="Times New Roman"/>
          <w:sz w:val="28"/>
          <w:szCs w:val="28"/>
        </w:rPr>
        <w:t xml:space="preserve"> Hồ sơ đề nghị xây d</w:t>
      </w:r>
      <w:r w:rsidR="009E1E0E">
        <w:rPr>
          <w:rFonts w:ascii="Times New Roman" w:eastAsia="Times New Roman" w:hAnsi="Times New Roman" w:cs="Times New Roman"/>
          <w:sz w:val="28"/>
          <w:szCs w:val="28"/>
        </w:rPr>
        <w:t xml:space="preserve">ựng Nghị quyết được gửi đến </w:t>
      </w:r>
      <w:r w:rsidR="004A32CE" w:rsidRPr="009D3233">
        <w:rPr>
          <w:rFonts w:ascii="Times New Roman" w:eastAsia="Times New Roman" w:hAnsi="Times New Roman" w:cs="Times New Roman"/>
          <w:sz w:val="28"/>
          <w:szCs w:val="28"/>
          <w:lang w:val="en-US"/>
        </w:rPr>
        <w:t>Ủy ban Mặt trận Tổ quốc Việt Nam tỉnh,</w:t>
      </w:r>
      <w:r w:rsidRPr="009D3233">
        <w:rPr>
          <w:rFonts w:ascii="Times New Roman" w:eastAsia="Times New Roman" w:hAnsi="Times New Roman" w:cs="Times New Roman"/>
          <w:sz w:val="28"/>
          <w:szCs w:val="28"/>
        </w:rPr>
        <w:t xml:space="preserve"> các sở, ban, ngành, Ủy ban nhân dân các huyện, thành phố và đăng tải lên Cổng </w:t>
      </w:r>
      <w:r w:rsidR="00117AA1" w:rsidRPr="009D3233">
        <w:rPr>
          <w:rFonts w:ascii="Times New Roman" w:eastAsia="Times New Roman" w:hAnsi="Times New Roman" w:cs="Times New Roman"/>
          <w:sz w:val="28"/>
          <w:szCs w:val="28"/>
          <w:lang w:val="en-US"/>
        </w:rPr>
        <w:t>T</w:t>
      </w:r>
      <w:r w:rsidR="0045463B" w:rsidRPr="009D3233">
        <w:rPr>
          <w:rFonts w:ascii="Times New Roman" w:eastAsia="Times New Roman" w:hAnsi="Times New Roman" w:cs="Times New Roman"/>
          <w:sz w:val="28"/>
          <w:szCs w:val="28"/>
        </w:rPr>
        <w:t xml:space="preserve">hông tin điện tử </w:t>
      </w:r>
      <w:r w:rsidRPr="009D3233">
        <w:rPr>
          <w:rFonts w:ascii="Times New Roman" w:eastAsia="Times New Roman" w:hAnsi="Times New Roman" w:cs="Times New Roman"/>
          <w:sz w:val="28"/>
          <w:szCs w:val="28"/>
        </w:rPr>
        <w:t>tỉnh.</w:t>
      </w:r>
    </w:p>
    <w:p w14:paraId="37CBF3DA" w14:textId="22D12F83" w:rsidR="009F3C37" w:rsidRPr="009D3233" w:rsidRDefault="009F3C37" w:rsidP="00A64389">
      <w:pPr>
        <w:spacing w:before="120" w:after="120" w:line="240" w:lineRule="auto"/>
        <w:ind w:right="-1" w:firstLine="709"/>
        <w:contextualSpacing/>
        <w:jc w:val="both"/>
        <w:rPr>
          <w:rFonts w:ascii="Times New Roman" w:eastAsia="Times New Roman" w:hAnsi="Times New Roman" w:cs="Times New Roman"/>
          <w:sz w:val="28"/>
          <w:szCs w:val="28"/>
        </w:rPr>
      </w:pPr>
      <w:r w:rsidRPr="009D3233">
        <w:rPr>
          <w:rFonts w:ascii="Times New Roman" w:eastAsia="Times New Roman" w:hAnsi="Times New Roman" w:cs="Times New Roman"/>
          <w:b/>
          <w:sz w:val="28"/>
          <w:szCs w:val="28"/>
        </w:rPr>
        <w:t>2.</w:t>
      </w:r>
      <w:r w:rsidR="0045463B" w:rsidRPr="009D3233">
        <w:rPr>
          <w:rFonts w:ascii="Times New Roman" w:eastAsia="Times New Roman" w:hAnsi="Times New Roman" w:cs="Times New Roman"/>
          <w:sz w:val="28"/>
          <w:szCs w:val="28"/>
        </w:rPr>
        <w:t xml:space="preserve"> Đề nghị các Bộ</w:t>
      </w:r>
      <w:r w:rsidR="0045463B" w:rsidRPr="009D3233">
        <w:rPr>
          <w:rFonts w:ascii="Times New Roman" w:eastAsia="Times New Roman" w:hAnsi="Times New Roman" w:cs="Times New Roman"/>
          <w:sz w:val="28"/>
          <w:szCs w:val="28"/>
          <w:lang w:val="en-US"/>
        </w:rPr>
        <w:t xml:space="preserve"> ngành Trung ương,</w:t>
      </w:r>
      <w:r w:rsidRPr="009D3233">
        <w:rPr>
          <w:rFonts w:ascii="Times New Roman" w:eastAsia="Times New Roman" w:hAnsi="Times New Roman" w:cs="Times New Roman"/>
          <w:sz w:val="28"/>
          <w:szCs w:val="28"/>
        </w:rPr>
        <w:t xml:space="preserve"> </w:t>
      </w:r>
      <w:r w:rsidR="00FB08F4" w:rsidRPr="009D3233">
        <w:rPr>
          <w:rFonts w:ascii="Times New Roman" w:eastAsia="Times New Roman" w:hAnsi="Times New Roman" w:cs="Times New Roman"/>
          <w:sz w:val="28"/>
          <w:szCs w:val="28"/>
          <w:lang w:val="en-US"/>
        </w:rPr>
        <w:t>Ủy ban Mặt trận Tổ quốc Việt Nam tỉnh</w:t>
      </w:r>
      <w:r w:rsidR="00C27748" w:rsidRPr="009D3233">
        <w:rPr>
          <w:rFonts w:ascii="Times New Roman" w:eastAsia="Times New Roman" w:hAnsi="Times New Roman" w:cs="Times New Roman"/>
          <w:sz w:val="28"/>
          <w:szCs w:val="28"/>
          <w:lang w:val="en-US"/>
        </w:rPr>
        <w:t xml:space="preserve">, </w:t>
      </w:r>
      <w:r w:rsidRPr="009D3233">
        <w:rPr>
          <w:rFonts w:ascii="Times New Roman" w:eastAsia="Times New Roman" w:hAnsi="Times New Roman" w:cs="Times New Roman"/>
          <w:sz w:val="28"/>
          <w:szCs w:val="28"/>
        </w:rPr>
        <w:t>các sở, ban, ngành, Ủy ban nhân dân các huyện, thành phố và các đối tượng thụ hưởng sách có ý kiến về chính sách này.</w:t>
      </w:r>
    </w:p>
    <w:p w14:paraId="2656C3DE" w14:textId="77777777" w:rsidR="009F3C37" w:rsidRPr="009D3233" w:rsidRDefault="009F3C37" w:rsidP="00A64389">
      <w:pPr>
        <w:tabs>
          <w:tab w:val="center" w:pos="700"/>
        </w:tabs>
        <w:spacing w:before="120" w:after="120" w:line="240" w:lineRule="auto"/>
        <w:ind w:right="-1" w:firstLine="709"/>
        <w:contextualSpacing/>
        <w:jc w:val="both"/>
        <w:rPr>
          <w:rFonts w:ascii="Times New Roman" w:eastAsia="Times New Roman" w:hAnsi="Times New Roman" w:cs="Times New Roman"/>
          <w:b/>
          <w:sz w:val="28"/>
          <w:szCs w:val="28"/>
        </w:rPr>
      </w:pPr>
      <w:r w:rsidRPr="009D3233">
        <w:rPr>
          <w:rFonts w:ascii="Times New Roman" w:eastAsia="Times New Roman" w:hAnsi="Times New Roman" w:cs="Times New Roman"/>
          <w:b/>
          <w:sz w:val="28"/>
          <w:szCs w:val="28"/>
        </w:rPr>
        <w:t>IV. GIÁM SÁT VÀ ĐÁNH GIÁ</w:t>
      </w:r>
    </w:p>
    <w:p w14:paraId="69A4F509" w14:textId="36DF87EE" w:rsidR="009F3C37" w:rsidRPr="009D3233" w:rsidRDefault="009F3C37" w:rsidP="00A64389">
      <w:pPr>
        <w:tabs>
          <w:tab w:val="center" w:pos="700"/>
        </w:tabs>
        <w:spacing w:before="120" w:after="120" w:line="240" w:lineRule="auto"/>
        <w:ind w:right="-1" w:firstLine="709"/>
        <w:contextualSpacing/>
        <w:jc w:val="both"/>
        <w:rPr>
          <w:rFonts w:ascii="Times New Roman" w:eastAsia="Times New Roman" w:hAnsi="Times New Roman" w:cs="Times New Roman"/>
          <w:sz w:val="28"/>
          <w:szCs w:val="28"/>
        </w:rPr>
      </w:pPr>
      <w:r w:rsidRPr="00062DF3">
        <w:rPr>
          <w:rFonts w:ascii="Times New Roman" w:eastAsia="Times New Roman" w:hAnsi="Times New Roman" w:cs="Times New Roman"/>
          <w:b/>
          <w:sz w:val="28"/>
          <w:szCs w:val="28"/>
        </w:rPr>
        <w:t>1.</w:t>
      </w:r>
      <w:r w:rsidRPr="009D3233">
        <w:rPr>
          <w:rFonts w:ascii="Times New Roman" w:eastAsia="Times New Roman" w:hAnsi="Times New Roman" w:cs="Times New Roman"/>
          <w:sz w:val="28"/>
          <w:szCs w:val="28"/>
        </w:rPr>
        <w:t xml:space="preserve"> </w:t>
      </w:r>
      <w:r w:rsidR="005A3896">
        <w:rPr>
          <w:rFonts w:ascii="Times New Roman" w:eastAsia="Times New Roman" w:hAnsi="Times New Roman" w:cs="Times New Roman"/>
          <w:sz w:val="28"/>
          <w:szCs w:val="28"/>
          <w:lang w:val="en-US"/>
        </w:rPr>
        <w:t>HĐND</w:t>
      </w:r>
      <w:r w:rsidRPr="009D3233">
        <w:rPr>
          <w:rFonts w:ascii="Times New Roman" w:eastAsia="Times New Roman" w:hAnsi="Times New Roman" w:cs="Times New Roman"/>
          <w:sz w:val="28"/>
          <w:szCs w:val="28"/>
        </w:rPr>
        <w:t xml:space="preserve"> các cấp và Ủy ban mặt trận Tổ quốc Việt Nam các cấp có trách nhiệm giám sát việc thực hiện các chính sách đối với </w:t>
      </w:r>
      <w:r w:rsidR="0003149E">
        <w:rPr>
          <w:rFonts w:ascii="Times New Roman" w:eastAsia="Times New Roman" w:hAnsi="Times New Roman" w:cs="Times New Roman"/>
          <w:sz w:val="28"/>
          <w:szCs w:val="28"/>
          <w:lang w:val="en-US"/>
        </w:rPr>
        <w:t>lực lượng dân phòng</w:t>
      </w:r>
      <w:r w:rsidRPr="009D3233">
        <w:rPr>
          <w:rFonts w:ascii="Times New Roman" w:eastAsia="Times New Roman" w:hAnsi="Times New Roman" w:cs="Times New Roman"/>
          <w:sz w:val="28"/>
          <w:szCs w:val="28"/>
        </w:rPr>
        <w:t xml:space="preserve"> trên địa bàn quản lý.</w:t>
      </w:r>
    </w:p>
    <w:p w14:paraId="78594EDB" w14:textId="2E1BEBBA" w:rsidR="009F3C37" w:rsidRPr="009D3233" w:rsidRDefault="009F3C37" w:rsidP="00A64389">
      <w:pPr>
        <w:tabs>
          <w:tab w:val="center" w:pos="700"/>
        </w:tabs>
        <w:spacing w:before="120" w:after="120" w:line="240" w:lineRule="auto"/>
        <w:ind w:right="-1" w:firstLine="709"/>
        <w:contextualSpacing/>
        <w:jc w:val="both"/>
        <w:rPr>
          <w:rFonts w:ascii="Times New Roman" w:eastAsia="Times New Roman" w:hAnsi="Times New Roman" w:cs="Times New Roman"/>
          <w:sz w:val="28"/>
          <w:szCs w:val="28"/>
        </w:rPr>
      </w:pPr>
      <w:r w:rsidRPr="00062DF3">
        <w:rPr>
          <w:rFonts w:ascii="Times New Roman" w:eastAsia="Times New Roman" w:hAnsi="Times New Roman" w:cs="Times New Roman"/>
          <w:b/>
          <w:sz w:val="28"/>
          <w:szCs w:val="28"/>
        </w:rPr>
        <w:t>2.</w:t>
      </w:r>
      <w:r w:rsidRPr="009D3233">
        <w:rPr>
          <w:rFonts w:ascii="Times New Roman" w:eastAsia="Times New Roman" w:hAnsi="Times New Roman" w:cs="Times New Roman"/>
          <w:sz w:val="28"/>
          <w:szCs w:val="28"/>
        </w:rPr>
        <w:t xml:space="preserve"> Ủy ban nhân dân cấp xã có trách nhiệm tổ chức thi hành chính sách hỗ trợ đối với lực lượng </w:t>
      </w:r>
      <w:r w:rsidR="004D6DE0">
        <w:rPr>
          <w:rFonts w:ascii="Times New Roman" w:eastAsia="Times New Roman" w:hAnsi="Times New Roman" w:cs="Times New Roman"/>
          <w:sz w:val="28"/>
          <w:szCs w:val="28"/>
          <w:lang w:val="en-US"/>
        </w:rPr>
        <w:t>dân phòng</w:t>
      </w:r>
      <w:r w:rsidRPr="009D3233">
        <w:rPr>
          <w:rFonts w:ascii="Times New Roman" w:eastAsia="Times New Roman" w:hAnsi="Times New Roman" w:cs="Times New Roman"/>
          <w:sz w:val="28"/>
          <w:szCs w:val="28"/>
        </w:rPr>
        <w:t>.</w:t>
      </w:r>
    </w:p>
    <w:p w14:paraId="153319AD" w14:textId="1923DF63" w:rsidR="009F3C37" w:rsidRDefault="009F3C37" w:rsidP="00A64389">
      <w:pPr>
        <w:tabs>
          <w:tab w:val="center" w:pos="700"/>
        </w:tabs>
        <w:spacing w:before="120" w:after="120" w:line="240" w:lineRule="auto"/>
        <w:ind w:right="-1" w:firstLine="709"/>
        <w:contextualSpacing/>
        <w:jc w:val="both"/>
        <w:rPr>
          <w:rFonts w:ascii="Times New Roman" w:eastAsia="Times New Roman" w:hAnsi="Times New Roman" w:cs="Times New Roman"/>
          <w:sz w:val="28"/>
          <w:szCs w:val="28"/>
        </w:rPr>
      </w:pPr>
      <w:r w:rsidRPr="00062DF3">
        <w:rPr>
          <w:rFonts w:ascii="Times New Roman" w:eastAsia="Times New Roman" w:hAnsi="Times New Roman" w:cs="Times New Roman"/>
          <w:b/>
          <w:sz w:val="28"/>
          <w:szCs w:val="28"/>
        </w:rPr>
        <w:lastRenderedPageBreak/>
        <w:t xml:space="preserve">3. </w:t>
      </w:r>
      <w:r w:rsidRPr="009D3233">
        <w:rPr>
          <w:rFonts w:ascii="Times New Roman" w:eastAsia="Times New Roman" w:hAnsi="Times New Roman" w:cs="Times New Roman"/>
          <w:sz w:val="28"/>
          <w:szCs w:val="28"/>
        </w:rPr>
        <w:t>Ủy ban nhân dân cấp huyện chịu trách nhiệm giám sát việc thực hiện về mức phụ cấp</w:t>
      </w:r>
      <w:r w:rsidR="004D6DE0">
        <w:rPr>
          <w:rFonts w:ascii="Times New Roman" w:eastAsia="Times New Roman" w:hAnsi="Times New Roman" w:cs="Times New Roman"/>
          <w:sz w:val="28"/>
          <w:szCs w:val="28"/>
          <w:lang w:val="en-US"/>
        </w:rPr>
        <w:t>,</w:t>
      </w:r>
      <w:r w:rsidRPr="009D3233">
        <w:rPr>
          <w:rFonts w:ascii="Times New Roman" w:eastAsia="Times New Roman" w:hAnsi="Times New Roman" w:cs="Times New Roman"/>
          <w:sz w:val="28"/>
          <w:szCs w:val="28"/>
        </w:rPr>
        <w:t xml:space="preserve"> kinh phí hoạt động</w:t>
      </w:r>
      <w:r w:rsidR="004D6DE0">
        <w:rPr>
          <w:rFonts w:ascii="Times New Roman" w:eastAsia="Times New Roman" w:hAnsi="Times New Roman" w:cs="Times New Roman"/>
          <w:sz w:val="28"/>
          <w:szCs w:val="28"/>
          <w:lang w:val="en-US"/>
        </w:rPr>
        <w:t>, trang bị phương tiện</w:t>
      </w:r>
      <w:r w:rsidRPr="009D3233">
        <w:rPr>
          <w:rFonts w:ascii="Times New Roman" w:eastAsia="Times New Roman" w:hAnsi="Times New Roman" w:cs="Times New Roman"/>
          <w:sz w:val="28"/>
          <w:szCs w:val="28"/>
        </w:rPr>
        <w:t xml:space="preserve"> của lực lượng </w:t>
      </w:r>
      <w:r w:rsidR="008774A7">
        <w:rPr>
          <w:rFonts w:ascii="Times New Roman" w:eastAsia="Times New Roman" w:hAnsi="Times New Roman" w:cs="Times New Roman"/>
          <w:sz w:val="28"/>
          <w:szCs w:val="28"/>
          <w:lang w:val="en-US"/>
        </w:rPr>
        <w:t>dân phòng</w:t>
      </w:r>
      <w:r w:rsidRPr="009D3233">
        <w:rPr>
          <w:rFonts w:ascii="Times New Roman" w:eastAsia="Times New Roman" w:hAnsi="Times New Roman" w:cs="Times New Roman"/>
          <w:sz w:val="28"/>
          <w:szCs w:val="28"/>
        </w:rPr>
        <w:t>./.</w:t>
      </w:r>
    </w:p>
    <w:p w14:paraId="777E9E8A" w14:textId="77777777" w:rsidR="005E5DEB" w:rsidRPr="005E5DEB" w:rsidRDefault="005E5DEB" w:rsidP="00A64389">
      <w:pPr>
        <w:tabs>
          <w:tab w:val="center" w:pos="700"/>
        </w:tabs>
        <w:spacing w:before="120" w:after="120" w:line="240" w:lineRule="auto"/>
        <w:ind w:right="-1" w:firstLine="709"/>
        <w:contextualSpacing/>
        <w:jc w:val="both"/>
        <w:rPr>
          <w:rFonts w:ascii="Times New Roman" w:eastAsia="Times New Roman" w:hAnsi="Times New Roman" w:cs="Times New Roman"/>
          <w:b/>
          <w:sz w:val="28"/>
          <w:szCs w:val="28"/>
        </w:rPr>
      </w:pPr>
      <w:r w:rsidRPr="005E5DEB">
        <w:rPr>
          <w:rFonts w:ascii="Times New Roman" w:eastAsia="Times New Roman" w:hAnsi="Times New Roman" w:cs="Times New Roman"/>
          <w:b/>
          <w:sz w:val="28"/>
          <w:szCs w:val="28"/>
        </w:rPr>
        <w:t>V. PHỤ LỤC</w:t>
      </w:r>
    </w:p>
    <w:p w14:paraId="29F999E3" w14:textId="75F96A88" w:rsidR="005E5DEB" w:rsidRPr="009D3233" w:rsidRDefault="005E5DEB" w:rsidP="00A64389">
      <w:pPr>
        <w:tabs>
          <w:tab w:val="center" w:pos="700"/>
        </w:tabs>
        <w:spacing w:before="120" w:after="120" w:line="240" w:lineRule="auto"/>
        <w:ind w:right="-1" w:firstLine="709"/>
        <w:contextualSpacing/>
        <w:jc w:val="both"/>
        <w:rPr>
          <w:rFonts w:ascii="Times New Roman" w:eastAsia="Times New Roman" w:hAnsi="Times New Roman" w:cs="Times New Roman"/>
          <w:sz w:val="28"/>
          <w:szCs w:val="28"/>
        </w:rPr>
      </w:pPr>
      <w:r w:rsidRPr="005E5DEB">
        <w:rPr>
          <w:rFonts w:ascii="Times New Roman" w:eastAsia="Times New Roman" w:hAnsi="Times New Roman" w:cs="Times New Roman"/>
          <w:sz w:val="28"/>
          <w:szCs w:val="28"/>
        </w:rPr>
        <w:t>Các bảng, biểu tính toán chi p</w:t>
      </w:r>
      <w:r w:rsidR="003C68DB">
        <w:rPr>
          <w:rFonts w:ascii="Times New Roman" w:eastAsia="Times New Roman" w:hAnsi="Times New Roman" w:cs="Times New Roman"/>
          <w:sz w:val="28"/>
          <w:szCs w:val="28"/>
        </w:rPr>
        <w:t>hí và lợi ích của các giải pháp.</w:t>
      </w:r>
    </w:p>
    <w:p w14:paraId="326CB8D5" w14:textId="77777777" w:rsidR="007662F7" w:rsidRPr="007662F7" w:rsidRDefault="007662F7" w:rsidP="007662F7">
      <w:pPr>
        <w:spacing w:after="0" w:line="276" w:lineRule="auto"/>
        <w:ind w:firstLine="601"/>
        <w:contextualSpacing/>
        <w:jc w:val="both"/>
        <w:rPr>
          <w:rFonts w:ascii="Times New Roman" w:eastAsia="Times New Roman" w:hAnsi="Times New Roman" w:cs="Times New Roman"/>
          <w:i/>
          <w:iCs/>
          <w:sz w:val="28"/>
          <w:szCs w:val="28"/>
          <w:lang w:val="en-US" w:eastAsia="en-US"/>
        </w:rPr>
      </w:pPr>
    </w:p>
    <w:p w14:paraId="0FFB894A" w14:textId="77777777" w:rsidR="007662F7" w:rsidRPr="007662F7" w:rsidRDefault="007662F7" w:rsidP="007662F7">
      <w:pPr>
        <w:spacing w:after="0" w:line="240" w:lineRule="auto"/>
        <w:jc w:val="both"/>
        <w:rPr>
          <w:rFonts w:ascii="Times New Roman" w:eastAsia="Times New Roman" w:hAnsi="Times New Roman" w:cs="Times New Roman"/>
          <w:i/>
          <w:iCs/>
          <w:sz w:val="2"/>
          <w:szCs w:val="2"/>
          <w:lang w:val="en-US" w:eastAsia="en-US"/>
        </w:rPr>
      </w:pPr>
    </w:p>
    <w:tbl>
      <w:tblPr>
        <w:tblW w:w="9039" w:type="dxa"/>
        <w:tblInd w:w="108" w:type="dxa"/>
        <w:tblLayout w:type="fixed"/>
        <w:tblLook w:val="0000" w:firstRow="0" w:lastRow="0" w:firstColumn="0" w:lastColumn="0" w:noHBand="0" w:noVBand="0"/>
      </w:tblPr>
      <w:tblGrid>
        <w:gridCol w:w="4503"/>
        <w:gridCol w:w="4536"/>
      </w:tblGrid>
      <w:tr w:rsidR="007662F7" w:rsidRPr="007662F7" w14:paraId="56A768EC" w14:textId="77777777" w:rsidTr="005D09E6">
        <w:tc>
          <w:tcPr>
            <w:tcW w:w="4503" w:type="dxa"/>
          </w:tcPr>
          <w:p w14:paraId="3FCEA16B" w14:textId="77777777" w:rsidR="007662F7" w:rsidRPr="007662F7" w:rsidRDefault="007662F7" w:rsidP="007662F7">
            <w:pPr>
              <w:spacing w:after="0" w:line="240" w:lineRule="auto"/>
              <w:rPr>
                <w:rFonts w:ascii="Times New Roman" w:eastAsia="Times New Roman" w:hAnsi="Times New Roman" w:cs="Times New Roman"/>
                <w:b/>
                <w:bCs/>
                <w:i/>
                <w:iCs/>
                <w:sz w:val="24"/>
                <w:szCs w:val="24"/>
                <w:lang w:val="en-US" w:eastAsia="en-US"/>
              </w:rPr>
            </w:pPr>
            <w:r w:rsidRPr="007662F7">
              <w:rPr>
                <w:rFonts w:ascii="Times New Roman" w:eastAsia="Times New Roman" w:hAnsi="Times New Roman" w:cs="Times New Roman"/>
                <w:sz w:val="27"/>
                <w:szCs w:val="27"/>
                <w:lang w:val="en-US" w:eastAsia="en-US"/>
              </w:rPr>
              <w:br w:type="page"/>
            </w:r>
            <w:r w:rsidRPr="007662F7">
              <w:rPr>
                <w:rFonts w:ascii="Times New Roman" w:eastAsia="Times New Roman" w:hAnsi="Times New Roman" w:cs="Times New Roman"/>
                <w:b/>
                <w:bCs/>
                <w:i/>
                <w:iCs/>
                <w:sz w:val="24"/>
                <w:szCs w:val="24"/>
                <w:lang w:val="en-US" w:eastAsia="en-US"/>
              </w:rPr>
              <w:t>Nơi nhận:</w:t>
            </w:r>
          </w:p>
          <w:p w14:paraId="75134EEC" w14:textId="77777777" w:rsidR="007662F7" w:rsidRPr="007662F7" w:rsidRDefault="007662F7" w:rsidP="007662F7">
            <w:pPr>
              <w:spacing w:after="0" w:line="240" w:lineRule="auto"/>
              <w:contextualSpacing/>
              <w:jc w:val="both"/>
              <w:rPr>
                <w:rFonts w:ascii="Times New Roman" w:eastAsia="Times New Roman" w:hAnsi="Times New Roman" w:cs="Times New Roman"/>
                <w:lang w:val="en-US" w:eastAsia="en-US"/>
              </w:rPr>
            </w:pPr>
            <w:r w:rsidRPr="007662F7">
              <w:rPr>
                <w:rFonts w:ascii="Times New Roman" w:eastAsia="Times New Roman" w:hAnsi="Times New Roman" w:cs="Times New Roman"/>
                <w:lang w:val="en-US" w:eastAsia="en-US"/>
              </w:rPr>
              <w:t>- Như trên;</w:t>
            </w:r>
          </w:p>
          <w:p w14:paraId="00C7B7C3" w14:textId="77777777" w:rsidR="007662F7" w:rsidRPr="007662F7" w:rsidRDefault="007662F7" w:rsidP="007662F7">
            <w:pPr>
              <w:spacing w:after="0" w:line="240" w:lineRule="auto"/>
              <w:contextualSpacing/>
              <w:jc w:val="both"/>
              <w:rPr>
                <w:rFonts w:ascii="Times New Roman" w:eastAsia="Times New Roman" w:hAnsi="Times New Roman" w:cs="Times New Roman"/>
                <w:lang w:val="en-US" w:eastAsia="en-US"/>
              </w:rPr>
            </w:pPr>
            <w:r w:rsidRPr="007662F7">
              <w:rPr>
                <w:rFonts w:ascii="Times New Roman" w:eastAsia="Times New Roman" w:hAnsi="Times New Roman" w:cs="Times New Roman"/>
                <w:lang w:val="en-US" w:eastAsia="en-US"/>
              </w:rPr>
              <w:t>- Thường trực Tỉnh ủy;</w:t>
            </w:r>
          </w:p>
          <w:p w14:paraId="08E1696B" w14:textId="77777777" w:rsidR="007662F7" w:rsidRPr="007662F7" w:rsidRDefault="007662F7" w:rsidP="007662F7">
            <w:pPr>
              <w:spacing w:after="0" w:line="240" w:lineRule="auto"/>
              <w:contextualSpacing/>
              <w:jc w:val="both"/>
              <w:rPr>
                <w:rFonts w:ascii="Times New Roman" w:eastAsia="Times New Roman" w:hAnsi="Times New Roman" w:cs="Times New Roman"/>
                <w:lang w:val="en-US" w:eastAsia="en-US"/>
              </w:rPr>
            </w:pPr>
            <w:r w:rsidRPr="007662F7">
              <w:rPr>
                <w:rFonts w:ascii="Times New Roman" w:eastAsia="Times New Roman" w:hAnsi="Times New Roman" w:cs="Times New Roman"/>
                <w:lang w:val="en-US" w:eastAsia="en-US"/>
              </w:rPr>
              <w:t>- Thường trực HĐND tỉnh;</w:t>
            </w:r>
          </w:p>
          <w:p w14:paraId="4A95DC7A" w14:textId="77777777" w:rsidR="007662F7" w:rsidRPr="007662F7" w:rsidRDefault="007662F7" w:rsidP="007662F7">
            <w:pPr>
              <w:spacing w:after="0" w:line="240" w:lineRule="auto"/>
              <w:contextualSpacing/>
              <w:jc w:val="both"/>
              <w:rPr>
                <w:rFonts w:ascii="Times New Roman" w:eastAsia="Times New Roman" w:hAnsi="Times New Roman" w:cs="Times New Roman"/>
                <w:lang w:val="en-US" w:eastAsia="en-US"/>
              </w:rPr>
            </w:pPr>
            <w:r w:rsidRPr="007662F7">
              <w:rPr>
                <w:rFonts w:ascii="Times New Roman" w:eastAsia="Times New Roman" w:hAnsi="Times New Roman" w:cs="Times New Roman"/>
                <w:lang w:val="en-US" w:eastAsia="en-US"/>
              </w:rPr>
              <w:t>- Chủ tịch, các PCT UBND tỉnh;</w:t>
            </w:r>
          </w:p>
          <w:p w14:paraId="723818E9" w14:textId="77777777" w:rsidR="007662F7" w:rsidRPr="007662F7" w:rsidRDefault="007662F7" w:rsidP="007662F7">
            <w:pPr>
              <w:spacing w:after="0" w:line="240" w:lineRule="auto"/>
              <w:contextualSpacing/>
              <w:jc w:val="both"/>
              <w:rPr>
                <w:rFonts w:ascii="Times New Roman" w:eastAsia="Times New Roman" w:hAnsi="Times New Roman" w:cs="Times New Roman"/>
                <w:lang w:val="en-US" w:eastAsia="en-US"/>
              </w:rPr>
            </w:pPr>
            <w:r w:rsidRPr="007662F7">
              <w:rPr>
                <w:rFonts w:ascii="Times New Roman" w:eastAsia="Times New Roman" w:hAnsi="Times New Roman" w:cs="Times New Roman"/>
                <w:lang w:val="en-US" w:eastAsia="en-US"/>
              </w:rPr>
              <w:t>- Các ban HĐND tỉnh;</w:t>
            </w:r>
          </w:p>
          <w:p w14:paraId="6D208A0B" w14:textId="77777777" w:rsidR="007662F7" w:rsidRPr="007662F7" w:rsidRDefault="007662F7" w:rsidP="007662F7">
            <w:pPr>
              <w:spacing w:after="0" w:line="240" w:lineRule="auto"/>
              <w:contextualSpacing/>
              <w:jc w:val="both"/>
              <w:rPr>
                <w:rFonts w:ascii="Times New Roman" w:eastAsia="Times New Roman" w:hAnsi="Times New Roman" w:cs="Times New Roman"/>
                <w:lang w:val="en-US" w:eastAsia="en-US"/>
              </w:rPr>
            </w:pPr>
            <w:r w:rsidRPr="007662F7">
              <w:rPr>
                <w:rFonts w:ascii="Times New Roman" w:eastAsia="Times New Roman" w:hAnsi="Times New Roman" w:cs="Times New Roman"/>
                <w:lang w:val="en-US" w:eastAsia="en-US"/>
              </w:rPr>
              <w:t>- Đại biểu HĐND tỉnh;</w:t>
            </w:r>
          </w:p>
          <w:p w14:paraId="145CBB50" w14:textId="77777777" w:rsidR="007662F7" w:rsidRPr="007662F7" w:rsidRDefault="007662F7" w:rsidP="007662F7">
            <w:pPr>
              <w:spacing w:after="0" w:line="240" w:lineRule="auto"/>
              <w:contextualSpacing/>
              <w:jc w:val="both"/>
              <w:rPr>
                <w:rFonts w:ascii="Times New Roman" w:eastAsia="Times New Roman" w:hAnsi="Times New Roman" w:cs="Times New Roman"/>
                <w:lang w:val="en-US" w:eastAsia="en-US"/>
              </w:rPr>
            </w:pPr>
            <w:r w:rsidRPr="007662F7">
              <w:rPr>
                <w:rFonts w:ascii="Times New Roman" w:eastAsia="Times New Roman" w:hAnsi="Times New Roman" w:cs="Times New Roman"/>
                <w:lang w:val="en-US" w:eastAsia="en-US"/>
              </w:rPr>
              <w:t>- Công an tỉnh;</w:t>
            </w:r>
          </w:p>
          <w:p w14:paraId="448AB485" w14:textId="77777777" w:rsidR="007662F7" w:rsidRPr="007662F7" w:rsidRDefault="007662F7" w:rsidP="007662F7">
            <w:pPr>
              <w:spacing w:after="0" w:line="240" w:lineRule="auto"/>
              <w:contextualSpacing/>
              <w:jc w:val="both"/>
              <w:rPr>
                <w:rFonts w:ascii="Times New Roman" w:eastAsia="Times New Roman" w:hAnsi="Times New Roman" w:cs="Times New Roman"/>
                <w:lang w:val="en-US" w:eastAsia="en-US"/>
              </w:rPr>
            </w:pPr>
            <w:r w:rsidRPr="007662F7">
              <w:rPr>
                <w:rFonts w:ascii="Times New Roman" w:eastAsia="Times New Roman" w:hAnsi="Times New Roman" w:cs="Times New Roman"/>
                <w:lang w:val="en-US" w:eastAsia="en-US"/>
              </w:rPr>
              <w:t>- Các Sở: Nội vụ, Tài chính, Tư pháp;</w:t>
            </w:r>
          </w:p>
          <w:p w14:paraId="183C1E99" w14:textId="77777777" w:rsidR="007662F7" w:rsidRPr="007662F7" w:rsidRDefault="007662F7" w:rsidP="007662F7">
            <w:pPr>
              <w:spacing w:after="0" w:line="240" w:lineRule="auto"/>
              <w:contextualSpacing/>
              <w:jc w:val="both"/>
              <w:rPr>
                <w:rFonts w:ascii="Times New Roman" w:eastAsia="Times New Roman" w:hAnsi="Times New Roman" w:cs="Times New Roman"/>
                <w:lang w:val="en-US" w:eastAsia="en-US"/>
              </w:rPr>
            </w:pPr>
            <w:r w:rsidRPr="007662F7">
              <w:rPr>
                <w:rFonts w:ascii="Times New Roman" w:eastAsia="Times New Roman" w:hAnsi="Times New Roman" w:cs="Times New Roman"/>
                <w:lang w:val="en-US" w:eastAsia="en-US"/>
              </w:rPr>
              <w:t>Lao động - Thương binh và Xã hội;</w:t>
            </w:r>
          </w:p>
          <w:p w14:paraId="556E839C" w14:textId="77777777" w:rsidR="007662F7" w:rsidRPr="007662F7" w:rsidRDefault="007662F7" w:rsidP="007662F7">
            <w:pPr>
              <w:spacing w:after="0" w:line="240" w:lineRule="auto"/>
              <w:contextualSpacing/>
              <w:jc w:val="both"/>
              <w:rPr>
                <w:rFonts w:ascii="Times New Roman" w:eastAsia="Times New Roman" w:hAnsi="Times New Roman" w:cs="Times New Roman"/>
                <w:lang w:val="en-US" w:eastAsia="en-US"/>
              </w:rPr>
            </w:pPr>
            <w:r w:rsidRPr="007662F7">
              <w:rPr>
                <w:rFonts w:ascii="Times New Roman" w:eastAsia="Times New Roman" w:hAnsi="Times New Roman" w:cs="Times New Roman"/>
                <w:lang w:val="en-US" w:eastAsia="en-US"/>
              </w:rPr>
              <w:t>- Chánh, Phó CVP UBND tỉnh;</w:t>
            </w:r>
          </w:p>
          <w:p w14:paraId="0BBBE213" w14:textId="77777777" w:rsidR="007662F7" w:rsidRPr="007662F7" w:rsidRDefault="007662F7" w:rsidP="007662F7">
            <w:pPr>
              <w:spacing w:after="0" w:line="240" w:lineRule="auto"/>
              <w:contextualSpacing/>
              <w:jc w:val="both"/>
              <w:rPr>
                <w:rFonts w:ascii="Times New Roman" w:eastAsia="Times New Roman" w:hAnsi="Times New Roman" w:cs="Times New Roman"/>
                <w:b/>
                <w:bCs/>
                <w:i/>
                <w:iCs/>
                <w:sz w:val="24"/>
                <w:szCs w:val="24"/>
                <w:lang w:val="en-US" w:eastAsia="en-US"/>
              </w:rPr>
            </w:pPr>
            <w:r w:rsidRPr="007662F7">
              <w:rPr>
                <w:rFonts w:ascii="Times New Roman" w:eastAsia="Times New Roman" w:hAnsi="Times New Roman" w:cs="Times New Roman"/>
                <w:lang w:val="en-US" w:eastAsia="en-US"/>
              </w:rPr>
              <w:t>- Lưu: VT, KGVX, KTNS, THNC.</w:t>
            </w:r>
          </w:p>
        </w:tc>
        <w:tc>
          <w:tcPr>
            <w:tcW w:w="4536" w:type="dxa"/>
          </w:tcPr>
          <w:p w14:paraId="41DCA3AE" w14:textId="77777777" w:rsidR="007662F7" w:rsidRPr="007662F7" w:rsidRDefault="007662F7" w:rsidP="007662F7">
            <w:pPr>
              <w:spacing w:after="0" w:line="240" w:lineRule="auto"/>
              <w:jc w:val="center"/>
              <w:rPr>
                <w:rFonts w:ascii="Times New Roman" w:eastAsia="Times New Roman" w:hAnsi="Times New Roman" w:cs="Times New Roman"/>
                <w:b/>
                <w:bCs/>
                <w:sz w:val="28"/>
                <w:szCs w:val="28"/>
                <w:lang w:val="en-US" w:eastAsia="en-US"/>
              </w:rPr>
            </w:pPr>
            <w:r w:rsidRPr="007662F7">
              <w:rPr>
                <w:rFonts w:ascii="Times New Roman" w:eastAsia="Times New Roman" w:hAnsi="Times New Roman" w:cs="Times New Roman"/>
                <w:b/>
                <w:bCs/>
                <w:sz w:val="28"/>
                <w:szCs w:val="28"/>
                <w:lang w:val="en-US" w:eastAsia="en-US"/>
              </w:rPr>
              <w:t>TM. ỦY BAN NHÂN DÂN</w:t>
            </w:r>
          </w:p>
          <w:p w14:paraId="48802D91" w14:textId="77777777" w:rsidR="007662F7" w:rsidRPr="007662F7" w:rsidRDefault="007662F7" w:rsidP="007662F7">
            <w:pPr>
              <w:spacing w:after="0" w:line="240" w:lineRule="auto"/>
              <w:jc w:val="center"/>
              <w:rPr>
                <w:rFonts w:ascii="Times New Roman" w:eastAsia="Times New Roman" w:hAnsi="Times New Roman" w:cs="Times New Roman"/>
                <w:b/>
                <w:bCs/>
                <w:sz w:val="28"/>
                <w:szCs w:val="28"/>
                <w:lang w:val="en-US" w:eastAsia="en-US"/>
              </w:rPr>
            </w:pPr>
            <w:r w:rsidRPr="007662F7">
              <w:rPr>
                <w:rFonts w:ascii="Times New Roman" w:eastAsia="Times New Roman" w:hAnsi="Times New Roman" w:cs="Times New Roman"/>
                <w:b/>
                <w:bCs/>
                <w:sz w:val="28"/>
                <w:szCs w:val="28"/>
                <w:lang w:val="en-US" w:eastAsia="en-US"/>
              </w:rPr>
              <w:t>CHỦ TỊCH</w:t>
            </w:r>
          </w:p>
          <w:p w14:paraId="7860E7F8" w14:textId="77777777" w:rsidR="007662F7" w:rsidRPr="007662F7" w:rsidRDefault="007662F7" w:rsidP="007662F7">
            <w:pPr>
              <w:spacing w:after="0" w:line="240" w:lineRule="auto"/>
              <w:jc w:val="center"/>
              <w:rPr>
                <w:rFonts w:ascii="Times New Roman" w:eastAsia="Times New Roman" w:hAnsi="Times New Roman" w:cs="Times New Roman"/>
                <w:b/>
                <w:bCs/>
                <w:sz w:val="27"/>
                <w:szCs w:val="27"/>
                <w:lang w:val="en-US" w:eastAsia="en-US"/>
              </w:rPr>
            </w:pPr>
          </w:p>
          <w:p w14:paraId="38AFFC32" w14:textId="77777777" w:rsidR="007662F7" w:rsidRPr="007662F7" w:rsidRDefault="007662F7" w:rsidP="007662F7">
            <w:pPr>
              <w:spacing w:after="0" w:line="240" w:lineRule="auto"/>
              <w:jc w:val="center"/>
              <w:rPr>
                <w:rFonts w:ascii="Times New Roman" w:eastAsia="Times New Roman" w:hAnsi="Times New Roman" w:cs="Times New Roman"/>
                <w:b/>
                <w:bCs/>
                <w:sz w:val="27"/>
                <w:szCs w:val="27"/>
                <w:lang w:val="en-US" w:eastAsia="en-US"/>
              </w:rPr>
            </w:pPr>
          </w:p>
          <w:p w14:paraId="526AE19B" w14:textId="77777777" w:rsidR="007662F7" w:rsidRPr="007662F7" w:rsidRDefault="007662F7" w:rsidP="007662F7">
            <w:pPr>
              <w:spacing w:after="0" w:line="240" w:lineRule="auto"/>
              <w:jc w:val="center"/>
              <w:rPr>
                <w:rFonts w:ascii="Times New Roman" w:eastAsia="Times New Roman" w:hAnsi="Times New Roman" w:cs="Times New Roman"/>
                <w:b/>
                <w:bCs/>
                <w:sz w:val="27"/>
                <w:szCs w:val="27"/>
                <w:lang w:val="en-US" w:eastAsia="en-US"/>
              </w:rPr>
            </w:pPr>
          </w:p>
          <w:p w14:paraId="695DD02C" w14:textId="77777777" w:rsidR="007662F7" w:rsidRPr="007662F7" w:rsidRDefault="007662F7" w:rsidP="007662F7">
            <w:pPr>
              <w:spacing w:after="0" w:line="240" w:lineRule="auto"/>
              <w:jc w:val="center"/>
              <w:rPr>
                <w:rFonts w:ascii="Times New Roman" w:eastAsia="Times New Roman" w:hAnsi="Times New Roman" w:cs="Times New Roman"/>
                <w:b/>
                <w:bCs/>
                <w:sz w:val="27"/>
                <w:szCs w:val="27"/>
                <w:lang w:val="en-US" w:eastAsia="en-US"/>
              </w:rPr>
            </w:pPr>
          </w:p>
          <w:p w14:paraId="4F081228" w14:textId="77777777" w:rsidR="007662F7" w:rsidRPr="007662F7" w:rsidRDefault="007662F7" w:rsidP="007662F7">
            <w:pPr>
              <w:spacing w:after="0" w:line="240" w:lineRule="auto"/>
              <w:jc w:val="center"/>
              <w:rPr>
                <w:rFonts w:ascii="Times New Roman" w:eastAsia="Times New Roman" w:hAnsi="Times New Roman" w:cs="Times New Roman"/>
                <w:b/>
                <w:bCs/>
                <w:sz w:val="27"/>
                <w:szCs w:val="27"/>
                <w:lang w:val="en-US" w:eastAsia="en-US"/>
              </w:rPr>
            </w:pPr>
          </w:p>
          <w:p w14:paraId="03AD7123" w14:textId="77777777" w:rsidR="007662F7" w:rsidRPr="007662F7" w:rsidRDefault="007662F7" w:rsidP="007662F7">
            <w:pPr>
              <w:spacing w:after="0" w:line="240" w:lineRule="auto"/>
              <w:jc w:val="center"/>
              <w:rPr>
                <w:rFonts w:ascii="Times New Roman" w:eastAsia="Times New Roman" w:hAnsi="Times New Roman" w:cs="Times New Roman"/>
                <w:b/>
                <w:bCs/>
                <w:sz w:val="27"/>
                <w:szCs w:val="27"/>
                <w:lang w:val="en-US" w:eastAsia="en-US"/>
              </w:rPr>
            </w:pPr>
          </w:p>
          <w:p w14:paraId="2FD9EEB5" w14:textId="77777777" w:rsidR="007662F7" w:rsidRPr="007662F7" w:rsidRDefault="007662F7" w:rsidP="007662F7">
            <w:pPr>
              <w:spacing w:after="0" w:line="240" w:lineRule="auto"/>
              <w:jc w:val="center"/>
              <w:rPr>
                <w:rFonts w:ascii="Times New Roman" w:eastAsia="Times New Roman" w:hAnsi="Times New Roman" w:cs="Times New Roman"/>
                <w:b/>
                <w:bCs/>
                <w:sz w:val="28"/>
                <w:szCs w:val="28"/>
                <w:lang w:val="en-US" w:eastAsia="en-US"/>
              </w:rPr>
            </w:pPr>
            <w:r w:rsidRPr="007662F7">
              <w:rPr>
                <w:rFonts w:ascii="Times New Roman" w:eastAsia="Times New Roman" w:hAnsi="Times New Roman" w:cs="Times New Roman"/>
                <w:b/>
                <w:bCs/>
                <w:sz w:val="28"/>
                <w:szCs w:val="28"/>
                <w:lang w:val="en-US" w:eastAsia="en-US"/>
              </w:rPr>
              <w:t>Cao Tiến Dũng</w:t>
            </w:r>
          </w:p>
        </w:tc>
      </w:tr>
    </w:tbl>
    <w:p w14:paraId="6F711766" w14:textId="77777777" w:rsidR="007662F7" w:rsidRPr="007662F7" w:rsidRDefault="007662F7" w:rsidP="007662F7">
      <w:pPr>
        <w:tabs>
          <w:tab w:val="left" w:pos="6645"/>
        </w:tabs>
        <w:spacing w:before="60" w:after="0" w:line="240" w:lineRule="auto"/>
        <w:rPr>
          <w:rFonts w:ascii="Times New Roman" w:eastAsia="Times New Roman" w:hAnsi="Times New Roman" w:cs="Times New Roman"/>
          <w:sz w:val="24"/>
          <w:szCs w:val="24"/>
          <w:lang w:val="nl-NL" w:eastAsia="en-US"/>
        </w:rPr>
      </w:pPr>
    </w:p>
    <w:p w14:paraId="0545C977" w14:textId="77777777" w:rsidR="00FC3BFE" w:rsidRDefault="00FC3BFE" w:rsidP="007662F7">
      <w:pPr>
        <w:tabs>
          <w:tab w:val="center" w:pos="700"/>
        </w:tabs>
        <w:spacing w:after="0" w:line="240" w:lineRule="auto"/>
        <w:ind w:right="-62" w:firstLine="567"/>
        <w:jc w:val="both"/>
      </w:pPr>
    </w:p>
    <w:sectPr w:rsidR="00FC3BFE" w:rsidSect="00F86559">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B8BC3" w14:textId="77777777" w:rsidR="00AA4229" w:rsidRDefault="00AA4229">
      <w:pPr>
        <w:spacing w:after="0" w:line="240" w:lineRule="auto"/>
      </w:pPr>
      <w:r>
        <w:separator/>
      </w:r>
    </w:p>
  </w:endnote>
  <w:endnote w:type="continuationSeparator" w:id="0">
    <w:p w14:paraId="61096286" w14:textId="77777777" w:rsidR="00AA4229" w:rsidRDefault="00AA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BE8D0" w14:textId="77777777" w:rsidR="00AA4229" w:rsidRDefault="00AA4229">
      <w:pPr>
        <w:spacing w:after="0" w:line="240" w:lineRule="auto"/>
      </w:pPr>
      <w:r>
        <w:separator/>
      </w:r>
    </w:p>
  </w:footnote>
  <w:footnote w:type="continuationSeparator" w:id="0">
    <w:p w14:paraId="3AC05E7D" w14:textId="77777777" w:rsidR="00AA4229" w:rsidRDefault="00AA4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317440"/>
      <w:docPartObj>
        <w:docPartGallery w:val="Page Numbers (Top of Page)"/>
        <w:docPartUnique/>
      </w:docPartObj>
    </w:sdtPr>
    <w:sdtEndPr>
      <w:rPr>
        <w:noProof/>
      </w:rPr>
    </w:sdtEndPr>
    <w:sdtContent>
      <w:p w14:paraId="5ECC52CF" w14:textId="65192D19" w:rsidR="007903E4" w:rsidRPr="00C9113A" w:rsidRDefault="007903E4" w:rsidP="00C9113A">
        <w:pPr>
          <w:pStyle w:val="Header"/>
          <w:jc w:val="center"/>
        </w:pPr>
        <w:r w:rsidRPr="00C9113A">
          <w:rPr>
            <w:rFonts w:ascii="Times New Roman" w:hAnsi="Times New Roman" w:cs="Times New Roman"/>
            <w:sz w:val="24"/>
            <w:szCs w:val="24"/>
          </w:rPr>
          <w:fldChar w:fldCharType="begin"/>
        </w:r>
        <w:r w:rsidRPr="00C9113A">
          <w:rPr>
            <w:rFonts w:ascii="Times New Roman" w:hAnsi="Times New Roman" w:cs="Times New Roman"/>
            <w:sz w:val="24"/>
            <w:szCs w:val="24"/>
          </w:rPr>
          <w:instrText xml:space="preserve"> PAGE   \* MERGEFORMAT </w:instrText>
        </w:r>
        <w:r w:rsidRPr="00C9113A">
          <w:rPr>
            <w:rFonts w:ascii="Times New Roman" w:hAnsi="Times New Roman" w:cs="Times New Roman"/>
            <w:sz w:val="24"/>
            <w:szCs w:val="24"/>
          </w:rPr>
          <w:fldChar w:fldCharType="separate"/>
        </w:r>
        <w:r w:rsidR="00E71472">
          <w:rPr>
            <w:rFonts w:ascii="Times New Roman" w:hAnsi="Times New Roman" w:cs="Times New Roman"/>
            <w:noProof/>
            <w:sz w:val="24"/>
            <w:szCs w:val="24"/>
          </w:rPr>
          <w:t>11</w:t>
        </w:r>
        <w:r w:rsidRPr="00C9113A">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D10"/>
    <w:multiLevelType w:val="hybridMultilevel"/>
    <w:tmpl w:val="8C2E4538"/>
    <w:lvl w:ilvl="0" w:tplc="5B5C6BD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103000"/>
    <w:multiLevelType w:val="hybridMultilevel"/>
    <w:tmpl w:val="8C2E4538"/>
    <w:lvl w:ilvl="0" w:tplc="5B5C6BD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37"/>
    <w:rsid w:val="000071AF"/>
    <w:rsid w:val="0001183D"/>
    <w:rsid w:val="000136D3"/>
    <w:rsid w:val="00013A23"/>
    <w:rsid w:val="0002056C"/>
    <w:rsid w:val="000211C7"/>
    <w:rsid w:val="00023BA2"/>
    <w:rsid w:val="00024F43"/>
    <w:rsid w:val="00025AC8"/>
    <w:rsid w:val="00026E0F"/>
    <w:rsid w:val="00027E69"/>
    <w:rsid w:val="0003149E"/>
    <w:rsid w:val="00032D5B"/>
    <w:rsid w:val="00033997"/>
    <w:rsid w:val="000353BF"/>
    <w:rsid w:val="00037A86"/>
    <w:rsid w:val="00041C4D"/>
    <w:rsid w:val="00043613"/>
    <w:rsid w:val="00045948"/>
    <w:rsid w:val="00045D63"/>
    <w:rsid w:val="000465D5"/>
    <w:rsid w:val="0004667D"/>
    <w:rsid w:val="000579A3"/>
    <w:rsid w:val="0006183C"/>
    <w:rsid w:val="00062BF7"/>
    <w:rsid w:val="00062DF3"/>
    <w:rsid w:val="00063AC2"/>
    <w:rsid w:val="00063D95"/>
    <w:rsid w:val="000709F4"/>
    <w:rsid w:val="00070E9D"/>
    <w:rsid w:val="0007110A"/>
    <w:rsid w:val="0007338D"/>
    <w:rsid w:val="0007519B"/>
    <w:rsid w:val="000770BF"/>
    <w:rsid w:val="00080DF1"/>
    <w:rsid w:val="0008272F"/>
    <w:rsid w:val="00083412"/>
    <w:rsid w:val="00086AC7"/>
    <w:rsid w:val="00091534"/>
    <w:rsid w:val="000928B9"/>
    <w:rsid w:val="0009352C"/>
    <w:rsid w:val="0009562E"/>
    <w:rsid w:val="000A1342"/>
    <w:rsid w:val="000A1DB2"/>
    <w:rsid w:val="000A22B0"/>
    <w:rsid w:val="000A294A"/>
    <w:rsid w:val="000A369F"/>
    <w:rsid w:val="000A450E"/>
    <w:rsid w:val="000A4A6B"/>
    <w:rsid w:val="000A7434"/>
    <w:rsid w:val="000B1CA3"/>
    <w:rsid w:val="000B33E7"/>
    <w:rsid w:val="000B4CEA"/>
    <w:rsid w:val="000B516D"/>
    <w:rsid w:val="000C1F65"/>
    <w:rsid w:val="000C76A6"/>
    <w:rsid w:val="000D2683"/>
    <w:rsid w:val="000D3FA7"/>
    <w:rsid w:val="000E46CB"/>
    <w:rsid w:val="000E5987"/>
    <w:rsid w:val="000F18CC"/>
    <w:rsid w:val="000F19D5"/>
    <w:rsid w:val="000F3285"/>
    <w:rsid w:val="000F6D62"/>
    <w:rsid w:val="0010346A"/>
    <w:rsid w:val="001043A9"/>
    <w:rsid w:val="001047FA"/>
    <w:rsid w:val="001146E3"/>
    <w:rsid w:val="00117996"/>
    <w:rsid w:val="00117AA1"/>
    <w:rsid w:val="00120D29"/>
    <w:rsid w:val="00125956"/>
    <w:rsid w:val="00130F90"/>
    <w:rsid w:val="001315BC"/>
    <w:rsid w:val="00132624"/>
    <w:rsid w:val="00134040"/>
    <w:rsid w:val="00137C25"/>
    <w:rsid w:val="00141E2E"/>
    <w:rsid w:val="0014457D"/>
    <w:rsid w:val="00146AA3"/>
    <w:rsid w:val="00150529"/>
    <w:rsid w:val="0015148B"/>
    <w:rsid w:val="0015456A"/>
    <w:rsid w:val="00160243"/>
    <w:rsid w:val="00160B94"/>
    <w:rsid w:val="00161493"/>
    <w:rsid w:val="00167847"/>
    <w:rsid w:val="00170869"/>
    <w:rsid w:val="00175119"/>
    <w:rsid w:val="00175811"/>
    <w:rsid w:val="00176F0F"/>
    <w:rsid w:val="001772C7"/>
    <w:rsid w:val="00181653"/>
    <w:rsid w:val="00190BDC"/>
    <w:rsid w:val="0019154E"/>
    <w:rsid w:val="001944BD"/>
    <w:rsid w:val="00194706"/>
    <w:rsid w:val="00195366"/>
    <w:rsid w:val="00195714"/>
    <w:rsid w:val="00197427"/>
    <w:rsid w:val="001A1094"/>
    <w:rsid w:val="001A1EBD"/>
    <w:rsid w:val="001A439A"/>
    <w:rsid w:val="001A50D7"/>
    <w:rsid w:val="001B2BA9"/>
    <w:rsid w:val="001B4364"/>
    <w:rsid w:val="001B6B5F"/>
    <w:rsid w:val="001B6CEA"/>
    <w:rsid w:val="001C3001"/>
    <w:rsid w:val="001C6113"/>
    <w:rsid w:val="001C6DC1"/>
    <w:rsid w:val="001D0997"/>
    <w:rsid w:val="001D0E8F"/>
    <w:rsid w:val="001D1AE5"/>
    <w:rsid w:val="001D326B"/>
    <w:rsid w:val="001D5985"/>
    <w:rsid w:val="001D5BCC"/>
    <w:rsid w:val="001E2938"/>
    <w:rsid w:val="001E2B29"/>
    <w:rsid w:val="001E6841"/>
    <w:rsid w:val="001F2DA2"/>
    <w:rsid w:val="00201C2E"/>
    <w:rsid w:val="002029DC"/>
    <w:rsid w:val="00204464"/>
    <w:rsid w:val="00216292"/>
    <w:rsid w:val="00216C42"/>
    <w:rsid w:val="002205C7"/>
    <w:rsid w:val="00222AB6"/>
    <w:rsid w:val="00222EB9"/>
    <w:rsid w:val="00223DC0"/>
    <w:rsid w:val="00224AB0"/>
    <w:rsid w:val="00226B42"/>
    <w:rsid w:val="00227AD1"/>
    <w:rsid w:val="00227FBA"/>
    <w:rsid w:val="00236FD0"/>
    <w:rsid w:val="00242A13"/>
    <w:rsid w:val="00245CB8"/>
    <w:rsid w:val="002469CB"/>
    <w:rsid w:val="002509C9"/>
    <w:rsid w:val="0025257D"/>
    <w:rsid w:val="00253E97"/>
    <w:rsid w:val="00255209"/>
    <w:rsid w:val="0025579C"/>
    <w:rsid w:val="00260691"/>
    <w:rsid w:val="00263CCA"/>
    <w:rsid w:val="0026428C"/>
    <w:rsid w:val="0026790C"/>
    <w:rsid w:val="00271827"/>
    <w:rsid w:val="00273283"/>
    <w:rsid w:val="002736B2"/>
    <w:rsid w:val="00277DD0"/>
    <w:rsid w:val="002853B0"/>
    <w:rsid w:val="0028564E"/>
    <w:rsid w:val="00290133"/>
    <w:rsid w:val="00294024"/>
    <w:rsid w:val="002951BF"/>
    <w:rsid w:val="002A08E5"/>
    <w:rsid w:val="002A0C41"/>
    <w:rsid w:val="002A190D"/>
    <w:rsid w:val="002A27F5"/>
    <w:rsid w:val="002A3BB3"/>
    <w:rsid w:val="002A5734"/>
    <w:rsid w:val="002A59F4"/>
    <w:rsid w:val="002B35D3"/>
    <w:rsid w:val="002B364B"/>
    <w:rsid w:val="002B7851"/>
    <w:rsid w:val="002B7A8E"/>
    <w:rsid w:val="002C2DF6"/>
    <w:rsid w:val="002C4A99"/>
    <w:rsid w:val="002C4CEA"/>
    <w:rsid w:val="002C64C6"/>
    <w:rsid w:val="002C7EAC"/>
    <w:rsid w:val="002D10A5"/>
    <w:rsid w:val="002D35C0"/>
    <w:rsid w:val="002D37D4"/>
    <w:rsid w:val="002D38D6"/>
    <w:rsid w:val="002D6CA7"/>
    <w:rsid w:val="002D715A"/>
    <w:rsid w:val="002E24F4"/>
    <w:rsid w:val="002E3B0E"/>
    <w:rsid w:val="002F03BD"/>
    <w:rsid w:val="002F1916"/>
    <w:rsid w:val="002F5760"/>
    <w:rsid w:val="002F5D2A"/>
    <w:rsid w:val="002F7330"/>
    <w:rsid w:val="00306A26"/>
    <w:rsid w:val="00307635"/>
    <w:rsid w:val="00307CFA"/>
    <w:rsid w:val="00312888"/>
    <w:rsid w:val="00313811"/>
    <w:rsid w:val="00313A3A"/>
    <w:rsid w:val="00314236"/>
    <w:rsid w:val="00316CB7"/>
    <w:rsid w:val="0031749A"/>
    <w:rsid w:val="00321265"/>
    <w:rsid w:val="00323653"/>
    <w:rsid w:val="0032703B"/>
    <w:rsid w:val="00327245"/>
    <w:rsid w:val="003274D7"/>
    <w:rsid w:val="0032770A"/>
    <w:rsid w:val="00331022"/>
    <w:rsid w:val="003312D5"/>
    <w:rsid w:val="00332F6F"/>
    <w:rsid w:val="00334316"/>
    <w:rsid w:val="00336AA7"/>
    <w:rsid w:val="00336FB7"/>
    <w:rsid w:val="00351F38"/>
    <w:rsid w:val="00354B39"/>
    <w:rsid w:val="00355A6E"/>
    <w:rsid w:val="00355FE8"/>
    <w:rsid w:val="00357975"/>
    <w:rsid w:val="00362803"/>
    <w:rsid w:val="00364E59"/>
    <w:rsid w:val="00373970"/>
    <w:rsid w:val="00374FBA"/>
    <w:rsid w:val="003757EB"/>
    <w:rsid w:val="0038101B"/>
    <w:rsid w:val="00381EE2"/>
    <w:rsid w:val="00382870"/>
    <w:rsid w:val="00382E21"/>
    <w:rsid w:val="0038430E"/>
    <w:rsid w:val="003851F1"/>
    <w:rsid w:val="00385FFD"/>
    <w:rsid w:val="00386F73"/>
    <w:rsid w:val="00390632"/>
    <w:rsid w:val="003947DE"/>
    <w:rsid w:val="00395718"/>
    <w:rsid w:val="003A044A"/>
    <w:rsid w:val="003A2E74"/>
    <w:rsid w:val="003A429B"/>
    <w:rsid w:val="003A4503"/>
    <w:rsid w:val="003A6871"/>
    <w:rsid w:val="003A74A4"/>
    <w:rsid w:val="003B547D"/>
    <w:rsid w:val="003B5ADF"/>
    <w:rsid w:val="003B72CA"/>
    <w:rsid w:val="003B7446"/>
    <w:rsid w:val="003C18D8"/>
    <w:rsid w:val="003C2FCC"/>
    <w:rsid w:val="003C3111"/>
    <w:rsid w:val="003C68DB"/>
    <w:rsid w:val="003C7EDC"/>
    <w:rsid w:val="003D0795"/>
    <w:rsid w:val="003D0ED4"/>
    <w:rsid w:val="003D2C74"/>
    <w:rsid w:val="003D7550"/>
    <w:rsid w:val="003E1BC2"/>
    <w:rsid w:val="003E43AB"/>
    <w:rsid w:val="003E5A18"/>
    <w:rsid w:val="003E6D52"/>
    <w:rsid w:val="003F1FB8"/>
    <w:rsid w:val="003F36A4"/>
    <w:rsid w:val="003F55C7"/>
    <w:rsid w:val="00402E5E"/>
    <w:rsid w:val="004126F1"/>
    <w:rsid w:val="00415A83"/>
    <w:rsid w:val="00415C43"/>
    <w:rsid w:val="0042393D"/>
    <w:rsid w:val="00424567"/>
    <w:rsid w:val="00427DB0"/>
    <w:rsid w:val="004321C4"/>
    <w:rsid w:val="00433898"/>
    <w:rsid w:val="00434F3A"/>
    <w:rsid w:val="00435624"/>
    <w:rsid w:val="00437467"/>
    <w:rsid w:val="0043763D"/>
    <w:rsid w:val="00441EB7"/>
    <w:rsid w:val="00442082"/>
    <w:rsid w:val="00442874"/>
    <w:rsid w:val="00443F00"/>
    <w:rsid w:val="0044426D"/>
    <w:rsid w:val="004455BE"/>
    <w:rsid w:val="00447FE2"/>
    <w:rsid w:val="004532DB"/>
    <w:rsid w:val="0045338F"/>
    <w:rsid w:val="0045463B"/>
    <w:rsid w:val="00456AF0"/>
    <w:rsid w:val="00460B85"/>
    <w:rsid w:val="004613CE"/>
    <w:rsid w:val="0046583E"/>
    <w:rsid w:val="00475AA7"/>
    <w:rsid w:val="00475D61"/>
    <w:rsid w:val="00477AE0"/>
    <w:rsid w:val="00480BFC"/>
    <w:rsid w:val="00481F4F"/>
    <w:rsid w:val="004920A6"/>
    <w:rsid w:val="00492307"/>
    <w:rsid w:val="00495491"/>
    <w:rsid w:val="0049792B"/>
    <w:rsid w:val="004A2619"/>
    <w:rsid w:val="004A32CE"/>
    <w:rsid w:val="004A39D6"/>
    <w:rsid w:val="004A5BCB"/>
    <w:rsid w:val="004B103C"/>
    <w:rsid w:val="004B3014"/>
    <w:rsid w:val="004B7B2A"/>
    <w:rsid w:val="004C2F81"/>
    <w:rsid w:val="004C3A4C"/>
    <w:rsid w:val="004C5220"/>
    <w:rsid w:val="004C69A8"/>
    <w:rsid w:val="004D0136"/>
    <w:rsid w:val="004D08B7"/>
    <w:rsid w:val="004D3074"/>
    <w:rsid w:val="004D478D"/>
    <w:rsid w:val="004D4CAC"/>
    <w:rsid w:val="004D5B95"/>
    <w:rsid w:val="004D6DE0"/>
    <w:rsid w:val="004D7E01"/>
    <w:rsid w:val="004F3CD4"/>
    <w:rsid w:val="004F491B"/>
    <w:rsid w:val="004F53FD"/>
    <w:rsid w:val="004F6657"/>
    <w:rsid w:val="004F771D"/>
    <w:rsid w:val="00504AE8"/>
    <w:rsid w:val="00506DD7"/>
    <w:rsid w:val="00507BEE"/>
    <w:rsid w:val="0051432B"/>
    <w:rsid w:val="00514F7F"/>
    <w:rsid w:val="00516CE7"/>
    <w:rsid w:val="00517282"/>
    <w:rsid w:val="0052198C"/>
    <w:rsid w:val="00525C38"/>
    <w:rsid w:val="00527768"/>
    <w:rsid w:val="00531330"/>
    <w:rsid w:val="00533032"/>
    <w:rsid w:val="00535E63"/>
    <w:rsid w:val="00540E14"/>
    <w:rsid w:val="00544562"/>
    <w:rsid w:val="0054486E"/>
    <w:rsid w:val="00544A09"/>
    <w:rsid w:val="00546FD9"/>
    <w:rsid w:val="00547FD7"/>
    <w:rsid w:val="00551F5E"/>
    <w:rsid w:val="005523AF"/>
    <w:rsid w:val="00552BF6"/>
    <w:rsid w:val="00553E60"/>
    <w:rsid w:val="005554E7"/>
    <w:rsid w:val="005644BE"/>
    <w:rsid w:val="00566A7A"/>
    <w:rsid w:val="0056732D"/>
    <w:rsid w:val="00567F12"/>
    <w:rsid w:val="005756C8"/>
    <w:rsid w:val="00581C24"/>
    <w:rsid w:val="005828F0"/>
    <w:rsid w:val="00583209"/>
    <w:rsid w:val="00585356"/>
    <w:rsid w:val="005867A5"/>
    <w:rsid w:val="00587E2B"/>
    <w:rsid w:val="005917F5"/>
    <w:rsid w:val="005955BE"/>
    <w:rsid w:val="00596BD0"/>
    <w:rsid w:val="005A13F5"/>
    <w:rsid w:val="005A14BA"/>
    <w:rsid w:val="005A1817"/>
    <w:rsid w:val="005A3896"/>
    <w:rsid w:val="005A4C6C"/>
    <w:rsid w:val="005B16C5"/>
    <w:rsid w:val="005B75D8"/>
    <w:rsid w:val="005C21FC"/>
    <w:rsid w:val="005C5778"/>
    <w:rsid w:val="005C637E"/>
    <w:rsid w:val="005C6B16"/>
    <w:rsid w:val="005D09E6"/>
    <w:rsid w:val="005D2991"/>
    <w:rsid w:val="005D734F"/>
    <w:rsid w:val="005E5DEB"/>
    <w:rsid w:val="005E7FB3"/>
    <w:rsid w:val="005F2246"/>
    <w:rsid w:val="005F2730"/>
    <w:rsid w:val="005F490D"/>
    <w:rsid w:val="00600A65"/>
    <w:rsid w:val="00603707"/>
    <w:rsid w:val="006111F4"/>
    <w:rsid w:val="00615CF2"/>
    <w:rsid w:val="00615F2C"/>
    <w:rsid w:val="00620FAC"/>
    <w:rsid w:val="00625CEB"/>
    <w:rsid w:val="00627350"/>
    <w:rsid w:val="00630D3C"/>
    <w:rsid w:val="00630E45"/>
    <w:rsid w:val="00636A94"/>
    <w:rsid w:val="00640508"/>
    <w:rsid w:val="00642C33"/>
    <w:rsid w:val="00644448"/>
    <w:rsid w:val="00646BAA"/>
    <w:rsid w:val="00652375"/>
    <w:rsid w:val="0065297C"/>
    <w:rsid w:val="006551A6"/>
    <w:rsid w:val="0065634C"/>
    <w:rsid w:val="00657814"/>
    <w:rsid w:val="00661E2E"/>
    <w:rsid w:val="0066341C"/>
    <w:rsid w:val="00674693"/>
    <w:rsid w:val="0067752E"/>
    <w:rsid w:val="00690431"/>
    <w:rsid w:val="006A03E7"/>
    <w:rsid w:val="006A6851"/>
    <w:rsid w:val="006A7D7C"/>
    <w:rsid w:val="006B016F"/>
    <w:rsid w:val="006B1161"/>
    <w:rsid w:val="006B3BEA"/>
    <w:rsid w:val="006C2FE3"/>
    <w:rsid w:val="006C3CD8"/>
    <w:rsid w:val="006C539C"/>
    <w:rsid w:val="006C7A42"/>
    <w:rsid w:val="006D108C"/>
    <w:rsid w:val="006D1B5B"/>
    <w:rsid w:val="006D2051"/>
    <w:rsid w:val="006D4211"/>
    <w:rsid w:val="006D539C"/>
    <w:rsid w:val="006D5F8B"/>
    <w:rsid w:val="006D6A7D"/>
    <w:rsid w:val="006E432A"/>
    <w:rsid w:val="006E6F6A"/>
    <w:rsid w:val="006E7BF0"/>
    <w:rsid w:val="006E7D97"/>
    <w:rsid w:val="006F1634"/>
    <w:rsid w:val="006F2C77"/>
    <w:rsid w:val="006F7831"/>
    <w:rsid w:val="006F7AFE"/>
    <w:rsid w:val="00707BDC"/>
    <w:rsid w:val="00710281"/>
    <w:rsid w:val="00714AE8"/>
    <w:rsid w:val="007153BC"/>
    <w:rsid w:val="007154AB"/>
    <w:rsid w:val="007166FA"/>
    <w:rsid w:val="00721B4B"/>
    <w:rsid w:val="00721FA6"/>
    <w:rsid w:val="0072488F"/>
    <w:rsid w:val="007265CC"/>
    <w:rsid w:val="0073080E"/>
    <w:rsid w:val="0073092F"/>
    <w:rsid w:val="007322A6"/>
    <w:rsid w:val="00734F27"/>
    <w:rsid w:val="00734FB0"/>
    <w:rsid w:val="00737062"/>
    <w:rsid w:val="0073715F"/>
    <w:rsid w:val="0074304C"/>
    <w:rsid w:val="0074476A"/>
    <w:rsid w:val="00744770"/>
    <w:rsid w:val="007459DB"/>
    <w:rsid w:val="007511A5"/>
    <w:rsid w:val="00751A5E"/>
    <w:rsid w:val="007521E4"/>
    <w:rsid w:val="00752468"/>
    <w:rsid w:val="00753CDA"/>
    <w:rsid w:val="0075418A"/>
    <w:rsid w:val="00761C1E"/>
    <w:rsid w:val="00762BC9"/>
    <w:rsid w:val="007631DA"/>
    <w:rsid w:val="00763F53"/>
    <w:rsid w:val="007662F7"/>
    <w:rsid w:val="007676A0"/>
    <w:rsid w:val="00770861"/>
    <w:rsid w:val="0078127E"/>
    <w:rsid w:val="0078661D"/>
    <w:rsid w:val="007903E4"/>
    <w:rsid w:val="0079254F"/>
    <w:rsid w:val="0079405A"/>
    <w:rsid w:val="00794B07"/>
    <w:rsid w:val="00795146"/>
    <w:rsid w:val="00797BDB"/>
    <w:rsid w:val="007A044D"/>
    <w:rsid w:val="007A557C"/>
    <w:rsid w:val="007B36B9"/>
    <w:rsid w:val="007B610E"/>
    <w:rsid w:val="007C2D57"/>
    <w:rsid w:val="007C4B8E"/>
    <w:rsid w:val="007C668D"/>
    <w:rsid w:val="007C6AA5"/>
    <w:rsid w:val="007C7492"/>
    <w:rsid w:val="007C7AFE"/>
    <w:rsid w:val="007D38DD"/>
    <w:rsid w:val="007D6DF2"/>
    <w:rsid w:val="007E17FF"/>
    <w:rsid w:val="007E49F2"/>
    <w:rsid w:val="007E6027"/>
    <w:rsid w:val="007E7F27"/>
    <w:rsid w:val="007F6044"/>
    <w:rsid w:val="007F7C2F"/>
    <w:rsid w:val="00804B08"/>
    <w:rsid w:val="0080729A"/>
    <w:rsid w:val="0080740D"/>
    <w:rsid w:val="00807B30"/>
    <w:rsid w:val="00807CCF"/>
    <w:rsid w:val="0081763A"/>
    <w:rsid w:val="00820545"/>
    <w:rsid w:val="00825677"/>
    <w:rsid w:val="00825A20"/>
    <w:rsid w:val="00832392"/>
    <w:rsid w:val="00832A1E"/>
    <w:rsid w:val="00833CF7"/>
    <w:rsid w:val="00835FE7"/>
    <w:rsid w:val="00840552"/>
    <w:rsid w:val="00841E67"/>
    <w:rsid w:val="00846CF7"/>
    <w:rsid w:val="00850680"/>
    <w:rsid w:val="00856FF6"/>
    <w:rsid w:val="008604D9"/>
    <w:rsid w:val="008657A5"/>
    <w:rsid w:val="008745D2"/>
    <w:rsid w:val="00874DA4"/>
    <w:rsid w:val="008774A7"/>
    <w:rsid w:val="0088172E"/>
    <w:rsid w:val="00881768"/>
    <w:rsid w:val="00883488"/>
    <w:rsid w:val="00884766"/>
    <w:rsid w:val="00887274"/>
    <w:rsid w:val="008874CE"/>
    <w:rsid w:val="008919F6"/>
    <w:rsid w:val="0089240E"/>
    <w:rsid w:val="0089266E"/>
    <w:rsid w:val="00894F44"/>
    <w:rsid w:val="00897DBE"/>
    <w:rsid w:val="008A06D5"/>
    <w:rsid w:val="008A7E3C"/>
    <w:rsid w:val="008B1B84"/>
    <w:rsid w:val="008B6A04"/>
    <w:rsid w:val="008B7D68"/>
    <w:rsid w:val="008C6053"/>
    <w:rsid w:val="008C7917"/>
    <w:rsid w:val="008D2312"/>
    <w:rsid w:val="008D5DD8"/>
    <w:rsid w:val="008D66D7"/>
    <w:rsid w:val="008E1F41"/>
    <w:rsid w:val="008E206B"/>
    <w:rsid w:val="008E4F25"/>
    <w:rsid w:val="008E5DFF"/>
    <w:rsid w:val="008F16D3"/>
    <w:rsid w:val="008F6EFB"/>
    <w:rsid w:val="0090043A"/>
    <w:rsid w:val="0090370D"/>
    <w:rsid w:val="00911C98"/>
    <w:rsid w:val="00913244"/>
    <w:rsid w:val="0091504C"/>
    <w:rsid w:val="00915369"/>
    <w:rsid w:val="00920096"/>
    <w:rsid w:val="009214BC"/>
    <w:rsid w:val="0092161B"/>
    <w:rsid w:val="009237ED"/>
    <w:rsid w:val="009248B8"/>
    <w:rsid w:val="0092641D"/>
    <w:rsid w:val="0093046F"/>
    <w:rsid w:val="00930D02"/>
    <w:rsid w:val="009323EF"/>
    <w:rsid w:val="00934026"/>
    <w:rsid w:val="009357A5"/>
    <w:rsid w:val="00941A28"/>
    <w:rsid w:val="00944C4D"/>
    <w:rsid w:val="00946D54"/>
    <w:rsid w:val="00946DCA"/>
    <w:rsid w:val="009476FF"/>
    <w:rsid w:val="00951C8F"/>
    <w:rsid w:val="00954AF5"/>
    <w:rsid w:val="00956AB0"/>
    <w:rsid w:val="00962EF1"/>
    <w:rsid w:val="00964769"/>
    <w:rsid w:val="0096533B"/>
    <w:rsid w:val="009659E8"/>
    <w:rsid w:val="00972AFB"/>
    <w:rsid w:val="00973068"/>
    <w:rsid w:val="0097518A"/>
    <w:rsid w:val="009825F4"/>
    <w:rsid w:val="00982878"/>
    <w:rsid w:val="00983449"/>
    <w:rsid w:val="00983A04"/>
    <w:rsid w:val="00984FED"/>
    <w:rsid w:val="009862DD"/>
    <w:rsid w:val="00995125"/>
    <w:rsid w:val="009952B7"/>
    <w:rsid w:val="0099533E"/>
    <w:rsid w:val="009A15AA"/>
    <w:rsid w:val="009A260F"/>
    <w:rsid w:val="009A28C9"/>
    <w:rsid w:val="009A668A"/>
    <w:rsid w:val="009A6819"/>
    <w:rsid w:val="009A7B37"/>
    <w:rsid w:val="009B1243"/>
    <w:rsid w:val="009B3FD3"/>
    <w:rsid w:val="009B674D"/>
    <w:rsid w:val="009B725D"/>
    <w:rsid w:val="009C11E3"/>
    <w:rsid w:val="009C7024"/>
    <w:rsid w:val="009C7DA0"/>
    <w:rsid w:val="009D0D32"/>
    <w:rsid w:val="009D2C7C"/>
    <w:rsid w:val="009D3233"/>
    <w:rsid w:val="009D6C32"/>
    <w:rsid w:val="009D78FE"/>
    <w:rsid w:val="009E1E0E"/>
    <w:rsid w:val="009E3A77"/>
    <w:rsid w:val="009E3CBC"/>
    <w:rsid w:val="009E41EA"/>
    <w:rsid w:val="009F252A"/>
    <w:rsid w:val="009F2E19"/>
    <w:rsid w:val="009F2E79"/>
    <w:rsid w:val="009F3C37"/>
    <w:rsid w:val="009F4F40"/>
    <w:rsid w:val="009F624A"/>
    <w:rsid w:val="009F64E6"/>
    <w:rsid w:val="009F6B01"/>
    <w:rsid w:val="00A0253F"/>
    <w:rsid w:val="00A07DA6"/>
    <w:rsid w:val="00A10A9E"/>
    <w:rsid w:val="00A11AB4"/>
    <w:rsid w:val="00A11BAC"/>
    <w:rsid w:val="00A11E78"/>
    <w:rsid w:val="00A11F50"/>
    <w:rsid w:val="00A120E4"/>
    <w:rsid w:val="00A124AD"/>
    <w:rsid w:val="00A15429"/>
    <w:rsid w:val="00A15AC4"/>
    <w:rsid w:val="00A16A48"/>
    <w:rsid w:val="00A2082D"/>
    <w:rsid w:val="00A20DA2"/>
    <w:rsid w:val="00A242E6"/>
    <w:rsid w:val="00A25270"/>
    <w:rsid w:val="00A261AD"/>
    <w:rsid w:val="00A30BAC"/>
    <w:rsid w:val="00A31936"/>
    <w:rsid w:val="00A3208B"/>
    <w:rsid w:val="00A33086"/>
    <w:rsid w:val="00A33758"/>
    <w:rsid w:val="00A34514"/>
    <w:rsid w:val="00A346E7"/>
    <w:rsid w:val="00A34A26"/>
    <w:rsid w:val="00A35F22"/>
    <w:rsid w:val="00A408DA"/>
    <w:rsid w:val="00A40B9E"/>
    <w:rsid w:val="00A40F9A"/>
    <w:rsid w:val="00A43566"/>
    <w:rsid w:val="00A46B9A"/>
    <w:rsid w:val="00A529B9"/>
    <w:rsid w:val="00A57416"/>
    <w:rsid w:val="00A621F3"/>
    <w:rsid w:val="00A625A9"/>
    <w:rsid w:val="00A6344F"/>
    <w:rsid w:val="00A63AA9"/>
    <w:rsid w:val="00A64389"/>
    <w:rsid w:val="00A65ED5"/>
    <w:rsid w:val="00A65EFE"/>
    <w:rsid w:val="00A70D7E"/>
    <w:rsid w:val="00A7126A"/>
    <w:rsid w:val="00A72693"/>
    <w:rsid w:val="00A77F8B"/>
    <w:rsid w:val="00A80F07"/>
    <w:rsid w:val="00A8277B"/>
    <w:rsid w:val="00A84AAF"/>
    <w:rsid w:val="00A8578C"/>
    <w:rsid w:val="00A90297"/>
    <w:rsid w:val="00A902D0"/>
    <w:rsid w:val="00A91833"/>
    <w:rsid w:val="00A95041"/>
    <w:rsid w:val="00A96D50"/>
    <w:rsid w:val="00A97206"/>
    <w:rsid w:val="00AA2F67"/>
    <w:rsid w:val="00AA4229"/>
    <w:rsid w:val="00AA4658"/>
    <w:rsid w:val="00AA5925"/>
    <w:rsid w:val="00AB3B51"/>
    <w:rsid w:val="00AB7BBF"/>
    <w:rsid w:val="00AC45F0"/>
    <w:rsid w:val="00AC4E26"/>
    <w:rsid w:val="00AC53E3"/>
    <w:rsid w:val="00AC58E8"/>
    <w:rsid w:val="00AC688D"/>
    <w:rsid w:val="00AD0C9A"/>
    <w:rsid w:val="00AD11AF"/>
    <w:rsid w:val="00AE37B6"/>
    <w:rsid w:val="00AE4992"/>
    <w:rsid w:val="00AE5758"/>
    <w:rsid w:val="00AE65E5"/>
    <w:rsid w:val="00AF27B3"/>
    <w:rsid w:val="00AF684C"/>
    <w:rsid w:val="00AF7F3C"/>
    <w:rsid w:val="00B044A4"/>
    <w:rsid w:val="00B04E91"/>
    <w:rsid w:val="00B058C6"/>
    <w:rsid w:val="00B1362C"/>
    <w:rsid w:val="00B142BF"/>
    <w:rsid w:val="00B1749C"/>
    <w:rsid w:val="00B2060E"/>
    <w:rsid w:val="00B21E25"/>
    <w:rsid w:val="00B22690"/>
    <w:rsid w:val="00B26BDD"/>
    <w:rsid w:val="00B30220"/>
    <w:rsid w:val="00B306E6"/>
    <w:rsid w:val="00B36E4F"/>
    <w:rsid w:val="00B40F4D"/>
    <w:rsid w:val="00B41D0C"/>
    <w:rsid w:val="00B53FC6"/>
    <w:rsid w:val="00B547F1"/>
    <w:rsid w:val="00B558C5"/>
    <w:rsid w:val="00B60496"/>
    <w:rsid w:val="00B60FC0"/>
    <w:rsid w:val="00B6194E"/>
    <w:rsid w:val="00B61D55"/>
    <w:rsid w:val="00B622C8"/>
    <w:rsid w:val="00B64B39"/>
    <w:rsid w:val="00B66084"/>
    <w:rsid w:val="00B70DEA"/>
    <w:rsid w:val="00B770DB"/>
    <w:rsid w:val="00B833AE"/>
    <w:rsid w:val="00B85F29"/>
    <w:rsid w:val="00B863AE"/>
    <w:rsid w:val="00B91FBE"/>
    <w:rsid w:val="00B93FBB"/>
    <w:rsid w:val="00B947CC"/>
    <w:rsid w:val="00BA1439"/>
    <w:rsid w:val="00BA1F90"/>
    <w:rsid w:val="00BA260E"/>
    <w:rsid w:val="00BA2FF5"/>
    <w:rsid w:val="00BA64ED"/>
    <w:rsid w:val="00BA68DF"/>
    <w:rsid w:val="00BA6B52"/>
    <w:rsid w:val="00BA6ED2"/>
    <w:rsid w:val="00BA7E49"/>
    <w:rsid w:val="00BB22AE"/>
    <w:rsid w:val="00BB2862"/>
    <w:rsid w:val="00BB29EC"/>
    <w:rsid w:val="00BB59CB"/>
    <w:rsid w:val="00BC059C"/>
    <w:rsid w:val="00BC0A22"/>
    <w:rsid w:val="00BC1165"/>
    <w:rsid w:val="00BC3B03"/>
    <w:rsid w:val="00BD60EC"/>
    <w:rsid w:val="00BD7390"/>
    <w:rsid w:val="00BD7863"/>
    <w:rsid w:val="00BE2350"/>
    <w:rsid w:val="00BE2C16"/>
    <w:rsid w:val="00BE3E9C"/>
    <w:rsid w:val="00BE5333"/>
    <w:rsid w:val="00BE6B35"/>
    <w:rsid w:val="00BF16C5"/>
    <w:rsid w:val="00BF52E6"/>
    <w:rsid w:val="00BF660D"/>
    <w:rsid w:val="00BF71E6"/>
    <w:rsid w:val="00C03295"/>
    <w:rsid w:val="00C045C3"/>
    <w:rsid w:val="00C06470"/>
    <w:rsid w:val="00C067B7"/>
    <w:rsid w:val="00C14AD1"/>
    <w:rsid w:val="00C17FA8"/>
    <w:rsid w:val="00C22103"/>
    <w:rsid w:val="00C23A46"/>
    <w:rsid w:val="00C25C08"/>
    <w:rsid w:val="00C27748"/>
    <w:rsid w:val="00C31738"/>
    <w:rsid w:val="00C33F79"/>
    <w:rsid w:val="00C37171"/>
    <w:rsid w:val="00C4673A"/>
    <w:rsid w:val="00C57E4F"/>
    <w:rsid w:val="00C6030C"/>
    <w:rsid w:val="00C71910"/>
    <w:rsid w:val="00C73FB9"/>
    <w:rsid w:val="00C75745"/>
    <w:rsid w:val="00C76CAE"/>
    <w:rsid w:val="00C81023"/>
    <w:rsid w:val="00C81FD8"/>
    <w:rsid w:val="00C83EED"/>
    <w:rsid w:val="00C8478C"/>
    <w:rsid w:val="00C90E3F"/>
    <w:rsid w:val="00C9113A"/>
    <w:rsid w:val="00C9198F"/>
    <w:rsid w:val="00C94A50"/>
    <w:rsid w:val="00C95A69"/>
    <w:rsid w:val="00C972AC"/>
    <w:rsid w:val="00CA027B"/>
    <w:rsid w:val="00CA043B"/>
    <w:rsid w:val="00CA1786"/>
    <w:rsid w:val="00CA47B7"/>
    <w:rsid w:val="00CA6882"/>
    <w:rsid w:val="00CA7816"/>
    <w:rsid w:val="00CA7FF1"/>
    <w:rsid w:val="00CC04D1"/>
    <w:rsid w:val="00CC106B"/>
    <w:rsid w:val="00CC2290"/>
    <w:rsid w:val="00CC4A33"/>
    <w:rsid w:val="00CC7857"/>
    <w:rsid w:val="00CD1AC4"/>
    <w:rsid w:val="00CD666C"/>
    <w:rsid w:val="00CD77CA"/>
    <w:rsid w:val="00CE1522"/>
    <w:rsid w:val="00CE19F2"/>
    <w:rsid w:val="00CE4C1E"/>
    <w:rsid w:val="00CE4D2B"/>
    <w:rsid w:val="00CE5CAC"/>
    <w:rsid w:val="00CE6DC0"/>
    <w:rsid w:val="00CE7F9F"/>
    <w:rsid w:val="00CF0C1E"/>
    <w:rsid w:val="00CF39CB"/>
    <w:rsid w:val="00CF55D5"/>
    <w:rsid w:val="00CF741E"/>
    <w:rsid w:val="00D04EF8"/>
    <w:rsid w:val="00D11687"/>
    <w:rsid w:val="00D13E6A"/>
    <w:rsid w:val="00D203B0"/>
    <w:rsid w:val="00D20483"/>
    <w:rsid w:val="00D20DB0"/>
    <w:rsid w:val="00D2110E"/>
    <w:rsid w:val="00D2180E"/>
    <w:rsid w:val="00D32FB1"/>
    <w:rsid w:val="00D3506F"/>
    <w:rsid w:val="00D373DF"/>
    <w:rsid w:val="00D40DD7"/>
    <w:rsid w:val="00D41A0F"/>
    <w:rsid w:val="00D43004"/>
    <w:rsid w:val="00D43951"/>
    <w:rsid w:val="00D460B6"/>
    <w:rsid w:val="00D472B4"/>
    <w:rsid w:val="00D5648B"/>
    <w:rsid w:val="00D57873"/>
    <w:rsid w:val="00D6222A"/>
    <w:rsid w:val="00D63A51"/>
    <w:rsid w:val="00D65C04"/>
    <w:rsid w:val="00D7329A"/>
    <w:rsid w:val="00D744DF"/>
    <w:rsid w:val="00D75B6E"/>
    <w:rsid w:val="00D76613"/>
    <w:rsid w:val="00D902F7"/>
    <w:rsid w:val="00D92888"/>
    <w:rsid w:val="00D9418D"/>
    <w:rsid w:val="00D961C4"/>
    <w:rsid w:val="00D9661A"/>
    <w:rsid w:val="00DA082E"/>
    <w:rsid w:val="00DA2D32"/>
    <w:rsid w:val="00DA3682"/>
    <w:rsid w:val="00DA4423"/>
    <w:rsid w:val="00DA4948"/>
    <w:rsid w:val="00DA4A9F"/>
    <w:rsid w:val="00DB2349"/>
    <w:rsid w:val="00DB2B94"/>
    <w:rsid w:val="00DB55A9"/>
    <w:rsid w:val="00DB71F2"/>
    <w:rsid w:val="00DC279D"/>
    <w:rsid w:val="00DC4281"/>
    <w:rsid w:val="00DD04F7"/>
    <w:rsid w:val="00DD245C"/>
    <w:rsid w:val="00DD6132"/>
    <w:rsid w:val="00DD69FF"/>
    <w:rsid w:val="00DD6F05"/>
    <w:rsid w:val="00DD7380"/>
    <w:rsid w:val="00DE074C"/>
    <w:rsid w:val="00DE0B8A"/>
    <w:rsid w:val="00DE1340"/>
    <w:rsid w:val="00DE1F52"/>
    <w:rsid w:val="00DE1F96"/>
    <w:rsid w:val="00DE2B8E"/>
    <w:rsid w:val="00DE3BDD"/>
    <w:rsid w:val="00DE3C2C"/>
    <w:rsid w:val="00DE3FDC"/>
    <w:rsid w:val="00DE5572"/>
    <w:rsid w:val="00DE7A93"/>
    <w:rsid w:val="00DE7B09"/>
    <w:rsid w:val="00DF014B"/>
    <w:rsid w:val="00DF0519"/>
    <w:rsid w:val="00DF1619"/>
    <w:rsid w:val="00DF3D27"/>
    <w:rsid w:val="00DF4430"/>
    <w:rsid w:val="00DF67AE"/>
    <w:rsid w:val="00E00FC2"/>
    <w:rsid w:val="00E012AA"/>
    <w:rsid w:val="00E029AD"/>
    <w:rsid w:val="00E03128"/>
    <w:rsid w:val="00E05614"/>
    <w:rsid w:val="00E1623A"/>
    <w:rsid w:val="00E17F4B"/>
    <w:rsid w:val="00E207F5"/>
    <w:rsid w:val="00E24CFC"/>
    <w:rsid w:val="00E27091"/>
    <w:rsid w:val="00E275DA"/>
    <w:rsid w:val="00E34075"/>
    <w:rsid w:val="00E3447E"/>
    <w:rsid w:val="00E36AC9"/>
    <w:rsid w:val="00E40BFE"/>
    <w:rsid w:val="00E42391"/>
    <w:rsid w:val="00E45456"/>
    <w:rsid w:val="00E46698"/>
    <w:rsid w:val="00E60FEA"/>
    <w:rsid w:val="00E62484"/>
    <w:rsid w:val="00E62A7F"/>
    <w:rsid w:val="00E63077"/>
    <w:rsid w:val="00E646EE"/>
    <w:rsid w:val="00E66DE7"/>
    <w:rsid w:val="00E672B7"/>
    <w:rsid w:val="00E71472"/>
    <w:rsid w:val="00E727B4"/>
    <w:rsid w:val="00E74946"/>
    <w:rsid w:val="00E74CEE"/>
    <w:rsid w:val="00E91FEC"/>
    <w:rsid w:val="00E92F46"/>
    <w:rsid w:val="00E93416"/>
    <w:rsid w:val="00E93F53"/>
    <w:rsid w:val="00E94C80"/>
    <w:rsid w:val="00E96579"/>
    <w:rsid w:val="00E977DA"/>
    <w:rsid w:val="00EA1CE4"/>
    <w:rsid w:val="00EA436D"/>
    <w:rsid w:val="00EA7D96"/>
    <w:rsid w:val="00EB188B"/>
    <w:rsid w:val="00EB26D6"/>
    <w:rsid w:val="00EB5EF4"/>
    <w:rsid w:val="00EC2209"/>
    <w:rsid w:val="00EC4C28"/>
    <w:rsid w:val="00EC51EA"/>
    <w:rsid w:val="00EC590A"/>
    <w:rsid w:val="00EC6312"/>
    <w:rsid w:val="00EE14A2"/>
    <w:rsid w:val="00EE4A73"/>
    <w:rsid w:val="00EE7E00"/>
    <w:rsid w:val="00EF139D"/>
    <w:rsid w:val="00EF1594"/>
    <w:rsid w:val="00EF2F95"/>
    <w:rsid w:val="00F004DB"/>
    <w:rsid w:val="00F0245F"/>
    <w:rsid w:val="00F03730"/>
    <w:rsid w:val="00F127DF"/>
    <w:rsid w:val="00F14340"/>
    <w:rsid w:val="00F14C36"/>
    <w:rsid w:val="00F2229D"/>
    <w:rsid w:val="00F24201"/>
    <w:rsid w:val="00F2640F"/>
    <w:rsid w:val="00F27DC6"/>
    <w:rsid w:val="00F314F9"/>
    <w:rsid w:val="00F32883"/>
    <w:rsid w:val="00F3297A"/>
    <w:rsid w:val="00F339FB"/>
    <w:rsid w:val="00F3427B"/>
    <w:rsid w:val="00F34BF5"/>
    <w:rsid w:val="00F42111"/>
    <w:rsid w:val="00F42866"/>
    <w:rsid w:val="00F43D0F"/>
    <w:rsid w:val="00F4422B"/>
    <w:rsid w:val="00F4446A"/>
    <w:rsid w:val="00F44AE8"/>
    <w:rsid w:val="00F458BB"/>
    <w:rsid w:val="00F54683"/>
    <w:rsid w:val="00F54924"/>
    <w:rsid w:val="00F5627B"/>
    <w:rsid w:val="00F64BF2"/>
    <w:rsid w:val="00F7313B"/>
    <w:rsid w:val="00F731CA"/>
    <w:rsid w:val="00F74C15"/>
    <w:rsid w:val="00F75D32"/>
    <w:rsid w:val="00F77589"/>
    <w:rsid w:val="00F80D19"/>
    <w:rsid w:val="00F83DC2"/>
    <w:rsid w:val="00F856F5"/>
    <w:rsid w:val="00F85930"/>
    <w:rsid w:val="00F86559"/>
    <w:rsid w:val="00F96DC0"/>
    <w:rsid w:val="00F97644"/>
    <w:rsid w:val="00F97654"/>
    <w:rsid w:val="00FA299E"/>
    <w:rsid w:val="00FA3772"/>
    <w:rsid w:val="00FA44B5"/>
    <w:rsid w:val="00FA5998"/>
    <w:rsid w:val="00FA6118"/>
    <w:rsid w:val="00FA6898"/>
    <w:rsid w:val="00FA7CB5"/>
    <w:rsid w:val="00FB08F4"/>
    <w:rsid w:val="00FB09DF"/>
    <w:rsid w:val="00FB19B1"/>
    <w:rsid w:val="00FB2766"/>
    <w:rsid w:val="00FB2E9F"/>
    <w:rsid w:val="00FB4C51"/>
    <w:rsid w:val="00FB7CAE"/>
    <w:rsid w:val="00FC2353"/>
    <w:rsid w:val="00FC3BFE"/>
    <w:rsid w:val="00FC58BB"/>
    <w:rsid w:val="00FC6CDC"/>
    <w:rsid w:val="00FC6FF7"/>
    <w:rsid w:val="00FD31EF"/>
    <w:rsid w:val="00FD36C3"/>
    <w:rsid w:val="00FF0564"/>
    <w:rsid w:val="00FF2D00"/>
    <w:rsid w:val="00FF53A7"/>
    <w:rsid w:val="00FF6C6A"/>
    <w:rsid w:val="00FF7830"/>
    <w:rsid w:val="00FF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A2629A"/>
  <w15:docId w15:val="{01653165-78E4-433E-B035-5C72110E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C37"/>
    <w:rPr>
      <w:rFonts w:eastAsiaTheme="minorEastAsia"/>
      <w:lang w:val="vi-VN" w:eastAsia="vi-VN"/>
    </w:rPr>
  </w:style>
  <w:style w:type="paragraph" w:styleId="Heading1">
    <w:name w:val="heading 1"/>
    <w:basedOn w:val="Normal"/>
    <w:next w:val="Normal"/>
    <w:link w:val="Heading1Char"/>
    <w:qFormat/>
    <w:rsid w:val="007166FA"/>
    <w:pPr>
      <w:keepNext/>
      <w:spacing w:after="0" w:line="240" w:lineRule="auto"/>
      <w:jc w:val="center"/>
      <w:outlineLvl w:val="0"/>
    </w:pPr>
    <w:rPr>
      <w:rFonts w:ascii="Times New Roman" w:eastAsia="Times New Roman" w:hAnsi="Times New Roman" w:cs="Times New Roman"/>
      <w:b/>
      <w:bCs/>
      <w:iCs/>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C37"/>
    <w:rPr>
      <w:rFonts w:eastAsiaTheme="minorEastAsia"/>
      <w:lang w:val="vi-VN" w:eastAsia="vi-VN"/>
    </w:rPr>
  </w:style>
  <w:style w:type="paragraph" w:styleId="NormalWeb">
    <w:name w:val="Normal (Web)"/>
    <w:basedOn w:val="Normal"/>
    <w:rsid w:val="009F3C3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F12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7DF"/>
    <w:rPr>
      <w:rFonts w:eastAsiaTheme="minorEastAsia"/>
      <w:lang w:val="vi-VN" w:eastAsia="vi-VN"/>
    </w:rPr>
  </w:style>
  <w:style w:type="character" w:customStyle="1" w:styleId="Heading1Char">
    <w:name w:val="Heading 1 Char"/>
    <w:basedOn w:val="DefaultParagraphFont"/>
    <w:link w:val="Heading1"/>
    <w:rsid w:val="007166FA"/>
    <w:rPr>
      <w:rFonts w:ascii="Times New Roman" w:eastAsia="Times New Roman" w:hAnsi="Times New Roman" w:cs="Times New Roman"/>
      <w:b/>
      <w:bCs/>
      <w:iCs/>
      <w:sz w:val="28"/>
      <w:szCs w:val="20"/>
    </w:rPr>
  </w:style>
  <w:style w:type="paragraph" w:customStyle="1" w:styleId="CharCharChar2CharCharChar2Char">
    <w:name w:val="Char Char Char2 Char Char Char2 Char"/>
    <w:basedOn w:val="Normal"/>
    <w:rsid w:val="007166FA"/>
    <w:pPr>
      <w:pageBreakBefore/>
      <w:spacing w:before="100" w:beforeAutospacing="1" w:after="100" w:afterAutospacing="1" w:line="240" w:lineRule="auto"/>
    </w:pPr>
    <w:rPr>
      <w:rFonts w:ascii="Tahoma" w:eastAsia="Times New Roman" w:hAnsi="Tahoma" w:cs="Helvetica"/>
      <w:sz w:val="20"/>
      <w:szCs w:val="20"/>
      <w:lang w:val="en-US" w:eastAsia="en-US"/>
    </w:rPr>
  </w:style>
  <w:style w:type="paragraph" w:styleId="BalloonText">
    <w:name w:val="Balloon Text"/>
    <w:basedOn w:val="Normal"/>
    <w:link w:val="BalloonTextChar"/>
    <w:uiPriority w:val="99"/>
    <w:semiHidden/>
    <w:unhideWhenUsed/>
    <w:rsid w:val="00FF2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D00"/>
    <w:rPr>
      <w:rFonts w:ascii="Tahoma" w:eastAsiaTheme="minorEastAsia"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5955">
      <w:bodyDiv w:val="1"/>
      <w:marLeft w:val="0"/>
      <w:marRight w:val="0"/>
      <w:marTop w:val="0"/>
      <w:marBottom w:val="0"/>
      <w:divBdr>
        <w:top w:val="none" w:sz="0" w:space="0" w:color="auto"/>
        <w:left w:val="none" w:sz="0" w:space="0" w:color="auto"/>
        <w:bottom w:val="none" w:sz="0" w:space="0" w:color="auto"/>
        <w:right w:val="none" w:sz="0" w:space="0" w:color="auto"/>
      </w:divBdr>
    </w:div>
    <w:div w:id="253051276">
      <w:bodyDiv w:val="1"/>
      <w:marLeft w:val="0"/>
      <w:marRight w:val="0"/>
      <w:marTop w:val="0"/>
      <w:marBottom w:val="0"/>
      <w:divBdr>
        <w:top w:val="none" w:sz="0" w:space="0" w:color="auto"/>
        <w:left w:val="none" w:sz="0" w:space="0" w:color="auto"/>
        <w:bottom w:val="none" w:sz="0" w:space="0" w:color="auto"/>
        <w:right w:val="none" w:sz="0" w:space="0" w:color="auto"/>
      </w:divBdr>
    </w:div>
    <w:div w:id="444807018">
      <w:bodyDiv w:val="1"/>
      <w:marLeft w:val="0"/>
      <w:marRight w:val="0"/>
      <w:marTop w:val="0"/>
      <w:marBottom w:val="0"/>
      <w:divBdr>
        <w:top w:val="none" w:sz="0" w:space="0" w:color="auto"/>
        <w:left w:val="none" w:sz="0" w:space="0" w:color="auto"/>
        <w:bottom w:val="none" w:sz="0" w:space="0" w:color="auto"/>
        <w:right w:val="none" w:sz="0" w:space="0" w:color="auto"/>
      </w:divBdr>
    </w:div>
    <w:div w:id="1018509709">
      <w:bodyDiv w:val="1"/>
      <w:marLeft w:val="0"/>
      <w:marRight w:val="0"/>
      <w:marTop w:val="0"/>
      <w:marBottom w:val="0"/>
      <w:divBdr>
        <w:top w:val="none" w:sz="0" w:space="0" w:color="auto"/>
        <w:left w:val="none" w:sz="0" w:space="0" w:color="auto"/>
        <w:bottom w:val="none" w:sz="0" w:space="0" w:color="auto"/>
        <w:right w:val="none" w:sz="0" w:space="0" w:color="auto"/>
      </w:divBdr>
    </w:div>
    <w:div w:id="1176384663">
      <w:bodyDiv w:val="1"/>
      <w:marLeft w:val="0"/>
      <w:marRight w:val="0"/>
      <w:marTop w:val="0"/>
      <w:marBottom w:val="0"/>
      <w:divBdr>
        <w:top w:val="none" w:sz="0" w:space="0" w:color="auto"/>
        <w:left w:val="none" w:sz="0" w:space="0" w:color="auto"/>
        <w:bottom w:val="none" w:sz="0" w:space="0" w:color="auto"/>
        <w:right w:val="none" w:sz="0" w:space="0" w:color="auto"/>
      </w:divBdr>
    </w:div>
    <w:div w:id="1180313574">
      <w:bodyDiv w:val="1"/>
      <w:marLeft w:val="0"/>
      <w:marRight w:val="0"/>
      <w:marTop w:val="0"/>
      <w:marBottom w:val="0"/>
      <w:divBdr>
        <w:top w:val="none" w:sz="0" w:space="0" w:color="auto"/>
        <w:left w:val="none" w:sz="0" w:space="0" w:color="auto"/>
        <w:bottom w:val="none" w:sz="0" w:space="0" w:color="auto"/>
        <w:right w:val="none" w:sz="0" w:space="0" w:color="auto"/>
      </w:divBdr>
    </w:div>
    <w:div w:id="1479571764">
      <w:bodyDiv w:val="1"/>
      <w:marLeft w:val="0"/>
      <w:marRight w:val="0"/>
      <w:marTop w:val="0"/>
      <w:marBottom w:val="0"/>
      <w:divBdr>
        <w:top w:val="none" w:sz="0" w:space="0" w:color="auto"/>
        <w:left w:val="none" w:sz="0" w:space="0" w:color="auto"/>
        <w:bottom w:val="none" w:sz="0" w:space="0" w:color="auto"/>
        <w:right w:val="none" w:sz="0" w:space="0" w:color="auto"/>
      </w:divBdr>
    </w:div>
    <w:div w:id="2061897558">
      <w:bodyDiv w:val="1"/>
      <w:marLeft w:val="0"/>
      <w:marRight w:val="0"/>
      <w:marTop w:val="0"/>
      <w:marBottom w:val="0"/>
      <w:divBdr>
        <w:top w:val="none" w:sz="0" w:space="0" w:color="auto"/>
        <w:left w:val="none" w:sz="0" w:space="0" w:color="auto"/>
        <w:bottom w:val="none" w:sz="0" w:space="0" w:color="auto"/>
        <w:right w:val="none" w:sz="0" w:space="0" w:color="auto"/>
      </w:divBdr>
    </w:div>
    <w:div w:id="21371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DAD2C-F974-4829-A820-227D7CF24C5B}"/>
</file>

<file path=customXml/itemProps2.xml><?xml version="1.0" encoding="utf-8"?>
<ds:datastoreItem xmlns:ds="http://schemas.openxmlformats.org/officeDocument/2006/customXml" ds:itemID="{46AB6097-7D0D-4D68-A495-B63246FFC6CE}"/>
</file>

<file path=customXml/itemProps3.xml><?xml version="1.0" encoding="utf-8"?>
<ds:datastoreItem xmlns:ds="http://schemas.openxmlformats.org/officeDocument/2006/customXml" ds:itemID="{811AB1BC-E254-4274-AC4D-9C81A23B93A8}"/>
</file>

<file path=docProps/app.xml><?xml version="1.0" encoding="utf-8"?>
<Properties xmlns="http://schemas.openxmlformats.org/officeDocument/2006/extended-properties" xmlns:vt="http://schemas.openxmlformats.org/officeDocument/2006/docPropsVTypes">
  <Template>Normal</Template>
  <TotalTime>6980</TotalTime>
  <Pages>20</Pages>
  <Words>8026</Words>
  <Characters>45753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cp:lastModifiedBy>
  <cp:revision>1762</cp:revision>
  <cp:lastPrinted>2022-06-22T11:02:00Z</cp:lastPrinted>
  <dcterms:created xsi:type="dcterms:W3CDTF">2022-06-17T02:45:00Z</dcterms:created>
  <dcterms:modified xsi:type="dcterms:W3CDTF">2022-09-13T15:36:00Z</dcterms:modified>
</cp:coreProperties>
</file>