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400C" w:rsidRPr="001900B9" w:rsidRDefault="006F6E95" w:rsidP="00964411">
      <w:pPr>
        <w:pStyle w:val="Bodytext20"/>
        <w:shd w:val="clear" w:color="auto" w:fill="auto"/>
        <w:tabs>
          <w:tab w:val="left" w:pos="2476"/>
        </w:tabs>
        <w:spacing w:before="120" w:after="120" w:line="240" w:lineRule="auto"/>
        <w:jc w:val="left"/>
        <w:rPr>
          <w:b/>
          <w:i/>
          <w:lang w:val="en-US"/>
        </w:rPr>
      </w:pPr>
      <w:r w:rsidRPr="001900B9">
        <w:rPr>
          <w:b/>
          <w:lang w:val="en-US"/>
        </w:rPr>
        <w:t>1. Tên s</w:t>
      </w:r>
      <w:r w:rsidRPr="001900B9">
        <w:rPr>
          <w:b/>
        </w:rPr>
        <w:t>áng kiến</w:t>
      </w:r>
      <w:r w:rsidRPr="001900B9">
        <w:rPr>
          <w:b/>
          <w:lang w:val="en-US"/>
        </w:rPr>
        <w:t>:</w:t>
      </w:r>
      <w:r w:rsidRPr="001900B9">
        <w:rPr>
          <w:lang w:val="en-US"/>
        </w:rPr>
        <w:t xml:space="preserve"> </w:t>
      </w:r>
      <w:r w:rsidRPr="001900B9">
        <w:rPr>
          <w:b/>
          <w:i/>
        </w:rPr>
        <w:t>“Sử dụng t</w:t>
      </w:r>
      <w:r w:rsidRPr="001900B9">
        <w:rPr>
          <w:b/>
          <w:i/>
          <w:lang w:val="en-US"/>
        </w:rPr>
        <w:t>ấ</w:t>
      </w:r>
      <w:r w:rsidRPr="001900B9">
        <w:rPr>
          <w:b/>
          <w:i/>
        </w:rPr>
        <w:t>m cao su x</w:t>
      </w:r>
      <w:r w:rsidRPr="001900B9">
        <w:rPr>
          <w:b/>
          <w:i/>
          <w:lang w:val="en-US"/>
        </w:rPr>
        <w:t>ố</w:t>
      </w:r>
      <w:r w:rsidRPr="001900B9">
        <w:rPr>
          <w:b/>
          <w:i/>
        </w:rPr>
        <w:t>p làm sản phẩm thực hành đánh các trống Đội Thiếu niên tiền phong Hồ Chi Minh”</w:t>
      </w:r>
    </w:p>
    <w:p w:rsidR="00FB400C" w:rsidRPr="001900B9" w:rsidRDefault="006F6E95" w:rsidP="00964411">
      <w:pPr>
        <w:pStyle w:val="Tablecaption20"/>
        <w:shd w:val="clear" w:color="auto" w:fill="auto"/>
        <w:spacing w:before="120" w:after="120" w:line="240" w:lineRule="auto"/>
        <w:rPr>
          <w:rStyle w:val="Tablecaption21"/>
          <w:b/>
          <w:u w:val="none"/>
          <w:lang w:val="en-US"/>
        </w:rPr>
      </w:pPr>
      <w:r w:rsidRPr="001900B9">
        <w:rPr>
          <w:rStyle w:val="Tablecaption21"/>
          <w:b/>
          <w:u w:val="none"/>
          <w:lang w:val="en-US"/>
        </w:rPr>
        <w:t xml:space="preserve">2. Tác giả: </w:t>
      </w:r>
    </w:p>
    <w:p w:rsidR="006F6E95" w:rsidRPr="001900B9" w:rsidRDefault="006F6E95" w:rsidP="00964411">
      <w:pPr>
        <w:pStyle w:val="Tablecaption20"/>
        <w:shd w:val="clear" w:color="auto" w:fill="auto"/>
        <w:spacing w:before="120" w:after="120" w:line="240" w:lineRule="auto"/>
        <w:rPr>
          <w:lang w:val="en-US"/>
        </w:rPr>
      </w:pPr>
    </w:p>
    <w:tbl>
      <w:tblPr>
        <w:tblOverlap w:val="never"/>
        <w:tblW w:w="0" w:type="auto"/>
        <w:tblLayout w:type="fixed"/>
        <w:tblCellMar>
          <w:left w:w="10" w:type="dxa"/>
          <w:right w:w="10" w:type="dxa"/>
        </w:tblCellMar>
        <w:tblLook w:val="0000"/>
      </w:tblPr>
      <w:tblGrid>
        <w:gridCol w:w="544"/>
        <w:gridCol w:w="1904"/>
        <w:gridCol w:w="2807"/>
        <w:gridCol w:w="1354"/>
        <w:gridCol w:w="1105"/>
        <w:gridCol w:w="1482"/>
      </w:tblGrid>
      <w:tr w:rsidR="006F6E95" w:rsidRPr="001900B9" w:rsidTr="006F6E95">
        <w:tblPrEx>
          <w:tblCellMar>
            <w:top w:w="0" w:type="dxa"/>
            <w:bottom w:w="0" w:type="dxa"/>
          </w:tblCellMar>
        </w:tblPrEx>
        <w:trPr>
          <w:trHeight w:val="1296"/>
        </w:trPr>
        <w:tc>
          <w:tcPr>
            <w:tcW w:w="544" w:type="dxa"/>
            <w:tcBorders>
              <w:top w:val="single" w:sz="4" w:space="0" w:color="auto"/>
              <w:left w:val="single" w:sz="4" w:space="0" w:color="auto"/>
            </w:tcBorders>
            <w:shd w:val="clear" w:color="auto" w:fill="FFFFFF"/>
          </w:tcPr>
          <w:p w:rsidR="006F6E95" w:rsidRPr="001900B9" w:rsidRDefault="006F6E95" w:rsidP="00964411">
            <w:pPr>
              <w:pStyle w:val="Bodytext20"/>
              <w:shd w:val="clear" w:color="auto" w:fill="auto"/>
              <w:spacing w:before="120" w:after="120" w:line="240" w:lineRule="auto"/>
              <w:jc w:val="center"/>
              <w:rPr>
                <w:b/>
              </w:rPr>
            </w:pPr>
            <w:r w:rsidRPr="001900B9">
              <w:rPr>
                <w:rStyle w:val="Bodytext211pt"/>
                <w:b/>
                <w:sz w:val="26"/>
                <w:szCs w:val="26"/>
              </w:rPr>
              <w:t>Số</w:t>
            </w:r>
          </w:p>
          <w:p w:rsidR="006F6E95" w:rsidRPr="001900B9" w:rsidRDefault="006F6E95" w:rsidP="00964411">
            <w:pPr>
              <w:pStyle w:val="Bodytext20"/>
              <w:shd w:val="clear" w:color="auto" w:fill="auto"/>
              <w:spacing w:before="120" w:after="120" w:line="240" w:lineRule="auto"/>
              <w:jc w:val="center"/>
              <w:rPr>
                <w:b/>
              </w:rPr>
            </w:pPr>
            <w:r w:rsidRPr="001900B9">
              <w:rPr>
                <w:rStyle w:val="Bodytext211pt"/>
                <w:b/>
                <w:sz w:val="26"/>
                <w:szCs w:val="26"/>
              </w:rPr>
              <w:t>TT</w:t>
            </w:r>
          </w:p>
        </w:tc>
        <w:tc>
          <w:tcPr>
            <w:tcW w:w="1904" w:type="dxa"/>
            <w:tcBorders>
              <w:top w:val="single" w:sz="4" w:space="0" w:color="auto"/>
              <w:left w:val="single" w:sz="4" w:space="0" w:color="auto"/>
            </w:tcBorders>
            <w:shd w:val="clear" w:color="auto" w:fill="FFFFFF"/>
          </w:tcPr>
          <w:p w:rsidR="006F6E95" w:rsidRPr="001900B9" w:rsidRDefault="006F6E95" w:rsidP="00964411">
            <w:pPr>
              <w:pStyle w:val="Bodytext20"/>
              <w:shd w:val="clear" w:color="auto" w:fill="auto"/>
              <w:spacing w:before="120" w:after="120" w:line="240" w:lineRule="auto"/>
              <w:jc w:val="center"/>
              <w:rPr>
                <w:b/>
              </w:rPr>
            </w:pPr>
            <w:r w:rsidRPr="001900B9">
              <w:rPr>
                <w:rStyle w:val="Bodytext211pt"/>
                <w:b/>
                <w:sz w:val="26"/>
                <w:szCs w:val="26"/>
              </w:rPr>
              <w:t>Họ và tên</w:t>
            </w:r>
          </w:p>
        </w:tc>
        <w:tc>
          <w:tcPr>
            <w:tcW w:w="2807" w:type="dxa"/>
            <w:tcBorders>
              <w:top w:val="single" w:sz="4" w:space="0" w:color="auto"/>
              <w:left w:val="single" w:sz="4" w:space="0" w:color="auto"/>
            </w:tcBorders>
            <w:shd w:val="clear" w:color="auto" w:fill="FFFFFF"/>
          </w:tcPr>
          <w:p w:rsidR="006F6E95" w:rsidRPr="001900B9" w:rsidRDefault="006F6E95" w:rsidP="00964411">
            <w:pPr>
              <w:pStyle w:val="Bodytext20"/>
              <w:shd w:val="clear" w:color="auto" w:fill="auto"/>
              <w:spacing w:before="120" w:after="120" w:line="240" w:lineRule="auto"/>
              <w:jc w:val="center"/>
              <w:rPr>
                <w:b/>
              </w:rPr>
            </w:pPr>
            <w:r w:rsidRPr="001900B9">
              <w:rPr>
                <w:rStyle w:val="Bodytext211pt"/>
                <w:b/>
                <w:sz w:val="26"/>
                <w:szCs w:val="26"/>
              </w:rPr>
              <w:t>N</w:t>
            </w:r>
            <w:r w:rsidR="00A40C6F" w:rsidRPr="001900B9">
              <w:rPr>
                <w:rStyle w:val="Bodytext211pt"/>
                <w:b/>
                <w:sz w:val="26"/>
                <w:szCs w:val="26"/>
                <w:lang w:val="en-US"/>
              </w:rPr>
              <w:t>ơ</w:t>
            </w:r>
            <w:r w:rsidRPr="001900B9">
              <w:rPr>
                <w:rStyle w:val="Bodytext211pt"/>
                <w:b/>
                <w:sz w:val="26"/>
                <w:szCs w:val="26"/>
              </w:rPr>
              <w:t>i công tác</w:t>
            </w:r>
          </w:p>
        </w:tc>
        <w:tc>
          <w:tcPr>
            <w:tcW w:w="1354" w:type="dxa"/>
            <w:tcBorders>
              <w:top w:val="single" w:sz="4" w:space="0" w:color="auto"/>
              <w:left w:val="single" w:sz="4" w:space="0" w:color="auto"/>
            </w:tcBorders>
            <w:shd w:val="clear" w:color="auto" w:fill="FFFFFF"/>
          </w:tcPr>
          <w:p w:rsidR="006F6E95" w:rsidRPr="001900B9" w:rsidRDefault="006F6E95" w:rsidP="00964411">
            <w:pPr>
              <w:pStyle w:val="Bodytext20"/>
              <w:shd w:val="clear" w:color="auto" w:fill="auto"/>
              <w:spacing w:before="120" w:after="120" w:line="240" w:lineRule="auto"/>
              <w:jc w:val="center"/>
              <w:rPr>
                <w:b/>
              </w:rPr>
            </w:pPr>
            <w:r w:rsidRPr="001900B9">
              <w:rPr>
                <w:rStyle w:val="Bodytext211pt"/>
                <w:b/>
                <w:sz w:val="26"/>
                <w:szCs w:val="26"/>
              </w:rPr>
              <w:t>Chức danh</w:t>
            </w:r>
          </w:p>
        </w:tc>
        <w:tc>
          <w:tcPr>
            <w:tcW w:w="1105" w:type="dxa"/>
            <w:tcBorders>
              <w:top w:val="single" w:sz="4" w:space="0" w:color="auto"/>
              <w:left w:val="single" w:sz="4" w:space="0" w:color="auto"/>
            </w:tcBorders>
            <w:shd w:val="clear" w:color="auto" w:fill="FFFFFF"/>
          </w:tcPr>
          <w:p w:rsidR="006F6E95" w:rsidRPr="001900B9" w:rsidRDefault="006F6E95" w:rsidP="00964411">
            <w:pPr>
              <w:pStyle w:val="Bodytext20"/>
              <w:shd w:val="clear" w:color="auto" w:fill="auto"/>
              <w:spacing w:before="120" w:after="120" w:line="240" w:lineRule="auto"/>
              <w:jc w:val="center"/>
              <w:rPr>
                <w:b/>
              </w:rPr>
            </w:pPr>
            <w:r w:rsidRPr="001900B9">
              <w:rPr>
                <w:rStyle w:val="Bodytext211pt"/>
                <w:b/>
                <w:sz w:val="26"/>
                <w:szCs w:val="26"/>
              </w:rPr>
              <w:t>Trình độ chuyên môn</w:t>
            </w:r>
          </w:p>
        </w:tc>
        <w:tc>
          <w:tcPr>
            <w:tcW w:w="1482" w:type="dxa"/>
            <w:tcBorders>
              <w:top w:val="single" w:sz="4" w:space="0" w:color="auto"/>
              <w:left w:val="single" w:sz="4" w:space="0" w:color="auto"/>
              <w:right w:val="single" w:sz="4" w:space="0" w:color="auto"/>
            </w:tcBorders>
            <w:shd w:val="clear" w:color="auto" w:fill="FFFFFF"/>
            <w:vAlign w:val="center"/>
          </w:tcPr>
          <w:p w:rsidR="006F6E95" w:rsidRPr="001900B9" w:rsidRDefault="006F6E95" w:rsidP="00964411">
            <w:pPr>
              <w:pStyle w:val="Bodytext20"/>
              <w:shd w:val="clear" w:color="auto" w:fill="auto"/>
              <w:spacing w:before="120" w:after="120" w:line="240" w:lineRule="auto"/>
              <w:jc w:val="center"/>
              <w:rPr>
                <w:b/>
              </w:rPr>
            </w:pPr>
            <w:r w:rsidRPr="001900B9">
              <w:rPr>
                <w:rStyle w:val="Bodytext211pt"/>
                <w:b/>
                <w:sz w:val="26"/>
                <w:szCs w:val="26"/>
              </w:rPr>
              <w:t>Tỷ lệ</w:t>
            </w:r>
            <w:r w:rsidRPr="001900B9">
              <w:rPr>
                <w:rStyle w:val="Bodytext211pt"/>
                <w:b/>
                <w:sz w:val="26"/>
                <w:szCs w:val="26"/>
                <w:lang w:val="en-US"/>
              </w:rPr>
              <w:t xml:space="preserve"> </w:t>
            </w:r>
            <w:r w:rsidRPr="001900B9">
              <w:rPr>
                <w:rStyle w:val="Bodytext22"/>
                <w:b/>
              </w:rPr>
              <w:t>(%)</w:t>
            </w:r>
            <w:r w:rsidRPr="001900B9">
              <w:rPr>
                <w:rStyle w:val="Bodytext22"/>
                <w:b/>
                <w:lang w:val="en-US"/>
              </w:rPr>
              <w:t xml:space="preserve"> </w:t>
            </w:r>
            <w:r w:rsidRPr="001900B9">
              <w:rPr>
                <w:rStyle w:val="Bodytext211pt"/>
                <w:b/>
                <w:sz w:val="26"/>
                <w:szCs w:val="26"/>
              </w:rPr>
              <w:t>đóng</w:t>
            </w:r>
          </w:p>
          <w:p w:rsidR="006F6E95" w:rsidRPr="001900B9" w:rsidRDefault="006F6E95" w:rsidP="00964411">
            <w:pPr>
              <w:pStyle w:val="Bodytext20"/>
              <w:shd w:val="clear" w:color="auto" w:fill="auto"/>
              <w:spacing w:before="120" w:after="120" w:line="240" w:lineRule="auto"/>
              <w:jc w:val="center"/>
              <w:rPr>
                <w:b/>
              </w:rPr>
            </w:pPr>
            <w:r w:rsidRPr="001900B9">
              <w:rPr>
                <w:rStyle w:val="Bodytext211pt"/>
                <w:b/>
                <w:sz w:val="26"/>
                <w:szCs w:val="26"/>
              </w:rPr>
              <w:t>góp</w:t>
            </w:r>
          </w:p>
        </w:tc>
      </w:tr>
      <w:tr w:rsidR="006F6E95" w:rsidRPr="001900B9" w:rsidTr="006F6E95">
        <w:tblPrEx>
          <w:tblCellMar>
            <w:top w:w="0" w:type="dxa"/>
            <w:bottom w:w="0" w:type="dxa"/>
          </w:tblCellMar>
        </w:tblPrEx>
        <w:trPr>
          <w:trHeight w:val="1674"/>
        </w:trPr>
        <w:tc>
          <w:tcPr>
            <w:tcW w:w="544" w:type="dxa"/>
            <w:tcBorders>
              <w:top w:val="single" w:sz="4" w:space="0" w:color="auto"/>
              <w:left w:val="single" w:sz="4" w:space="0" w:color="auto"/>
              <w:bottom w:val="single" w:sz="4" w:space="0" w:color="auto"/>
            </w:tcBorders>
            <w:shd w:val="clear" w:color="auto" w:fill="FFFFFF"/>
          </w:tcPr>
          <w:p w:rsidR="006F6E95" w:rsidRPr="001900B9" w:rsidRDefault="006F6E95" w:rsidP="00964411">
            <w:pPr>
              <w:pStyle w:val="Bodytext20"/>
              <w:shd w:val="clear" w:color="auto" w:fill="auto"/>
              <w:spacing w:before="120" w:after="120" w:line="240" w:lineRule="auto"/>
              <w:jc w:val="left"/>
            </w:pPr>
            <w:r w:rsidRPr="001900B9">
              <w:rPr>
                <w:rStyle w:val="Bodytext211pt"/>
                <w:sz w:val="26"/>
                <w:szCs w:val="26"/>
              </w:rPr>
              <w:t>1</w:t>
            </w:r>
          </w:p>
        </w:tc>
        <w:tc>
          <w:tcPr>
            <w:tcW w:w="1904" w:type="dxa"/>
            <w:tcBorders>
              <w:top w:val="single" w:sz="4" w:space="0" w:color="auto"/>
              <w:left w:val="single" w:sz="4" w:space="0" w:color="auto"/>
              <w:bottom w:val="single" w:sz="4" w:space="0" w:color="auto"/>
            </w:tcBorders>
            <w:shd w:val="clear" w:color="auto" w:fill="FFFFFF"/>
          </w:tcPr>
          <w:p w:rsidR="006F6E95" w:rsidRPr="001900B9" w:rsidRDefault="006F6E95" w:rsidP="00964411">
            <w:pPr>
              <w:pStyle w:val="Bodytext20"/>
              <w:shd w:val="clear" w:color="auto" w:fill="auto"/>
              <w:spacing w:before="120" w:after="120" w:line="240" w:lineRule="auto"/>
              <w:jc w:val="left"/>
            </w:pPr>
            <w:r w:rsidRPr="001900B9">
              <w:rPr>
                <w:rStyle w:val="Bodytext22"/>
              </w:rPr>
              <w:t>Lê Quốc Quang</w:t>
            </w:r>
          </w:p>
        </w:tc>
        <w:tc>
          <w:tcPr>
            <w:tcW w:w="2807" w:type="dxa"/>
            <w:tcBorders>
              <w:top w:val="single" w:sz="4" w:space="0" w:color="auto"/>
              <w:left w:val="single" w:sz="4" w:space="0" w:color="auto"/>
              <w:bottom w:val="single" w:sz="4" w:space="0" w:color="auto"/>
            </w:tcBorders>
            <w:shd w:val="clear" w:color="auto" w:fill="FFFFFF"/>
            <w:vAlign w:val="center"/>
          </w:tcPr>
          <w:p w:rsidR="006F6E95" w:rsidRPr="001900B9" w:rsidRDefault="006F6E95" w:rsidP="00964411">
            <w:pPr>
              <w:pStyle w:val="Bodytext20"/>
              <w:shd w:val="clear" w:color="auto" w:fill="auto"/>
              <w:spacing w:before="120" w:after="120" w:line="240" w:lineRule="auto"/>
              <w:jc w:val="left"/>
            </w:pPr>
            <w:r w:rsidRPr="001900B9">
              <w:rPr>
                <w:rStyle w:val="Bodytext22"/>
              </w:rPr>
              <w:t>Trường THCS Minh Lập,</w:t>
            </w:r>
            <w:r w:rsidR="00AD5206" w:rsidRPr="001900B9">
              <w:rPr>
                <w:rStyle w:val="Bodytext22"/>
                <w:lang w:val="en-US"/>
              </w:rPr>
              <w:t xml:space="preserve"> huyện</w:t>
            </w:r>
            <w:r w:rsidRPr="001900B9">
              <w:rPr>
                <w:rStyle w:val="Bodytext22"/>
              </w:rPr>
              <w:t xml:space="preserve"> Chơn Thành, Bình Phước</w:t>
            </w:r>
          </w:p>
        </w:tc>
        <w:tc>
          <w:tcPr>
            <w:tcW w:w="1354" w:type="dxa"/>
            <w:tcBorders>
              <w:top w:val="single" w:sz="4" w:space="0" w:color="auto"/>
              <w:left w:val="single" w:sz="4" w:space="0" w:color="auto"/>
              <w:bottom w:val="single" w:sz="4" w:space="0" w:color="auto"/>
            </w:tcBorders>
            <w:shd w:val="clear" w:color="auto" w:fill="FFFFFF"/>
          </w:tcPr>
          <w:p w:rsidR="006F6E95" w:rsidRPr="001900B9" w:rsidRDefault="006F6E95" w:rsidP="00964411">
            <w:pPr>
              <w:pStyle w:val="Bodytext20"/>
              <w:shd w:val="clear" w:color="auto" w:fill="auto"/>
              <w:spacing w:before="120" w:after="120" w:line="240" w:lineRule="auto"/>
              <w:jc w:val="left"/>
            </w:pPr>
            <w:r w:rsidRPr="001900B9">
              <w:rPr>
                <w:rStyle w:val="Bodytext22"/>
              </w:rPr>
              <w:t>Giáo viên</w:t>
            </w:r>
            <w:r w:rsidRPr="001900B9">
              <w:rPr>
                <w:rStyle w:val="Bodytext22"/>
                <w:lang w:val="en-US"/>
              </w:rPr>
              <w:t>,</w:t>
            </w:r>
            <w:r w:rsidRPr="001900B9">
              <w:rPr>
                <w:rStyle w:val="Bodytext22"/>
              </w:rPr>
              <w:t xml:space="preserve"> Tồng phụ trách Đội</w:t>
            </w:r>
          </w:p>
        </w:tc>
        <w:tc>
          <w:tcPr>
            <w:tcW w:w="1105" w:type="dxa"/>
            <w:tcBorders>
              <w:top w:val="single" w:sz="4" w:space="0" w:color="auto"/>
              <w:left w:val="single" w:sz="4" w:space="0" w:color="auto"/>
              <w:bottom w:val="single" w:sz="4" w:space="0" w:color="auto"/>
            </w:tcBorders>
            <w:shd w:val="clear" w:color="auto" w:fill="FFFFFF"/>
          </w:tcPr>
          <w:p w:rsidR="006F6E95" w:rsidRPr="001900B9" w:rsidRDefault="006F6E95" w:rsidP="00964411">
            <w:pPr>
              <w:pStyle w:val="Bodytext20"/>
              <w:shd w:val="clear" w:color="auto" w:fill="auto"/>
              <w:spacing w:before="120" w:after="120" w:line="240" w:lineRule="auto"/>
              <w:jc w:val="left"/>
            </w:pPr>
            <w:r w:rsidRPr="001900B9">
              <w:rPr>
                <w:rStyle w:val="Bodytext22"/>
              </w:rPr>
              <w:t>Đại học sư phạm Mỹ Thuật</w:t>
            </w:r>
          </w:p>
        </w:tc>
        <w:tc>
          <w:tcPr>
            <w:tcW w:w="1482" w:type="dxa"/>
            <w:tcBorders>
              <w:top w:val="single" w:sz="4" w:space="0" w:color="auto"/>
              <w:left w:val="single" w:sz="4" w:space="0" w:color="auto"/>
              <w:bottom w:val="single" w:sz="4" w:space="0" w:color="auto"/>
              <w:right w:val="single" w:sz="4" w:space="0" w:color="auto"/>
            </w:tcBorders>
            <w:shd w:val="clear" w:color="auto" w:fill="FFFFFF"/>
          </w:tcPr>
          <w:p w:rsidR="006F6E95" w:rsidRPr="001900B9" w:rsidRDefault="006F6E95" w:rsidP="00964411">
            <w:pPr>
              <w:pStyle w:val="Bodytext20"/>
              <w:shd w:val="clear" w:color="auto" w:fill="auto"/>
              <w:spacing w:before="120" w:after="120" w:line="240" w:lineRule="auto"/>
              <w:jc w:val="left"/>
            </w:pPr>
            <w:r w:rsidRPr="001900B9">
              <w:rPr>
                <w:rStyle w:val="Bodytext211pt"/>
                <w:sz w:val="26"/>
                <w:szCs w:val="26"/>
              </w:rPr>
              <w:t>100%</w:t>
            </w:r>
          </w:p>
        </w:tc>
      </w:tr>
    </w:tbl>
    <w:p w:rsidR="00FB400C" w:rsidRPr="00B114A7" w:rsidRDefault="006F6E95" w:rsidP="00964411">
      <w:pPr>
        <w:pStyle w:val="Tablecaption0"/>
        <w:shd w:val="clear" w:color="auto" w:fill="auto"/>
        <w:spacing w:before="120" w:after="120" w:line="240" w:lineRule="auto"/>
        <w:ind w:firstLine="0"/>
        <w:rPr>
          <w:b w:val="0"/>
          <w:i w:val="0"/>
        </w:rPr>
      </w:pPr>
      <w:r w:rsidRPr="001900B9">
        <w:rPr>
          <w:rStyle w:val="TablecaptionNotBold"/>
          <w:b/>
          <w:lang w:val="en-US"/>
        </w:rPr>
        <w:t>3.</w:t>
      </w:r>
      <w:r w:rsidRPr="001900B9">
        <w:rPr>
          <w:rStyle w:val="TablecaptionNotBold"/>
          <w:i/>
          <w:lang w:val="en-US"/>
        </w:rPr>
        <w:t xml:space="preserve"> </w:t>
      </w:r>
      <w:r w:rsidR="00CE69C3" w:rsidRPr="001900B9">
        <w:rPr>
          <w:i w:val="0"/>
        </w:rPr>
        <w:t>Chủ đầu tư tạo ra sáng kiến:</w:t>
      </w:r>
      <w:r w:rsidR="00CE69C3" w:rsidRPr="001900B9">
        <w:t xml:space="preserve"> </w:t>
      </w:r>
      <w:r w:rsidR="00CE69C3" w:rsidRPr="00B114A7">
        <w:rPr>
          <w:b w:val="0"/>
          <w:i w:val="0"/>
        </w:rPr>
        <w:t>Trường THCS Minh Lập, huyện Chơn Thành</w:t>
      </w:r>
      <w:r w:rsidR="00CE69C3" w:rsidRPr="00B114A7">
        <w:rPr>
          <w:b w:val="0"/>
          <w:i w:val="0"/>
        </w:rPr>
        <w:t>.</w:t>
      </w:r>
    </w:p>
    <w:p w:rsidR="00FB400C" w:rsidRPr="001900B9" w:rsidRDefault="00AD5206" w:rsidP="00964411">
      <w:pPr>
        <w:pStyle w:val="Bodytext20"/>
        <w:shd w:val="clear" w:color="auto" w:fill="auto"/>
        <w:tabs>
          <w:tab w:val="left" w:pos="1112"/>
        </w:tabs>
        <w:spacing w:before="120" w:after="120" w:line="240" w:lineRule="auto"/>
        <w:jc w:val="left"/>
      </w:pPr>
      <w:r w:rsidRPr="001900B9">
        <w:rPr>
          <w:b/>
          <w:lang w:val="en-US"/>
        </w:rPr>
        <w:t xml:space="preserve">4. </w:t>
      </w:r>
      <w:r w:rsidR="00CE69C3" w:rsidRPr="001900B9">
        <w:rPr>
          <w:b/>
        </w:rPr>
        <w:t>Lĩnh vực áp dụng sáng kiế</w:t>
      </w:r>
      <w:r w:rsidR="00CE69C3" w:rsidRPr="001900B9">
        <w:rPr>
          <w:b/>
        </w:rPr>
        <w:t>n</w:t>
      </w:r>
      <w:r w:rsidR="00CE69C3" w:rsidRPr="001900B9">
        <w:t>: Công tác Đội thiếu niên tiền phong.</w:t>
      </w:r>
    </w:p>
    <w:p w:rsidR="00FB400C" w:rsidRPr="001900B9" w:rsidRDefault="00AD5206" w:rsidP="00964411">
      <w:pPr>
        <w:pStyle w:val="Bodytext20"/>
        <w:shd w:val="clear" w:color="auto" w:fill="auto"/>
        <w:tabs>
          <w:tab w:val="left" w:pos="1112"/>
        </w:tabs>
        <w:spacing w:before="120" w:after="120" w:line="240" w:lineRule="auto"/>
        <w:jc w:val="left"/>
      </w:pPr>
      <w:r w:rsidRPr="001900B9">
        <w:rPr>
          <w:b/>
          <w:lang w:val="en-US"/>
        </w:rPr>
        <w:t xml:space="preserve">5. </w:t>
      </w:r>
      <w:r w:rsidR="00CE69C3" w:rsidRPr="001900B9">
        <w:rPr>
          <w:b/>
        </w:rPr>
        <w:t>Ngày sáng kiến được áp dụng lần đầu</w:t>
      </w:r>
      <w:r w:rsidR="00CE69C3" w:rsidRPr="001900B9">
        <w:t>: 10/9/2019.</w:t>
      </w:r>
    </w:p>
    <w:p w:rsidR="00FB400C" w:rsidRPr="001900B9" w:rsidRDefault="00AD5206" w:rsidP="00964411">
      <w:pPr>
        <w:pStyle w:val="Bodytext30"/>
        <w:shd w:val="clear" w:color="auto" w:fill="auto"/>
        <w:spacing w:before="120" w:after="120" w:line="240" w:lineRule="auto"/>
        <w:jc w:val="left"/>
      </w:pPr>
      <w:r w:rsidRPr="001900B9">
        <w:rPr>
          <w:lang w:val="en-US"/>
        </w:rPr>
        <w:t>6.</w:t>
      </w:r>
      <w:r w:rsidR="00CE69C3" w:rsidRPr="001900B9">
        <w:t xml:space="preserve"> Mô tả bản chất của sáng kiến:</w:t>
      </w:r>
    </w:p>
    <w:p w:rsidR="00AD5206" w:rsidRPr="001900B9" w:rsidRDefault="00AD5206" w:rsidP="00964411">
      <w:pPr>
        <w:pStyle w:val="Bodytext20"/>
        <w:shd w:val="clear" w:color="auto" w:fill="auto"/>
        <w:spacing w:before="120" w:after="120" w:line="240" w:lineRule="auto"/>
        <w:jc w:val="left"/>
        <w:rPr>
          <w:rStyle w:val="Bodytext2Bold0"/>
          <w:lang w:val="en-US"/>
        </w:rPr>
      </w:pPr>
      <w:r w:rsidRPr="001900B9">
        <w:rPr>
          <w:rStyle w:val="Bodytext2Bold0"/>
          <w:lang w:val="en-US"/>
        </w:rPr>
        <w:t xml:space="preserve">6.1. </w:t>
      </w:r>
      <w:r w:rsidR="00CE69C3" w:rsidRPr="001900B9">
        <w:rPr>
          <w:rStyle w:val="Bodytext2Bold0"/>
        </w:rPr>
        <w:t>Tình trạng c</w:t>
      </w:r>
      <w:r w:rsidR="001900B9" w:rsidRPr="001900B9">
        <w:rPr>
          <w:rStyle w:val="Bodytext2Bold0"/>
          <w:lang w:val="en-US"/>
        </w:rPr>
        <w:t>ủ</w:t>
      </w:r>
      <w:r w:rsidR="00CE69C3" w:rsidRPr="001900B9">
        <w:rPr>
          <w:rStyle w:val="Bodytext2Bold0"/>
        </w:rPr>
        <w:t xml:space="preserve">a giải pháp đã biết: </w:t>
      </w:r>
    </w:p>
    <w:p w:rsidR="00FB400C" w:rsidRPr="001900B9" w:rsidRDefault="00CE69C3" w:rsidP="001900B9">
      <w:pPr>
        <w:pStyle w:val="Bodytext20"/>
        <w:shd w:val="clear" w:color="auto" w:fill="auto"/>
        <w:spacing w:before="120" w:after="120" w:line="240" w:lineRule="auto"/>
        <w:ind w:firstLine="360"/>
      </w:pPr>
      <w:r w:rsidRPr="001900B9">
        <w:t>Trong quá trình tri</w:t>
      </w:r>
      <w:r w:rsidR="001900B9" w:rsidRPr="001900B9">
        <w:t>ển khai thực hiện Nghi thức đội</w:t>
      </w:r>
      <w:r w:rsidR="001900B9" w:rsidRPr="001900B9">
        <w:rPr>
          <w:lang w:val="en-US"/>
        </w:rPr>
        <w:t xml:space="preserve">, tác giả nhận thấy </w:t>
      </w:r>
      <w:r w:rsidRPr="001900B9">
        <w:t>việc triển khai 7 yêu cầu đối với Đội viên còn gặp nhiều khó khăn</w:t>
      </w:r>
      <w:r w:rsidR="001900B9" w:rsidRPr="001900B9">
        <w:rPr>
          <w:lang w:val="en-US"/>
        </w:rPr>
        <w:t>,</w:t>
      </w:r>
      <w:r w:rsidRPr="001900B9">
        <w:t xml:space="preserve"> đặc biệt là yêu cầu thứ bảy “Đội viên phải biết đánh 3 bài trống Đội” </w:t>
      </w:r>
      <w:r w:rsidRPr="001900B9">
        <w:rPr>
          <w:rStyle w:val="Bodytext2Italic"/>
        </w:rPr>
        <w:t>(trống Chào cờ; trống Hành tiến; trống Chào m</w:t>
      </w:r>
      <w:r w:rsidR="001900B9" w:rsidRPr="001900B9">
        <w:rPr>
          <w:rStyle w:val="Bodytext2Italic"/>
          <w:lang w:val="en-US"/>
        </w:rPr>
        <w:t>ừ</w:t>
      </w:r>
      <w:r w:rsidRPr="001900B9">
        <w:rPr>
          <w:rStyle w:val="Bodytext2Italic"/>
        </w:rPr>
        <w:t>ng).</w:t>
      </w:r>
    </w:p>
    <w:p w:rsidR="00FB400C" w:rsidRPr="001900B9" w:rsidRDefault="00CE69C3" w:rsidP="00964411">
      <w:pPr>
        <w:pStyle w:val="Bodytext20"/>
        <w:shd w:val="clear" w:color="auto" w:fill="auto"/>
        <w:spacing w:before="120" w:after="120" w:line="240" w:lineRule="auto"/>
        <w:ind w:firstLine="360"/>
        <w:jc w:val="left"/>
      </w:pPr>
      <w:r w:rsidRPr="001900B9">
        <w:t>Hiện tại</w:t>
      </w:r>
      <w:r w:rsidR="00AD5206" w:rsidRPr="001900B9">
        <w:rPr>
          <w:lang w:val="en-US"/>
        </w:rPr>
        <w:t>,</w:t>
      </w:r>
      <w:r w:rsidRPr="001900B9">
        <w:t xml:space="preserve"> Liên Đội</w:t>
      </w:r>
      <w:r w:rsidR="00AD5206" w:rsidRPr="001900B9">
        <w:rPr>
          <w:lang w:val="en-US"/>
        </w:rPr>
        <w:t xml:space="preserve"> của </w:t>
      </w:r>
      <w:r w:rsidR="00AD5206" w:rsidRPr="001900B9">
        <w:rPr>
          <w:rStyle w:val="Bodytext22"/>
        </w:rPr>
        <w:t>Trường THCS Minh Lập,</w:t>
      </w:r>
      <w:r w:rsidR="00AD5206" w:rsidRPr="001900B9">
        <w:rPr>
          <w:rStyle w:val="Bodytext22"/>
          <w:lang w:val="en-US"/>
        </w:rPr>
        <w:t xml:space="preserve"> huyện</w:t>
      </w:r>
      <w:r w:rsidR="00AD5206" w:rsidRPr="001900B9">
        <w:rPr>
          <w:rStyle w:val="Bodytext22"/>
        </w:rPr>
        <w:t xml:space="preserve"> Chơn Thành</w:t>
      </w:r>
      <w:r w:rsidRPr="001900B9">
        <w:t xml:space="preserve"> chỉ có 1 bộ trống </w:t>
      </w:r>
      <w:r w:rsidRPr="001900B9">
        <w:rPr>
          <w:rStyle w:val="Bodytext2Italic"/>
        </w:rPr>
        <w:t>(</w:t>
      </w:r>
      <w:r w:rsidR="00AD5206" w:rsidRPr="001900B9">
        <w:rPr>
          <w:rStyle w:val="Bodytext2Italic"/>
          <w:lang w:val="en-US"/>
        </w:rPr>
        <w:t>1</w:t>
      </w:r>
      <w:r w:rsidRPr="001900B9">
        <w:rPr>
          <w:rStyle w:val="Bodytext2Italic"/>
        </w:rPr>
        <w:t xml:space="preserve"> trống cái và</w:t>
      </w:r>
      <w:r w:rsidRPr="001900B9">
        <w:rPr>
          <w:rStyle w:val="Bodytext2Italic"/>
        </w:rPr>
        <w:t xml:space="preserve"> 4 trống con)</w:t>
      </w:r>
      <w:r w:rsidRPr="001900B9">
        <w:t xml:space="preserve"> không thể dạy </w:t>
      </w:r>
      <w:r w:rsidRPr="001900B9">
        <w:t>cho số lượng lớn đội viên cùng một lúc</w:t>
      </w:r>
      <w:r w:rsidR="00AD5206" w:rsidRPr="001900B9">
        <w:rPr>
          <w:lang w:val="en-US"/>
        </w:rPr>
        <w:t xml:space="preserve"> và</w:t>
      </w:r>
      <w:r w:rsidRPr="001900B9">
        <w:t xml:space="preserve"> không đủ trống để thực hành. Khi dạy thực hành</w:t>
      </w:r>
      <w:r w:rsidR="00AD5206" w:rsidRPr="001900B9">
        <w:rPr>
          <w:lang w:val="en-US"/>
        </w:rPr>
        <w:t>,</w:t>
      </w:r>
      <w:r w:rsidRPr="001900B9">
        <w:t xml:space="preserve"> thông thường giáo viên ph</w:t>
      </w:r>
      <w:r w:rsidR="00AD5206" w:rsidRPr="001900B9">
        <w:rPr>
          <w:lang w:val="en-US"/>
        </w:rPr>
        <w:t>ả</w:t>
      </w:r>
      <w:r w:rsidRPr="001900B9">
        <w:t xml:space="preserve">i cho các em </w:t>
      </w:r>
      <w:r w:rsidR="001900B9">
        <w:rPr>
          <w:lang w:val="en-US"/>
        </w:rPr>
        <w:t>đ</w:t>
      </w:r>
      <w:r w:rsidRPr="001900B9">
        <w:t>ánh các bài trống trên mặt ghế nhựa hoặc mặt bàn, mặt đất...</w:t>
      </w:r>
      <w:r w:rsidR="00AD5206" w:rsidRPr="001900B9">
        <w:rPr>
          <w:lang w:val="en-US"/>
        </w:rPr>
        <w:t xml:space="preserve"> nên</w:t>
      </w:r>
      <w:r w:rsidRPr="001900B9">
        <w:t xml:space="preserve"> chưa hợp lý và khoa học.</w:t>
      </w:r>
    </w:p>
    <w:p w:rsidR="00FB400C" w:rsidRPr="001900B9" w:rsidRDefault="00CE69C3" w:rsidP="00964411">
      <w:pPr>
        <w:pStyle w:val="Bodytext20"/>
        <w:shd w:val="clear" w:color="auto" w:fill="auto"/>
        <w:spacing w:before="120" w:after="120" w:line="240" w:lineRule="auto"/>
        <w:ind w:firstLine="360"/>
        <w:jc w:val="left"/>
        <w:rPr>
          <w:lang w:val="en-US"/>
        </w:rPr>
      </w:pPr>
      <w:r w:rsidRPr="001900B9">
        <w:t>Nhữ</w:t>
      </w:r>
      <w:r w:rsidRPr="001900B9">
        <w:t xml:space="preserve">ng hạn chế và khó khăn trên ảnh hưởng lớn đến công tác triển khai và thực hiện tốt </w:t>
      </w:r>
      <w:r w:rsidR="001900B9">
        <w:rPr>
          <w:lang w:val="en-US"/>
        </w:rPr>
        <w:t>n</w:t>
      </w:r>
      <w:r w:rsidRPr="001900B9">
        <w:t xml:space="preserve">ghi thức </w:t>
      </w:r>
      <w:r w:rsidR="001900B9">
        <w:rPr>
          <w:lang w:val="en-US"/>
        </w:rPr>
        <w:t>Đ</w:t>
      </w:r>
      <w:r w:rsidRPr="001900B9">
        <w:t xml:space="preserve">ội thiếu niên tiền phong Hồ Chí Minh của Liên đội trong năm học, cuối năm </w:t>
      </w:r>
      <w:r w:rsidR="001900B9">
        <w:rPr>
          <w:lang w:val="en-US"/>
        </w:rPr>
        <w:t>khó</w:t>
      </w:r>
      <w:r w:rsidRPr="001900B9">
        <w:t xml:space="preserve"> hoàn thành tốt các chỉ tiêu và nhiệm vụ được giao.</w:t>
      </w:r>
    </w:p>
    <w:p w:rsidR="00AD5206" w:rsidRPr="001900B9" w:rsidRDefault="00AD5206" w:rsidP="00964411">
      <w:pPr>
        <w:pStyle w:val="Bodytext20"/>
        <w:shd w:val="clear" w:color="auto" w:fill="auto"/>
        <w:spacing w:before="120" w:after="120" w:line="240" w:lineRule="auto"/>
        <w:jc w:val="left"/>
        <w:rPr>
          <w:b/>
          <w:lang w:val="en-US"/>
        </w:rPr>
      </w:pPr>
      <w:r w:rsidRPr="001900B9">
        <w:rPr>
          <w:b/>
          <w:lang w:val="en-US"/>
        </w:rPr>
        <w:t>6.2. Bản chất sáng kiến</w:t>
      </w:r>
    </w:p>
    <w:p w:rsidR="006A4A6F" w:rsidRPr="001900B9" w:rsidRDefault="00CE69C3" w:rsidP="00964411">
      <w:pPr>
        <w:pStyle w:val="Bodytext20"/>
        <w:shd w:val="clear" w:color="auto" w:fill="auto"/>
        <w:spacing w:before="120" w:after="120" w:line="240" w:lineRule="auto"/>
        <w:ind w:firstLine="360"/>
        <w:jc w:val="left"/>
        <w:rPr>
          <w:lang w:val="en-US"/>
        </w:rPr>
      </w:pPr>
      <w:r w:rsidRPr="001900B9">
        <w:t xml:space="preserve">Khi triển khai </w:t>
      </w:r>
      <w:r w:rsidR="001900B9">
        <w:rPr>
          <w:lang w:val="en-US"/>
        </w:rPr>
        <w:t>n</w:t>
      </w:r>
      <w:r w:rsidRPr="001900B9">
        <w:t xml:space="preserve">ghi thức </w:t>
      </w:r>
      <w:r w:rsidR="001900B9">
        <w:rPr>
          <w:lang w:val="en-US"/>
        </w:rPr>
        <w:t>Đ</w:t>
      </w:r>
      <w:r w:rsidRPr="001900B9">
        <w:t>ội thiếu niên tiền phong Hồ Chí Minh cho Đội vi</w:t>
      </w:r>
      <w:r w:rsidR="006A4A6F" w:rsidRPr="001900B9">
        <w:rPr>
          <w:lang w:val="en-US"/>
        </w:rPr>
        <w:t>ê</w:t>
      </w:r>
      <w:r w:rsidR="006A4A6F" w:rsidRPr="001900B9">
        <w:t>n</w:t>
      </w:r>
      <w:r w:rsidR="006A4A6F" w:rsidRPr="001900B9">
        <w:rPr>
          <w:lang w:val="en-US"/>
        </w:rPr>
        <w:t xml:space="preserve">, tác giả đã </w:t>
      </w:r>
      <w:r w:rsidR="001900B9">
        <w:rPr>
          <w:lang w:val="en-US"/>
        </w:rPr>
        <w:t>s</w:t>
      </w:r>
      <w:r w:rsidR="006A4A6F" w:rsidRPr="001900B9">
        <w:t>ử dụng t</w:t>
      </w:r>
      <w:r w:rsidR="006A4A6F" w:rsidRPr="001900B9">
        <w:rPr>
          <w:lang w:val="en-US"/>
        </w:rPr>
        <w:t>ấ</w:t>
      </w:r>
      <w:r w:rsidR="006A4A6F" w:rsidRPr="001900B9">
        <w:t>m cao su x</w:t>
      </w:r>
      <w:r w:rsidR="006A4A6F" w:rsidRPr="001900B9">
        <w:rPr>
          <w:lang w:val="en-US"/>
        </w:rPr>
        <w:t>ố</w:t>
      </w:r>
      <w:r w:rsidR="006A4A6F" w:rsidRPr="001900B9">
        <w:t xml:space="preserve">p làm sản phẩm thực hành </w:t>
      </w:r>
      <w:r w:rsidRPr="001900B9">
        <w:t xml:space="preserve">thay thế </w:t>
      </w:r>
      <w:r w:rsidR="006A4A6F" w:rsidRPr="001900B9">
        <w:rPr>
          <w:lang w:val="en-US"/>
        </w:rPr>
        <w:t>t</w:t>
      </w:r>
      <w:r w:rsidRPr="001900B9">
        <w:t>rống</w:t>
      </w:r>
      <w:r w:rsidR="006C216C">
        <w:rPr>
          <w:lang w:val="en-US"/>
        </w:rPr>
        <w:t xml:space="preserve"> với</w:t>
      </w:r>
      <w:r w:rsidR="006A4A6F" w:rsidRPr="001900B9">
        <w:rPr>
          <w:lang w:val="en-US"/>
        </w:rPr>
        <w:t xml:space="preserve"> các bước</w:t>
      </w:r>
      <w:r w:rsidR="002F3B67">
        <w:rPr>
          <w:lang w:val="en-US"/>
        </w:rPr>
        <w:t xml:space="preserve"> thực hiện</w:t>
      </w:r>
      <w:r w:rsidR="006A4A6F" w:rsidRPr="001900B9">
        <w:rPr>
          <w:lang w:val="en-US"/>
        </w:rPr>
        <w:t xml:space="preserve"> như sau:</w:t>
      </w:r>
    </w:p>
    <w:p w:rsidR="00FB400C" w:rsidRPr="001900B9" w:rsidRDefault="00CE69C3" w:rsidP="00964411">
      <w:pPr>
        <w:pStyle w:val="Bodytext30"/>
        <w:shd w:val="clear" w:color="auto" w:fill="auto"/>
        <w:spacing w:before="120" w:after="120" w:line="240" w:lineRule="auto"/>
        <w:ind w:firstLine="360"/>
        <w:jc w:val="left"/>
      </w:pPr>
      <w:r w:rsidRPr="001900B9">
        <w:t>Bước 1: Tạo dáng sản phấm có hình dạng bông hoa.</w:t>
      </w:r>
    </w:p>
    <w:p w:rsidR="00FB400C" w:rsidRPr="001900B9" w:rsidRDefault="00CE69C3" w:rsidP="00964411">
      <w:pPr>
        <w:pStyle w:val="Bodytext20"/>
        <w:shd w:val="clear" w:color="auto" w:fill="auto"/>
        <w:spacing w:before="120" w:after="120" w:line="240" w:lineRule="auto"/>
        <w:ind w:firstLine="360"/>
        <w:jc w:val="left"/>
      </w:pPr>
      <w:r w:rsidRPr="001900B9">
        <w:t xml:space="preserve">- Dùng bút bi vẽ mẫu một hình bông hoa có đường kính khoảng 30 </w:t>
      </w:r>
      <w:r w:rsidRPr="001900B9">
        <w:rPr>
          <w:lang w:val="en-US" w:eastAsia="en-US" w:bidi="en-US"/>
        </w:rPr>
        <w:t xml:space="preserve">cm </w:t>
      </w:r>
      <w:r w:rsidRPr="001900B9">
        <w:rPr>
          <w:rStyle w:val="Bodytext2Italic"/>
        </w:rPr>
        <w:t>(tương đương với mặt trống con),</w:t>
      </w:r>
      <w:r w:rsidRPr="001900B9">
        <w:t xml:space="preserve"> dùng kéo cắt theo hình đã vẽ ta được một bông hoa đầu tiên sau đấy </w:t>
      </w:r>
      <w:r w:rsidRPr="001900B9">
        <w:rPr>
          <w:lang w:val="en-US" w:eastAsia="en-US" w:bidi="en-US"/>
        </w:rPr>
        <w:t xml:space="preserve">“Scan” </w:t>
      </w:r>
      <w:r w:rsidRPr="001900B9">
        <w:t>(viền theo mẫu) một loạt lên tấm xốp cao su và cắt ta được nhiều sản phẩm cùng lúc.</w:t>
      </w:r>
    </w:p>
    <w:p w:rsidR="00FB400C" w:rsidRPr="001900B9" w:rsidRDefault="006F6E95" w:rsidP="00964411">
      <w:pPr>
        <w:spacing w:before="120" w:after="120"/>
        <w:jc w:val="center"/>
        <w:rPr>
          <w:rFonts w:ascii="Times New Roman" w:hAnsi="Times New Roman" w:cs="Times New Roman"/>
          <w:sz w:val="26"/>
          <w:szCs w:val="26"/>
        </w:rPr>
      </w:pPr>
      <w:r w:rsidRPr="001900B9">
        <w:rPr>
          <w:rFonts w:ascii="Times New Roman" w:hAnsi="Times New Roman" w:cs="Times New Roman"/>
          <w:sz w:val="26"/>
          <w:szCs w:val="2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5.85pt;height:115.9pt">
            <v:imagedata r:id="rId7" r:href="rId8"/>
          </v:shape>
        </w:pict>
      </w:r>
    </w:p>
    <w:p w:rsidR="00FB400C" w:rsidRPr="001900B9" w:rsidRDefault="00CE69C3" w:rsidP="00964411">
      <w:pPr>
        <w:pStyle w:val="Bodytext30"/>
        <w:shd w:val="clear" w:color="auto" w:fill="auto"/>
        <w:spacing w:before="120" w:after="120" w:line="240" w:lineRule="auto"/>
        <w:ind w:firstLine="360"/>
        <w:jc w:val="left"/>
      </w:pPr>
      <w:r w:rsidRPr="001900B9">
        <w:t>Bưóc 2: Tạo dáng phần đế và dùng keo 502 dán vào bông hoa.</w:t>
      </w:r>
    </w:p>
    <w:p w:rsidR="00FB400C" w:rsidRPr="001900B9" w:rsidRDefault="00CE69C3" w:rsidP="00964411">
      <w:pPr>
        <w:pStyle w:val="Bodytext20"/>
        <w:shd w:val="clear" w:color="auto" w:fill="auto"/>
        <w:spacing w:before="120" w:after="120" w:line="240" w:lineRule="auto"/>
        <w:ind w:firstLine="360"/>
        <w:jc w:val="left"/>
      </w:pPr>
      <w:r w:rsidRPr="001900B9">
        <w:t xml:space="preserve">- Tạo dáng một hình tròn có đường kính khoảng </w:t>
      </w:r>
      <w:r w:rsidR="006A4A6F" w:rsidRPr="001900B9">
        <w:rPr>
          <w:lang w:val="en-US"/>
        </w:rPr>
        <w:t xml:space="preserve">10 </w:t>
      </w:r>
      <w:r w:rsidRPr="001900B9">
        <w:t>cm</w:t>
      </w:r>
      <w:r w:rsidR="006A4A6F" w:rsidRPr="001900B9">
        <w:rPr>
          <w:lang w:val="en-US"/>
        </w:rPr>
        <w:t>,</w:t>
      </w:r>
      <w:r w:rsidRPr="001900B9">
        <w:t xml:space="preserve"> sau đấy cắt đồng loạt rồi dùng keo 502 dán vào tâm của bông hoa. Tạo cho tâm bông hoa có</w:t>
      </w:r>
      <w:r w:rsidRPr="001900B9">
        <w:t xml:space="preserve"> độ dày nhất định để khi dùng dùi trống đánh vào thì có độ nẩy gần như giống đánh trên trống thật.</w:t>
      </w:r>
    </w:p>
    <w:p w:rsidR="00FB400C" w:rsidRPr="001900B9" w:rsidRDefault="006F6E95" w:rsidP="00964411">
      <w:pPr>
        <w:spacing w:before="120" w:after="120"/>
        <w:rPr>
          <w:rFonts w:ascii="Times New Roman" w:hAnsi="Times New Roman" w:cs="Times New Roman"/>
          <w:sz w:val="26"/>
          <w:szCs w:val="26"/>
        </w:rPr>
      </w:pPr>
      <w:r w:rsidRPr="001900B9">
        <w:rPr>
          <w:rFonts w:ascii="Times New Roman" w:hAnsi="Times New Roman" w:cs="Times New Roman"/>
          <w:sz w:val="26"/>
          <w:szCs w:val="26"/>
        </w:rPr>
        <w:pict>
          <v:shape id="_x0000_i1026" type="#_x0000_t75" style="width:389.25pt;height:97.75pt">
            <v:imagedata r:id="rId9" r:href="rId10"/>
          </v:shape>
        </w:pict>
      </w:r>
    </w:p>
    <w:p w:rsidR="00FB400C" w:rsidRPr="001900B9" w:rsidRDefault="00CE69C3" w:rsidP="00964411">
      <w:pPr>
        <w:pStyle w:val="Bodytext30"/>
        <w:shd w:val="clear" w:color="auto" w:fill="auto"/>
        <w:spacing w:before="120" w:after="120" w:line="240" w:lineRule="auto"/>
        <w:ind w:firstLine="360"/>
        <w:jc w:val="left"/>
      </w:pPr>
      <w:r w:rsidRPr="001900B9">
        <w:t>Bư</w:t>
      </w:r>
      <w:r w:rsidR="006A4A6F" w:rsidRPr="001900B9">
        <w:rPr>
          <w:lang w:val="en-US"/>
        </w:rPr>
        <w:t>ớ</w:t>
      </w:r>
      <w:r w:rsidRPr="001900B9">
        <w:t>c 3: Trang trí lý thuyết các bài trống Đội</w:t>
      </w:r>
      <w:r w:rsidR="006A4A6F" w:rsidRPr="001900B9">
        <w:rPr>
          <w:lang w:val="en-US"/>
        </w:rPr>
        <w:t xml:space="preserve"> l</w:t>
      </w:r>
      <w:r w:rsidRPr="001900B9">
        <w:t>ên bông hoa.</w:t>
      </w:r>
    </w:p>
    <w:p w:rsidR="00FB400C" w:rsidRPr="001900B9" w:rsidRDefault="00CE69C3" w:rsidP="00964411">
      <w:pPr>
        <w:pStyle w:val="Bodytext20"/>
        <w:shd w:val="clear" w:color="auto" w:fill="auto"/>
        <w:spacing w:before="120" w:after="120" w:line="240" w:lineRule="auto"/>
        <w:ind w:firstLine="360"/>
        <w:jc w:val="left"/>
      </w:pPr>
      <w:r w:rsidRPr="001900B9">
        <w:t>- In (viết) lý thuyết các bài trống Đội trên đề can rồi dán vào bông hoa hoa. Làm như thế khi đội viên thực hành sẽ học thuộc lý thuyết ngay trên mặt trống, giúp các em nhanh thuộc và nhớ lâu.</w:t>
      </w:r>
    </w:p>
    <w:p w:rsidR="00FB400C" w:rsidRPr="001900B9" w:rsidRDefault="006F6E95" w:rsidP="00964411">
      <w:pPr>
        <w:spacing w:before="120" w:after="120"/>
        <w:jc w:val="center"/>
        <w:rPr>
          <w:rFonts w:ascii="Times New Roman" w:hAnsi="Times New Roman" w:cs="Times New Roman"/>
          <w:sz w:val="26"/>
          <w:szCs w:val="26"/>
        </w:rPr>
      </w:pPr>
      <w:r w:rsidRPr="001900B9">
        <w:rPr>
          <w:rFonts w:ascii="Times New Roman" w:hAnsi="Times New Roman" w:cs="Times New Roman"/>
          <w:sz w:val="26"/>
          <w:szCs w:val="26"/>
        </w:rPr>
        <w:pict>
          <v:shape id="_x0000_i1027" type="#_x0000_t75" style="width:364.1pt;height:104.2pt">
            <v:imagedata r:id="rId11" r:href="rId12"/>
          </v:shape>
        </w:pict>
      </w:r>
    </w:p>
    <w:p w:rsidR="00FB400C" w:rsidRPr="001900B9" w:rsidRDefault="00CE69C3" w:rsidP="00964411">
      <w:pPr>
        <w:pStyle w:val="Bodytext30"/>
        <w:shd w:val="clear" w:color="auto" w:fill="auto"/>
        <w:spacing w:before="120" w:after="120" w:line="240" w:lineRule="auto"/>
        <w:ind w:firstLine="360"/>
        <w:jc w:val="left"/>
      </w:pPr>
      <w:r w:rsidRPr="001900B9">
        <w:t>Bước 4: Hưóng dẫn đội viên thực hành.</w:t>
      </w:r>
    </w:p>
    <w:p w:rsidR="00FB400C" w:rsidRPr="001900B9" w:rsidRDefault="00CE69C3" w:rsidP="00964411">
      <w:pPr>
        <w:pStyle w:val="Bodytext20"/>
        <w:shd w:val="clear" w:color="auto" w:fill="auto"/>
        <w:spacing w:before="120" w:after="120" w:line="240" w:lineRule="auto"/>
        <w:ind w:firstLine="360"/>
        <w:jc w:val="left"/>
      </w:pPr>
      <w:r w:rsidRPr="001900B9">
        <w:t>- Có th</w:t>
      </w:r>
      <w:r w:rsidR="00815FDC" w:rsidRPr="001900B9">
        <w:rPr>
          <w:lang w:val="en-US"/>
        </w:rPr>
        <w:t>ể</w:t>
      </w:r>
      <w:r w:rsidRPr="001900B9">
        <w:t xml:space="preserve"> hướng dẫn cả </w:t>
      </w:r>
      <w:r w:rsidR="00815FDC" w:rsidRPr="001900B9">
        <w:rPr>
          <w:lang w:val="en-US"/>
        </w:rPr>
        <w:t>c</w:t>
      </w:r>
      <w:r w:rsidRPr="001900B9">
        <w:t>hi đội có 40</w:t>
      </w:r>
      <w:r w:rsidR="00815FDC" w:rsidRPr="001900B9">
        <w:rPr>
          <w:lang w:val="en-US"/>
        </w:rPr>
        <w:t xml:space="preserve"> </w:t>
      </w:r>
      <w:r w:rsidRPr="001900B9">
        <w:t>-</w:t>
      </w:r>
      <w:r w:rsidR="00815FDC" w:rsidRPr="001900B9">
        <w:rPr>
          <w:lang w:val="en-US"/>
        </w:rPr>
        <w:t xml:space="preserve"> </w:t>
      </w:r>
      <w:r w:rsidRPr="001900B9">
        <w:t>50 đội viên mà không lo thiếu tr</w:t>
      </w:r>
      <w:r w:rsidRPr="001900B9">
        <w:t xml:space="preserve">ống thực hành, </w:t>
      </w:r>
      <w:r w:rsidR="00815FDC" w:rsidRPr="001900B9">
        <w:rPr>
          <w:lang w:val="en-US"/>
        </w:rPr>
        <w:t>đ</w:t>
      </w:r>
      <w:r w:rsidRPr="001900B9">
        <w:t>ặc biệt khi đánh, độ n</w:t>
      </w:r>
      <w:r w:rsidR="00815FDC" w:rsidRPr="001900B9">
        <w:rPr>
          <w:lang w:val="en-US"/>
        </w:rPr>
        <w:t>ẩ</w:t>
      </w:r>
      <w:r w:rsidRPr="001900B9">
        <w:t>y của bông hoa rất tốt tạo cho các em có cảm giác như đánh trên trống thật</w:t>
      </w:r>
      <w:r w:rsidR="00815FDC" w:rsidRPr="001900B9">
        <w:rPr>
          <w:lang w:val="en-US"/>
        </w:rPr>
        <w:t xml:space="preserve">, </w:t>
      </w:r>
      <w:r w:rsidRPr="001900B9">
        <w:t xml:space="preserve">khi </w:t>
      </w:r>
      <w:r w:rsidRPr="001900B9">
        <w:t>thực hành</w:t>
      </w:r>
      <w:r w:rsidR="00815FDC" w:rsidRPr="001900B9">
        <w:t xml:space="preserve"> trên trống thật sẽ không bỡ ng</w:t>
      </w:r>
      <w:r w:rsidR="00815FDC" w:rsidRPr="001900B9">
        <w:rPr>
          <w:lang w:val="en-US"/>
        </w:rPr>
        <w:t>ỡ,</w:t>
      </w:r>
      <w:r w:rsidRPr="001900B9">
        <w:t xml:space="preserve"> ngượng tay.</w:t>
      </w:r>
    </w:p>
    <w:p w:rsidR="00FB400C" w:rsidRPr="001900B9" w:rsidRDefault="006F6E95" w:rsidP="00964411">
      <w:pPr>
        <w:spacing w:before="120" w:after="120"/>
        <w:jc w:val="center"/>
        <w:rPr>
          <w:rFonts w:ascii="Times New Roman" w:hAnsi="Times New Roman" w:cs="Times New Roman"/>
          <w:sz w:val="26"/>
          <w:szCs w:val="26"/>
        </w:rPr>
      </w:pPr>
      <w:r w:rsidRPr="001900B9">
        <w:rPr>
          <w:rFonts w:ascii="Times New Roman" w:hAnsi="Times New Roman" w:cs="Times New Roman"/>
          <w:sz w:val="26"/>
          <w:szCs w:val="26"/>
        </w:rPr>
        <w:pict>
          <v:shape id="_x0000_i1028" type="#_x0000_t75" style="width:367pt;height:173.85pt">
            <v:imagedata r:id="rId13" r:href="rId14"/>
          </v:shape>
        </w:pict>
      </w:r>
    </w:p>
    <w:p w:rsidR="00FB400C" w:rsidRPr="001900B9" w:rsidRDefault="006A4A6F" w:rsidP="00964411">
      <w:pPr>
        <w:pStyle w:val="Bodytext30"/>
        <w:shd w:val="clear" w:color="auto" w:fill="auto"/>
        <w:spacing w:before="120" w:after="120" w:line="240" w:lineRule="auto"/>
        <w:jc w:val="left"/>
      </w:pPr>
      <w:r w:rsidRPr="001900B9">
        <w:rPr>
          <w:lang w:val="en-US"/>
        </w:rPr>
        <w:lastRenderedPageBreak/>
        <w:t xml:space="preserve">7. </w:t>
      </w:r>
      <w:r w:rsidR="00CE69C3" w:rsidRPr="001900B9">
        <w:t>Các điều kiện cần thiết để áp dụng sáng kiến:</w:t>
      </w:r>
    </w:p>
    <w:p w:rsidR="00FB400C" w:rsidRPr="001900B9" w:rsidRDefault="006A4A6F" w:rsidP="00964411">
      <w:pPr>
        <w:pStyle w:val="Bodytext20"/>
        <w:shd w:val="clear" w:color="auto" w:fill="auto"/>
        <w:spacing w:before="120" w:after="120" w:line="240" w:lineRule="auto"/>
        <w:ind w:firstLine="360"/>
        <w:jc w:val="left"/>
      </w:pPr>
      <w:r w:rsidRPr="001900B9">
        <w:rPr>
          <w:lang w:val="en-US"/>
        </w:rPr>
        <w:t>-</w:t>
      </w:r>
      <w:r w:rsidR="00CE69C3" w:rsidRPr="001900B9">
        <w:t xml:space="preserve"> Áp dụng cho tất cả các trường có Đội thiếu niên tiền phong Hồ Chí</w:t>
      </w:r>
      <w:r w:rsidRPr="001900B9">
        <w:rPr>
          <w:lang w:val="en-US"/>
        </w:rPr>
        <w:t xml:space="preserve"> </w:t>
      </w:r>
      <w:r w:rsidR="00CE69C3" w:rsidRPr="001900B9">
        <w:t>Minh.</w:t>
      </w:r>
    </w:p>
    <w:p w:rsidR="00FB400C" w:rsidRPr="001900B9" w:rsidRDefault="00964411" w:rsidP="00964411">
      <w:pPr>
        <w:pStyle w:val="Bodytext20"/>
        <w:shd w:val="clear" w:color="auto" w:fill="auto"/>
        <w:spacing w:before="120" w:after="120" w:line="240" w:lineRule="auto"/>
        <w:ind w:firstLine="360"/>
        <w:jc w:val="left"/>
        <w:rPr>
          <w:lang w:val="en-US"/>
        </w:rPr>
      </w:pPr>
      <w:r w:rsidRPr="001900B9">
        <w:rPr>
          <w:lang w:val="en-US"/>
        </w:rPr>
        <w:t>-</w:t>
      </w:r>
      <w:r w:rsidR="00CE69C3" w:rsidRPr="001900B9">
        <w:t xml:space="preserve"> Có sự cấp thuận</w:t>
      </w:r>
      <w:r w:rsidR="00CE69C3" w:rsidRPr="001900B9">
        <w:t xml:space="preserve"> của nhà trường.</w:t>
      </w:r>
    </w:p>
    <w:p w:rsidR="006A4A6F" w:rsidRPr="001900B9" w:rsidRDefault="006A4A6F" w:rsidP="00964411">
      <w:pPr>
        <w:pStyle w:val="Bodytext20"/>
        <w:shd w:val="clear" w:color="auto" w:fill="auto"/>
        <w:spacing w:before="120" w:after="120" w:line="240" w:lineRule="auto"/>
        <w:jc w:val="left"/>
        <w:rPr>
          <w:b/>
          <w:lang w:val="en-US"/>
        </w:rPr>
      </w:pPr>
      <w:r w:rsidRPr="001900B9">
        <w:rPr>
          <w:b/>
          <w:lang w:val="en-US"/>
        </w:rPr>
        <w:t>8. Đ</w:t>
      </w:r>
      <w:r w:rsidR="00CE69C3" w:rsidRPr="001900B9">
        <w:rPr>
          <w:b/>
        </w:rPr>
        <w:t>ánh giá l</w:t>
      </w:r>
      <w:r w:rsidR="00815FDC" w:rsidRPr="001900B9">
        <w:rPr>
          <w:b/>
          <w:lang w:val="en-US"/>
        </w:rPr>
        <w:t>ợ</w:t>
      </w:r>
      <w:r w:rsidR="00CE69C3" w:rsidRPr="001900B9">
        <w:rPr>
          <w:b/>
        </w:rPr>
        <w:t>i ích thu đư</w:t>
      </w:r>
      <w:r w:rsidRPr="001900B9">
        <w:rPr>
          <w:b/>
          <w:lang w:val="en-US"/>
        </w:rPr>
        <w:t>ợ</w:t>
      </w:r>
      <w:r w:rsidR="00CE69C3" w:rsidRPr="001900B9">
        <w:rPr>
          <w:b/>
        </w:rPr>
        <w:t>c hoặc dự kiến có thể thu đư</w:t>
      </w:r>
      <w:r w:rsidRPr="001900B9">
        <w:rPr>
          <w:b/>
          <w:lang w:val="en-US"/>
        </w:rPr>
        <w:t>ợ</w:t>
      </w:r>
      <w:r w:rsidR="00CE69C3" w:rsidRPr="001900B9">
        <w:rPr>
          <w:b/>
        </w:rPr>
        <w:t xml:space="preserve">c do áp dụng sáng kiến </w:t>
      </w:r>
    </w:p>
    <w:p w:rsidR="00047BB5" w:rsidRPr="001900B9" w:rsidRDefault="006A4A6F" w:rsidP="00964411">
      <w:pPr>
        <w:pStyle w:val="Bodytext20"/>
        <w:shd w:val="clear" w:color="auto" w:fill="auto"/>
        <w:spacing w:before="120" w:after="120" w:line="240" w:lineRule="auto"/>
        <w:ind w:firstLine="360"/>
        <w:rPr>
          <w:lang w:val="en-US"/>
        </w:rPr>
      </w:pPr>
      <w:r w:rsidRPr="001900B9">
        <w:rPr>
          <w:lang w:val="en-US"/>
        </w:rPr>
        <w:t xml:space="preserve">Tác giả đã có sự tìm tòi và sáng tạo trong việc khắc phục hiện tượng thiếu dụng cụ để thực hành các bài trống Đội đó là cắt, dán các miếng xốp để học sinh được thực hành. Áp dụng sáng kiến đã giải quyết được việc thiếu kinh phí để đầu tư cơ sở vật chất trong phục vụ dạy và học của nhà trường, cụ thể ở đây là thiếu kinh phí mua sắm trống đội để thực hành. Dùng miếng cao su xốp để thực hành các bài trống đội sẽ làm giảm tiếng ồn, tránh ảnh hưởng tới xung quanh, tiết kiệm được kinh phí. </w:t>
      </w:r>
    </w:p>
    <w:p w:rsidR="00FB400C" w:rsidRPr="001900B9" w:rsidRDefault="006A4A6F" w:rsidP="00964411">
      <w:pPr>
        <w:pStyle w:val="Bodytext20"/>
        <w:shd w:val="clear" w:color="auto" w:fill="auto"/>
        <w:spacing w:before="120" w:after="120" w:line="240" w:lineRule="auto"/>
        <w:ind w:firstLine="360"/>
        <w:rPr>
          <w:lang w:val="en-US"/>
        </w:rPr>
      </w:pPr>
      <w:r w:rsidRPr="001900B9">
        <w:rPr>
          <w:lang w:val="en-US"/>
        </w:rPr>
        <w:t>Sáng kiến có thể áp dụng cho các nhà trường trên địa bàn tỉnh nhất là các địa phương còn hạn chế về kinh phí.</w:t>
      </w:r>
      <w:r w:rsidR="00047BB5" w:rsidRPr="001900B9">
        <w:rPr>
          <w:b/>
          <w:lang w:val="en-US"/>
        </w:rPr>
        <w:t>/.</w:t>
      </w:r>
    </w:p>
    <w:p w:rsidR="00FB400C" w:rsidRPr="001900B9" w:rsidRDefault="00FB400C" w:rsidP="00964411">
      <w:pPr>
        <w:spacing w:before="120" w:after="120"/>
        <w:rPr>
          <w:rFonts w:ascii="Times New Roman" w:hAnsi="Times New Roman" w:cs="Times New Roman"/>
          <w:sz w:val="26"/>
          <w:szCs w:val="26"/>
        </w:rPr>
      </w:pPr>
    </w:p>
    <w:sectPr w:rsidR="00FB400C" w:rsidRPr="001900B9" w:rsidSect="00047BB5">
      <w:pgSz w:w="12240" w:h="16840"/>
      <w:pgMar w:top="777" w:right="1393" w:bottom="1430" w:left="1440"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E69C3" w:rsidRDefault="00CE69C3" w:rsidP="00FB400C">
      <w:r>
        <w:separator/>
      </w:r>
    </w:p>
  </w:endnote>
  <w:endnote w:type="continuationSeparator" w:id="1">
    <w:p w:rsidR="00CE69C3" w:rsidRDefault="00CE69C3" w:rsidP="00FB400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E69C3" w:rsidRDefault="00CE69C3"/>
  </w:footnote>
  <w:footnote w:type="continuationSeparator" w:id="1">
    <w:p w:rsidR="00CE69C3" w:rsidRDefault="00CE69C3"/>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A746A"/>
    <w:multiLevelType w:val="hybridMultilevel"/>
    <w:tmpl w:val="475E4156"/>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A096F47"/>
    <w:multiLevelType w:val="multilevel"/>
    <w:tmpl w:val="29F61892"/>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8"/>
  <w:defaultTabStop w:val="720"/>
  <w:drawingGridHorizontalSpacing w:val="181"/>
  <w:drawingGridVerticalSpacing w:val="181"/>
  <w:characterSpacingControl w:val="compressPunctuation"/>
  <w:hdrShapeDefaults>
    <o:shapedefaults v:ext="edit" spidmax="3074"/>
  </w:hdrShapeDefaults>
  <w:footnotePr>
    <w:footnote w:id="0"/>
    <w:footnote w:id="1"/>
  </w:footnotePr>
  <w:endnotePr>
    <w:endnote w:id="0"/>
    <w:endnote w:id="1"/>
  </w:endnotePr>
  <w:compat>
    <w:doNotExpandShiftReturn/>
    <w:useFELayout/>
  </w:compat>
  <w:rsids>
    <w:rsidRoot w:val="00FB400C"/>
    <w:rsid w:val="00047BB5"/>
    <w:rsid w:val="001900B9"/>
    <w:rsid w:val="002F3B67"/>
    <w:rsid w:val="006A4A6F"/>
    <w:rsid w:val="006C216C"/>
    <w:rsid w:val="006F6E95"/>
    <w:rsid w:val="00815FDC"/>
    <w:rsid w:val="00964411"/>
    <w:rsid w:val="00A40C6F"/>
    <w:rsid w:val="00AD5206"/>
    <w:rsid w:val="00B114A7"/>
    <w:rsid w:val="00CE69C3"/>
    <w:rsid w:val="00E470F3"/>
    <w:rsid w:val="00FB400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4"/>
        <w:szCs w:val="24"/>
        <w:lang w:val="vi-VN" w:eastAsia="vi-VN" w:bidi="vi-VN"/>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B400C"/>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B400C"/>
    <w:rPr>
      <w:color w:val="0066CC"/>
      <w:u w:val="single"/>
    </w:rPr>
  </w:style>
  <w:style w:type="character" w:customStyle="1" w:styleId="Bodytext3">
    <w:name w:val="Body text (3)_"/>
    <w:basedOn w:val="DefaultParagraphFont"/>
    <w:link w:val="Bodytext30"/>
    <w:rsid w:val="00FB400C"/>
    <w:rPr>
      <w:rFonts w:ascii="Times New Roman" w:eastAsia="Times New Roman" w:hAnsi="Times New Roman" w:cs="Times New Roman"/>
      <w:b/>
      <w:bCs/>
      <w:i w:val="0"/>
      <w:iCs w:val="0"/>
      <w:smallCaps w:val="0"/>
      <w:strike w:val="0"/>
      <w:sz w:val="26"/>
      <w:szCs w:val="26"/>
      <w:u w:val="none"/>
    </w:rPr>
  </w:style>
  <w:style w:type="character" w:customStyle="1" w:styleId="Headerorfooter">
    <w:name w:val="Header or footer_"/>
    <w:basedOn w:val="DefaultParagraphFont"/>
    <w:link w:val="Headerorfooter0"/>
    <w:rsid w:val="00FB400C"/>
    <w:rPr>
      <w:rFonts w:ascii="Times New Roman" w:eastAsia="Times New Roman" w:hAnsi="Times New Roman" w:cs="Times New Roman"/>
      <w:b w:val="0"/>
      <w:bCs w:val="0"/>
      <w:i w:val="0"/>
      <w:iCs w:val="0"/>
      <w:smallCaps w:val="0"/>
      <w:strike w:val="0"/>
      <w:sz w:val="22"/>
      <w:szCs w:val="22"/>
      <w:u w:val="none"/>
    </w:rPr>
  </w:style>
  <w:style w:type="character" w:customStyle="1" w:styleId="Headerorfooter1">
    <w:name w:val="Header or footer"/>
    <w:basedOn w:val="Headerorfooter"/>
    <w:rsid w:val="00FB400C"/>
    <w:rPr>
      <w:color w:val="000000"/>
      <w:spacing w:val="0"/>
      <w:w w:val="100"/>
      <w:position w:val="0"/>
      <w:lang w:val="vi-VN" w:eastAsia="vi-VN" w:bidi="vi-VN"/>
    </w:rPr>
  </w:style>
  <w:style w:type="character" w:customStyle="1" w:styleId="Heading1">
    <w:name w:val="Heading #1_"/>
    <w:basedOn w:val="DefaultParagraphFont"/>
    <w:link w:val="Heading10"/>
    <w:rsid w:val="00FB400C"/>
    <w:rPr>
      <w:rFonts w:ascii="Times New Roman" w:eastAsia="Times New Roman" w:hAnsi="Times New Roman" w:cs="Times New Roman"/>
      <w:b/>
      <w:bCs/>
      <w:i w:val="0"/>
      <w:iCs w:val="0"/>
      <w:smallCaps w:val="0"/>
      <w:strike w:val="0"/>
      <w:sz w:val="30"/>
      <w:szCs w:val="30"/>
      <w:u w:val="none"/>
    </w:rPr>
  </w:style>
  <w:style w:type="character" w:customStyle="1" w:styleId="Bodytext2">
    <w:name w:val="Body text (2)_"/>
    <w:basedOn w:val="DefaultParagraphFont"/>
    <w:link w:val="Bodytext20"/>
    <w:rsid w:val="00FB400C"/>
    <w:rPr>
      <w:rFonts w:ascii="Times New Roman" w:eastAsia="Times New Roman" w:hAnsi="Times New Roman" w:cs="Times New Roman"/>
      <w:b w:val="0"/>
      <w:bCs w:val="0"/>
      <w:i w:val="0"/>
      <w:iCs w:val="0"/>
      <w:smallCaps w:val="0"/>
      <w:strike w:val="0"/>
      <w:sz w:val="26"/>
      <w:szCs w:val="26"/>
      <w:u w:val="none"/>
    </w:rPr>
  </w:style>
  <w:style w:type="character" w:customStyle="1" w:styleId="Bodytext2Bold">
    <w:name w:val="Body text (2) + Bold"/>
    <w:aliases w:val="Italic"/>
    <w:basedOn w:val="Bodytext2"/>
    <w:rsid w:val="00FB400C"/>
    <w:rPr>
      <w:b/>
      <w:bCs/>
      <w:i/>
      <w:iCs/>
      <w:color w:val="000000"/>
      <w:spacing w:val="0"/>
      <w:w w:val="100"/>
      <w:position w:val="0"/>
      <w:u w:val="single"/>
      <w:lang w:val="vi-VN" w:eastAsia="vi-VN" w:bidi="vi-VN"/>
    </w:rPr>
  </w:style>
  <w:style w:type="character" w:customStyle="1" w:styleId="Bodytext21">
    <w:name w:val="Body text (2)"/>
    <w:basedOn w:val="Bodytext2"/>
    <w:rsid w:val="00FB400C"/>
    <w:rPr>
      <w:color w:val="000000"/>
      <w:spacing w:val="0"/>
      <w:w w:val="100"/>
      <w:position w:val="0"/>
      <w:lang w:val="vi-VN" w:eastAsia="vi-VN" w:bidi="vi-VN"/>
    </w:rPr>
  </w:style>
  <w:style w:type="character" w:customStyle="1" w:styleId="Tablecaption2">
    <w:name w:val="Table caption (2)_"/>
    <w:basedOn w:val="DefaultParagraphFont"/>
    <w:link w:val="Tablecaption20"/>
    <w:rsid w:val="00FB400C"/>
    <w:rPr>
      <w:rFonts w:ascii="Times New Roman" w:eastAsia="Times New Roman" w:hAnsi="Times New Roman" w:cs="Times New Roman"/>
      <w:b w:val="0"/>
      <w:bCs w:val="0"/>
      <w:i w:val="0"/>
      <w:iCs w:val="0"/>
      <w:smallCaps w:val="0"/>
      <w:strike w:val="0"/>
      <w:sz w:val="26"/>
      <w:szCs w:val="26"/>
      <w:u w:val="none"/>
    </w:rPr>
  </w:style>
  <w:style w:type="character" w:customStyle="1" w:styleId="Tablecaption21">
    <w:name w:val="Table caption (2)"/>
    <w:basedOn w:val="Tablecaption2"/>
    <w:rsid w:val="00FB400C"/>
    <w:rPr>
      <w:color w:val="000000"/>
      <w:spacing w:val="0"/>
      <w:w w:val="100"/>
      <w:position w:val="0"/>
      <w:u w:val="single"/>
      <w:lang w:val="vi-VN" w:eastAsia="vi-VN" w:bidi="vi-VN"/>
    </w:rPr>
  </w:style>
  <w:style w:type="character" w:customStyle="1" w:styleId="Tablecaption">
    <w:name w:val="Table caption_"/>
    <w:basedOn w:val="DefaultParagraphFont"/>
    <w:link w:val="Tablecaption0"/>
    <w:rsid w:val="00FB400C"/>
    <w:rPr>
      <w:rFonts w:ascii="Times New Roman" w:eastAsia="Times New Roman" w:hAnsi="Times New Roman" w:cs="Times New Roman"/>
      <w:b/>
      <w:bCs/>
      <w:i/>
      <w:iCs/>
      <w:smallCaps w:val="0"/>
      <w:strike w:val="0"/>
      <w:sz w:val="26"/>
      <w:szCs w:val="26"/>
      <w:u w:val="none"/>
    </w:rPr>
  </w:style>
  <w:style w:type="character" w:customStyle="1" w:styleId="TablecaptionNotBold">
    <w:name w:val="Table caption + Not Bold"/>
    <w:aliases w:val="Not Italic"/>
    <w:basedOn w:val="Tablecaption"/>
    <w:rsid w:val="00FB400C"/>
    <w:rPr>
      <w:b/>
      <w:bCs/>
      <w:i/>
      <w:iCs/>
      <w:color w:val="000000"/>
      <w:spacing w:val="0"/>
      <w:w w:val="100"/>
      <w:position w:val="0"/>
      <w:lang w:val="vi-VN" w:eastAsia="vi-VN" w:bidi="vi-VN"/>
    </w:rPr>
  </w:style>
  <w:style w:type="character" w:customStyle="1" w:styleId="Bodytext211pt">
    <w:name w:val="Body text (2) + 11 pt"/>
    <w:basedOn w:val="Bodytext2"/>
    <w:rsid w:val="00FB400C"/>
    <w:rPr>
      <w:color w:val="000000"/>
      <w:spacing w:val="0"/>
      <w:w w:val="100"/>
      <w:position w:val="0"/>
      <w:sz w:val="22"/>
      <w:szCs w:val="22"/>
      <w:lang w:val="vi-VN" w:eastAsia="vi-VN" w:bidi="vi-VN"/>
    </w:rPr>
  </w:style>
  <w:style w:type="character" w:customStyle="1" w:styleId="Bodytext22">
    <w:name w:val="Body text (2)"/>
    <w:basedOn w:val="Bodytext2"/>
    <w:rsid w:val="00FB400C"/>
    <w:rPr>
      <w:color w:val="000000"/>
      <w:spacing w:val="0"/>
      <w:w w:val="100"/>
      <w:position w:val="0"/>
      <w:lang w:val="vi-VN" w:eastAsia="vi-VN" w:bidi="vi-VN"/>
    </w:rPr>
  </w:style>
  <w:style w:type="character" w:customStyle="1" w:styleId="Bodytext2Bold0">
    <w:name w:val="Body text (2) + Bold"/>
    <w:basedOn w:val="Bodytext2"/>
    <w:rsid w:val="00FB400C"/>
    <w:rPr>
      <w:b/>
      <w:bCs/>
      <w:color w:val="000000"/>
      <w:spacing w:val="0"/>
      <w:w w:val="100"/>
      <w:position w:val="0"/>
      <w:lang w:val="vi-VN" w:eastAsia="vi-VN" w:bidi="vi-VN"/>
    </w:rPr>
  </w:style>
  <w:style w:type="character" w:customStyle="1" w:styleId="Bodytext2Italic">
    <w:name w:val="Body text (2) + Italic"/>
    <w:basedOn w:val="Bodytext2"/>
    <w:rsid w:val="00FB400C"/>
    <w:rPr>
      <w:i/>
      <w:iCs/>
      <w:color w:val="000000"/>
      <w:spacing w:val="0"/>
      <w:w w:val="100"/>
      <w:position w:val="0"/>
      <w:lang w:val="vi-VN" w:eastAsia="vi-VN" w:bidi="vi-VN"/>
    </w:rPr>
  </w:style>
  <w:style w:type="character" w:customStyle="1" w:styleId="Bodytext3NotBold">
    <w:name w:val="Body text (3) + Not Bold"/>
    <w:basedOn w:val="Bodytext3"/>
    <w:rsid w:val="00FB400C"/>
    <w:rPr>
      <w:b/>
      <w:bCs/>
      <w:color w:val="000000"/>
      <w:spacing w:val="0"/>
      <w:w w:val="100"/>
      <w:position w:val="0"/>
      <w:lang w:val="vi-VN" w:eastAsia="vi-VN" w:bidi="vi-VN"/>
    </w:rPr>
  </w:style>
  <w:style w:type="character" w:customStyle="1" w:styleId="Bodytext4">
    <w:name w:val="Body text (4)_"/>
    <w:basedOn w:val="DefaultParagraphFont"/>
    <w:link w:val="Bodytext40"/>
    <w:rsid w:val="00FB400C"/>
    <w:rPr>
      <w:rFonts w:ascii="Times New Roman" w:eastAsia="Times New Roman" w:hAnsi="Times New Roman" w:cs="Times New Roman"/>
      <w:b w:val="0"/>
      <w:bCs w:val="0"/>
      <w:i/>
      <w:iCs/>
      <w:smallCaps w:val="0"/>
      <w:strike w:val="0"/>
      <w:sz w:val="26"/>
      <w:szCs w:val="26"/>
      <w:u w:val="none"/>
    </w:rPr>
  </w:style>
  <w:style w:type="character" w:customStyle="1" w:styleId="Bodytext4Bold">
    <w:name w:val="Body text (4) + Bold"/>
    <w:aliases w:val="Not Italic"/>
    <w:basedOn w:val="Bodytext4"/>
    <w:rsid w:val="00FB400C"/>
    <w:rPr>
      <w:b/>
      <w:bCs/>
      <w:i/>
      <w:iCs/>
      <w:color w:val="000000"/>
      <w:spacing w:val="0"/>
      <w:w w:val="100"/>
      <w:position w:val="0"/>
      <w:lang w:val="vi-VN" w:eastAsia="vi-VN" w:bidi="vi-VN"/>
    </w:rPr>
  </w:style>
  <w:style w:type="character" w:customStyle="1" w:styleId="Picturecaption2">
    <w:name w:val="Picture caption (2)_"/>
    <w:basedOn w:val="DefaultParagraphFont"/>
    <w:link w:val="Picturecaption20"/>
    <w:rsid w:val="00FB400C"/>
    <w:rPr>
      <w:rFonts w:ascii="Times New Roman" w:eastAsia="Times New Roman" w:hAnsi="Times New Roman" w:cs="Times New Roman"/>
      <w:b/>
      <w:bCs/>
      <w:i w:val="0"/>
      <w:iCs w:val="0"/>
      <w:smallCaps w:val="0"/>
      <w:strike w:val="0"/>
      <w:sz w:val="26"/>
      <w:szCs w:val="26"/>
      <w:u w:val="none"/>
    </w:rPr>
  </w:style>
  <w:style w:type="character" w:customStyle="1" w:styleId="Picturecaption">
    <w:name w:val="Picture caption_"/>
    <w:basedOn w:val="DefaultParagraphFont"/>
    <w:link w:val="Picturecaption0"/>
    <w:rsid w:val="00FB400C"/>
    <w:rPr>
      <w:rFonts w:ascii="Times New Roman" w:eastAsia="Times New Roman" w:hAnsi="Times New Roman" w:cs="Times New Roman"/>
      <w:b w:val="0"/>
      <w:bCs w:val="0"/>
      <w:i w:val="0"/>
      <w:iCs w:val="0"/>
      <w:smallCaps w:val="0"/>
      <w:strike w:val="0"/>
      <w:sz w:val="26"/>
      <w:szCs w:val="26"/>
      <w:u w:val="none"/>
    </w:rPr>
  </w:style>
  <w:style w:type="character" w:customStyle="1" w:styleId="Picturecaption1">
    <w:name w:val="Picture caption"/>
    <w:basedOn w:val="Picturecaption"/>
    <w:rsid w:val="00FB400C"/>
    <w:rPr>
      <w:color w:val="000000"/>
      <w:spacing w:val="0"/>
      <w:w w:val="100"/>
      <w:position w:val="0"/>
      <w:u w:val="single"/>
      <w:lang w:val="en-US" w:eastAsia="en-US" w:bidi="en-US"/>
    </w:rPr>
  </w:style>
  <w:style w:type="paragraph" w:customStyle="1" w:styleId="Bodytext30">
    <w:name w:val="Body text (3)"/>
    <w:basedOn w:val="Normal"/>
    <w:link w:val="Bodytext3"/>
    <w:rsid w:val="00FB400C"/>
    <w:pPr>
      <w:shd w:val="clear" w:color="auto" w:fill="FFFFFF"/>
      <w:spacing w:line="299" w:lineRule="exact"/>
      <w:jc w:val="center"/>
    </w:pPr>
    <w:rPr>
      <w:rFonts w:ascii="Times New Roman" w:eastAsia="Times New Roman" w:hAnsi="Times New Roman" w:cs="Times New Roman"/>
      <w:b/>
      <w:bCs/>
      <w:sz w:val="26"/>
      <w:szCs w:val="26"/>
    </w:rPr>
  </w:style>
  <w:style w:type="paragraph" w:customStyle="1" w:styleId="Headerorfooter0">
    <w:name w:val="Header or footer"/>
    <w:basedOn w:val="Normal"/>
    <w:link w:val="Headerorfooter"/>
    <w:rsid w:val="00FB400C"/>
    <w:pPr>
      <w:shd w:val="clear" w:color="auto" w:fill="FFFFFF"/>
      <w:spacing w:line="0" w:lineRule="atLeast"/>
      <w:jc w:val="center"/>
    </w:pPr>
    <w:rPr>
      <w:rFonts w:ascii="Times New Roman" w:eastAsia="Times New Roman" w:hAnsi="Times New Roman" w:cs="Times New Roman"/>
      <w:sz w:val="22"/>
      <w:szCs w:val="22"/>
    </w:rPr>
  </w:style>
  <w:style w:type="paragraph" w:customStyle="1" w:styleId="Heading10">
    <w:name w:val="Heading #1"/>
    <w:basedOn w:val="Normal"/>
    <w:link w:val="Heading1"/>
    <w:rsid w:val="00FB400C"/>
    <w:pPr>
      <w:shd w:val="clear" w:color="auto" w:fill="FFFFFF"/>
      <w:spacing w:line="0" w:lineRule="atLeast"/>
      <w:jc w:val="center"/>
      <w:outlineLvl w:val="0"/>
    </w:pPr>
    <w:rPr>
      <w:rFonts w:ascii="Times New Roman" w:eastAsia="Times New Roman" w:hAnsi="Times New Roman" w:cs="Times New Roman"/>
      <w:b/>
      <w:bCs/>
      <w:sz w:val="30"/>
      <w:szCs w:val="30"/>
    </w:rPr>
  </w:style>
  <w:style w:type="paragraph" w:customStyle="1" w:styleId="Bodytext20">
    <w:name w:val="Body text (2)"/>
    <w:basedOn w:val="Normal"/>
    <w:link w:val="Bodytext2"/>
    <w:rsid w:val="00FB400C"/>
    <w:pPr>
      <w:shd w:val="clear" w:color="auto" w:fill="FFFFFF"/>
      <w:spacing w:line="299" w:lineRule="exact"/>
      <w:jc w:val="both"/>
    </w:pPr>
    <w:rPr>
      <w:rFonts w:ascii="Times New Roman" w:eastAsia="Times New Roman" w:hAnsi="Times New Roman" w:cs="Times New Roman"/>
      <w:sz w:val="26"/>
      <w:szCs w:val="26"/>
    </w:rPr>
  </w:style>
  <w:style w:type="paragraph" w:customStyle="1" w:styleId="Tablecaption20">
    <w:name w:val="Table caption (2)"/>
    <w:basedOn w:val="Normal"/>
    <w:link w:val="Tablecaption2"/>
    <w:rsid w:val="00FB400C"/>
    <w:pPr>
      <w:shd w:val="clear" w:color="auto" w:fill="FFFFFF"/>
      <w:spacing w:line="0" w:lineRule="atLeast"/>
    </w:pPr>
    <w:rPr>
      <w:rFonts w:ascii="Times New Roman" w:eastAsia="Times New Roman" w:hAnsi="Times New Roman" w:cs="Times New Roman"/>
      <w:sz w:val="26"/>
      <w:szCs w:val="26"/>
    </w:rPr>
  </w:style>
  <w:style w:type="paragraph" w:customStyle="1" w:styleId="Tablecaption0">
    <w:name w:val="Table caption"/>
    <w:basedOn w:val="Normal"/>
    <w:link w:val="Tablecaption"/>
    <w:rsid w:val="00FB400C"/>
    <w:pPr>
      <w:shd w:val="clear" w:color="auto" w:fill="FFFFFF"/>
      <w:spacing w:line="302" w:lineRule="exact"/>
      <w:ind w:firstLine="720"/>
      <w:jc w:val="both"/>
    </w:pPr>
    <w:rPr>
      <w:rFonts w:ascii="Times New Roman" w:eastAsia="Times New Roman" w:hAnsi="Times New Roman" w:cs="Times New Roman"/>
      <w:b/>
      <w:bCs/>
      <w:i/>
      <w:iCs/>
      <w:sz w:val="26"/>
      <w:szCs w:val="26"/>
    </w:rPr>
  </w:style>
  <w:style w:type="paragraph" w:customStyle="1" w:styleId="Bodytext40">
    <w:name w:val="Body text (4)"/>
    <w:basedOn w:val="Normal"/>
    <w:link w:val="Bodytext4"/>
    <w:rsid w:val="00FB400C"/>
    <w:pPr>
      <w:shd w:val="clear" w:color="auto" w:fill="FFFFFF"/>
      <w:spacing w:line="302" w:lineRule="exact"/>
      <w:ind w:hanging="1340"/>
    </w:pPr>
    <w:rPr>
      <w:rFonts w:ascii="Times New Roman" w:eastAsia="Times New Roman" w:hAnsi="Times New Roman" w:cs="Times New Roman"/>
      <w:i/>
      <w:iCs/>
      <w:sz w:val="26"/>
      <w:szCs w:val="26"/>
    </w:rPr>
  </w:style>
  <w:style w:type="paragraph" w:customStyle="1" w:styleId="Picturecaption20">
    <w:name w:val="Picture caption (2)"/>
    <w:basedOn w:val="Normal"/>
    <w:link w:val="Picturecaption2"/>
    <w:rsid w:val="00FB400C"/>
    <w:pPr>
      <w:shd w:val="clear" w:color="auto" w:fill="FFFFFF"/>
      <w:spacing w:line="0" w:lineRule="atLeast"/>
    </w:pPr>
    <w:rPr>
      <w:rFonts w:ascii="Times New Roman" w:eastAsia="Times New Roman" w:hAnsi="Times New Roman" w:cs="Times New Roman"/>
      <w:b/>
      <w:bCs/>
      <w:sz w:val="26"/>
      <w:szCs w:val="26"/>
    </w:rPr>
  </w:style>
  <w:style w:type="paragraph" w:customStyle="1" w:styleId="Picturecaption0">
    <w:name w:val="Picture caption"/>
    <w:basedOn w:val="Normal"/>
    <w:link w:val="Picturecaption"/>
    <w:rsid w:val="00FB400C"/>
    <w:pPr>
      <w:shd w:val="clear" w:color="auto" w:fill="FFFFFF"/>
      <w:spacing w:line="284" w:lineRule="exact"/>
    </w:pPr>
    <w:rPr>
      <w:rFonts w:ascii="Times New Roman" w:eastAsia="Times New Roman" w:hAnsi="Times New Roman" w:cs="Times New Roman"/>
      <w:sz w:val="26"/>
      <w:szCs w:val="26"/>
    </w:rPr>
  </w:style>
  <w:style w:type="paragraph" w:styleId="Header">
    <w:name w:val="header"/>
    <w:basedOn w:val="Normal"/>
    <w:link w:val="HeaderChar"/>
    <w:uiPriority w:val="99"/>
    <w:semiHidden/>
    <w:unhideWhenUsed/>
    <w:rsid w:val="00047BB5"/>
    <w:pPr>
      <w:tabs>
        <w:tab w:val="center" w:pos="4680"/>
        <w:tab w:val="right" w:pos="9360"/>
      </w:tabs>
    </w:pPr>
  </w:style>
  <w:style w:type="character" w:customStyle="1" w:styleId="HeaderChar">
    <w:name w:val="Header Char"/>
    <w:basedOn w:val="DefaultParagraphFont"/>
    <w:link w:val="Header"/>
    <w:uiPriority w:val="99"/>
    <w:semiHidden/>
    <w:rsid w:val="00047BB5"/>
    <w:rPr>
      <w:color w:val="000000"/>
    </w:rPr>
  </w:style>
  <w:style w:type="paragraph" w:styleId="Footer">
    <w:name w:val="footer"/>
    <w:basedOn w:val="Normal"/>
    <w:link w:val="FooterChar"/>
    <w:uiPriority w:val="99"/>
    <w:semiHidden/>
    <w:unhideWhenUsed/>
    <w:rsid w:val="00047BB5"/>
    <w:pPr>
      <w:tabs>
        <w:tab w:val="center" w:pos="4680"/>
        <w:tab w:val="right" w:pos="9360"/>
      </w:tabs>
    </w:pPr>
  </w:style>
  <w:style w:type="character" w:customStyle="1" w:styleId="FooterChar">
    <w:name w:val="Footer Char"/>
    <w:basedOn w:val="DefaultParagraphFont"/>
    <w:link w:val="Footer"/>
    <w:uiPriority w:val="99"/>
    <w:semiHidden/>
    <w:rsid w:val="00047BB5"/>
    <w:rPr>
      <w:color w:val="00000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2.jpeg" TargetMode="External"/><Relationship Id="rId13"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4.jpeg"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jpeg"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5.jpe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Pages>
  <Words>632</Words>
  <Characters>3603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4227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alian</cp:lastModifiedBy>
  <cp:revision>12</cp:revision>
  <dcterms:created xsi:type="dcterms:W3CDTF">2021-02-28T13:55:00Z</dcterms:created>
  <dcterms:modified xsi:type="dcterms:W3CDTF">2021-02-28T14:11:00Z</dcterms:modified>
</cp:coreProperties>
</file>